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EBC6" w14:textId="1283410A" w:rsidR="001106DD" w:rsidRDefault="001106DD" w:rsidP="001106DD">
      <w:pPr>
        <w:jc w:val="center"/>
        <w:rPr>
          <w:b/>
          <w:bCs/>
        </w:rPr>
      </w:pPr>
      <w:r>
        <w:rPr>
          <w:b/>
          <w:bCs/>
        </w:rPr>
        <w:t xml:space="preserve">AVISO DE </w:t>
      </w:r>
      <w:r w:rsidR="003B09BD">
        <w:rPr>
          <w:b/>
          <w:bCs/>
        </w:rPr>
        <w:t>REVOGAÇÃO</w:t>
      </w:r>
      <w:r>
        <w:rPr>
          <w:b/>
          <w:bCs/>
        </w:rPr>
        <w:t xml:space="preserve"> DE LICITAÇÃO</w:t>
      </w:r>
    </w:p>
    <w:p w14:paraId="362CE787" w14:textId="0991C00A" w:rsidR="001106DD" w:rsidRDefault="001106DD" w:rsidP="001106DD">
      <w:pPr>
        <w:jc w:val="center"/>
        <w:rPr>
          <w:b/>
          <w:bCs/>
        </w:rPr>
      </w:pPr>
      <w:r>
        <w:rPr>
          <w:b/>
          <w:bCs/>
        </w:rPr>
        <w:t>Processo Administrativo nº.</w:t>
      </w:r>
      <w:r w:rsidR="00132AA7">
        <w:rPr>
          <w:b/>
          <w:bCs/>
        </w:rPr>
        <w:t>051</w:t>
      </w:r>
      <w:r>
        <w:rPr>
          <w:b/>
          <w:bCs/>
        </w:rPr>
        <w:t>/2025</w:t>
      </w:r>
    </w:p>
    <w:p w14:paraId="4082B646" w14:textId="6D2CAC52" w:rsidR="001106DD" w:rsidRDefault="00132AA7" w:rsidP="001106DD">
      <w:pPr>
        <w:jc w:val="center"/>
        <w:rPr>
          <w:b/>
          <w:bCs/>
        </w:rPr>
      </w:pPr>
      <w:r>
        <w:rPr>
          <w:b/>
          <w:bCs/>
        </w:rPr>
        <w:t>Pregão Eletrônico</w:t>
      </w:r>
      <w:r w:rsidR="001106DD">
        <w:rPr>
          <w:b/>
          <w:bCs/>
        </w:rPr>
        <w:t xml:space="preserve"> nº</w:t>
      </w:r>
      <w:r>
        <w:rPr>
          <w:b/>
          <w:bCs/>
        </w:rPr>
        <w:t xml:space="preserve"> 015</w:t>
      </w:r>
      <w:r w:rsidR="001106DD">
        <w:rPr>
          <w:b/>
          <w:bCs/>
        </w:rPr>
        <w:t xml:space="preserve"> /2025.</w:t>
      </w:r>
    </w:p>
    <w:p w14:paraId="7274D48D" w14:textId="7B8000B3" w:rsidR="00132AA7" w:rsidRPr="00132AA7" w:rsidRDefault="001106DD" w:rsidP="00132AA7">
      <w:pPr>
        <w:jc w:val="both"/>
        <w:rPr>
          <w:b/>
        </w:rPr>
      </w:pPr>
      <w:r w:rsidRPr="001106DD">
        <w:t xml:space="preserve">A </w:t>
      </w:r>
      <w:r w:rsidRPr="001106DD">
        <w:rPr>
          <w:lang w:val="pt-PT"/>
        </w:rPr>
        <w:t xml:space="preserve">Prefeitura Municipal de </w:t>
      </w:r>
      <w:r>
        <w:rPr>
          <w:lang w:val="pt-PT"/>
        </w:rPr>
        <w:t>Novo Santo Antonio</w:t>
      </w:r>
      <w:r w:rsidRPr="001106DD">
        <w:rPr>
          <w:lang w:val="pt-PT"/>
        </w:rPr>
        <w:t xml:space="preserve">, Estado de Mato Grosso, comunica a </w:t>
      </w:r>
      <w:r w:rsidR="00132AA7">
        <w:rPr>
          <w:b/>
          <w:bCs/>
          <w:u w:val="single"/>
          <w:lang w:val="pt-PT"/>
        </w:rPr>
        <w:t>REVOGAÇÃO</w:t>
      </w:r>
      <w:r w:rsidRPr="001106DD">
        <w:rPr>
          <w:lang w:val="pt-PT"/>
        </w:rPr>
        <w:t xml:space="preserve"> da continuidade dos atos administrativos relacionados ao </w:t>
      </w:r>
      <w:r>
        <w:rPr>
          <w:lang w:val="pt-PT"/>
        </w:rPr>
        <w:t>Processo Administrativo nº</w:t>
      </w:r>
      <w:r w:rsidR="00132AA7">
        <w:rPr>
          <w:lang w:val="pt-PT"/>
        </w:rPr>
        <w:t xml:space="preserve"> 051</w:t>
      </w:r>
      <w:r>
        <w:rPr>
          <w:lang w:val="pt-PT"/>
        </w:rPr>
        <w:t xml:space="preserve">/2025, referente ao </w:t>
      </w:r>
      <w:r w:rsidR="00132AA7">
        <w:rPr>
          <w:lang w:val="pt-PT"/>
        </w:rPr>
        <w:t>Pregão Eletrônico</w:t>
      </w:r>
      <w:r w:rsidR="00CA77BB">
        <w:rPr>
          <w:lang w:val="pt-PT"/>
        </w:rPr>
        <w:t xml:space="preserve"> </w:t>
      </w:r>
      <w:r>
        <w:rPr>
          <w:lang w:val="pt-PT"/>
        </w:rPr>
        <w:t>nº.</w:t>
      </w:r>
      <w:r w:rsidR="00132AA7">
        <w:rPr>
          <w:lang w:val="pt-PT"/>
        </w:rPr>
        <w:t>015</w:t>
      </w:r>
      <w:r>
        <w:rPr>
          <w:lang w:val="pt-PT"/>
        </w:rPr>
        <w:t>/2025</w:t>
      </w:r>
      <w:r w:rsidR="00CA77BB">
        <w:rPr>
          <w:lang w:val="pt-PT"/>
        </w:rPr>
        <w:t xml:space="preserve">, </w:t>
      </w:r>
      <w:r w:rsidR="003B09BD">
        <w:rPr>
          <w:lang w:val="pt-PT"/>
        </w:rPr>
        <w:t>Cujo</w:t>
      </w:r>
      <w:r w:rsidR="00CA77BB">
        <w:rPr>
          <w:lang w:val="pt-PT"/>
        </w:rPr>
        <w:t xml:space="preserve"> objeto é: </w:t>
      </w:r>
      <w:r w:rsidR="00132AA7" w:rsidRPr="00132AA7">
        <w:rPr>
          <w:b/>
          <w:bCs/>
          <w:lang w:val="pt-PT"/>
        </w:rPr>
        <w:t>O</w:t>
      </w:r>
      <w:r w:rsidR="00132AA7">
        <w:rPr>
          <w:lang w:val="pt-PT"/>
        </w:rPr>
        <w:t xml:space="preserve"> </w:t>
      </w:r>
      <w:r w:rsidR="00132AA7" w:rsidRPr="00132AA7">
        <w:rPr>
          <w:b/>
        </w:rPr>
        <w:t>REGISTRO DE PREÇOS PARA FUTURA E EVENTUAL CONTRATAÇÃO DE EMPRESA PARA FORNECIMENTO DE MATERIAIS GRÁFICOS PARA ATENDIMENTO ÀS DIVERSAS SECRETARIAS DA PREFEITURA MUNICIPAL DE NOVO SANTO ANTONIO-MT.</w:t>
      </w:r>
    </w:p>
    <w:p w14:paraId="66B0C1AA" w14:textId="0E453526" w:rsidR="00A80AED" w:rsidRPr="00CA77BB" w:rsidRDefault="00A80AED" w:rsidP="00CA77BB">
      <w:pPr>
        <w:jc w:val="both"/>
        <w:rPr>
          <w:lang w:val="pt-PT"/>
        </w:rPr>
      </w:pPr>
      <w:r w:rsidRPr="000A79DF">
        <w:rPr>
          <w:lang w:val="pt-PT"/>
        </w:rPr>
        <w:t>Considerando</w:t>
      </w:r>
      <w:r>
        <w:rPr>
          <w:lang w:val="pt-PT"/>
        </w:rPr>
        <w:t xml:space="preserve">, a </w:t>
      </w:r>
      <w:r>
        <w:t>necessidade de readequação do Termo de Referência</w:t>
      </w:r>
      <w:r w:rsidRPr="001106DD">
        <w:t>.</w:t>
      </w:r>
    </w:p>
    <w:p w14:paraId="652E50E1" w14:textId="3249A268" w:rsidR="001106DD" w:rsidRDefault="000A79DF" w:rsidP="006816D4">
      <w:pPr>
        <w:jc w:val="both"/>
      </w:pPr>
      <w:r>
        <w:t>Considerando que a</w:t>
      </w:r>
      <w:r w:rsidR="00A80AED" w:rsidRPr="00A80AED">
        <w:t xml:space="preserve"> Súmula 473 do Supremo Tribunal Federal, reconhece a autotutela administrativa</w:t>
      </w:r>
      <w:r w:rsidR="00A80AED">
        <w:t>.</w:t>
      </w:r>
    </w:p>
    <w:p w14:paraId="59E38A3B" w14:textId="396AB6FA" w:rsidR="003B09BD" w:rsidRPr="001106DD" w:rsidRDefault="003B09BD" w:rsidP="006816D4">
      <w:pPr>
        <w:jc w:val="both"/>
      </w:pPr>
      <w:r>
        <w:t>Considerando o interesse público e ainda a conveniência e a oportunidade.</w:t>
      </w:r>
    </w:p>
    <w:p w14:paraId="5EE95BB1" w14:textId="654FF495" w:rsidR="001106DD" w:rsidRDefault="003B09BD" w:rsidP="006816D4">
      <w:pPr>
        <w:jc w:val="both"/>
      </w:pPr>
      <w:r w:rsidRPr="003B09BD">
        <w:t>Fica</w:t>
      </w:r>
      <w:r>
        <w:rPr>
          <w:b/>
          <w:bCs/>
        </w:rPr>
        <w:t xml:space="preserve"> </w:t>
      </w:r>
      <w:r w:rsidR="00132AA7">
        <w:rPr>
          <w:b/>
          <w:bCs/>
        </w:rPr>
        <w:t>REVOGADA</w:t>
      </w:r>
      <w:r w:rsidR="000A79DF">
        <w:t xml:space="preserve"> a licitação acima mencionada. </w:t>
      </w:r>
    </w:p>
    <w:p w14:paraId="501E96EB" w14:textId="556CE95C" w:rsidR="003B09BD" w:rsidRDefault="003B09BD" w:rsidP="006816D4">
      <w:pPr>
        <w:jc w:val="both"/>
      </w:pPr>
      <w:r>
        <w:t>Dê ciência aos interessados.</w:t>
      </w:r>
    </w:p>
    <w:p w14:paraId="01C448AE" w14:textId="77777777" w:rsidR="003B09BD" w:rsidRDefault="003B09BD" w:rsidP="006816D4">
      <w:pPr>
        <w:jc w:val="both"/>
      </w:pPr>
    </w:p>
    <w:p w14:paraId="60C3B823" w14:textId="26169991" w:rsidR="000A79DF" w:rsidRDefault="000A79DF" w:rsidP="000A79DF">
      <w:pPr>
        <w:jc w:val="right"/>
      </w:pPr>
      <w:r>
        <w:t xml:space="preserve">Novo Santo Antônio-MT, </w:t>
      </w:r>
      <w:r w:rsidR="003B09BD">
        <w:t>29</w:t>
      </w:r>
      <w:r>
        <w:t xml:space="preserve"> de </w:t>
      </w:r>
      <w:r w:rsidR="003B09BD">
        <w:t>julh</w:t>
      </w:r>
      <w:r>
        <w:t>o de 2025.</w:t>
      </w:r>
    </w:p>
    <w:p w14:paraId="53FAB951" w14:textId="77777777" w:rsidR="00BF2631" w:rsidRDefault="00BF2631" w:rsidP="000A79DF">
      <w:pPr>
        <w:jc w:val="right"/>
      </w:pPr>
    </w:p>
    <w:p w14:paraId="613B4415" w14:textId="1C22C8E3" w:rsidR="000A79DF" w:rsidRDefault="000A79DF" w:rsidP="000A79DF">
      <w:pPr>
        <w:spacing w:after="0" w:line="240" w:lineRule="auto"/>
        <w:jc w:val="center"/>
      </w:pPr>
      <w:r>
        <w:t>Cleomenes Junior Dias Costa</w:t>
      </w:r>
    </w:p>
    <w:p w14:paraId="68C30147" w14:textId="234DA73E" w:rsidR="000A79DF" w:rsidRDefault="000A79DF" w:rsidP="000A79DF">
      <w:pPr>
        <w:spacing w:after="0" w:line="240" w:lineRule="auto"/>
        <w:jc w:val="center"/>
      </w:pPr>
      <w:r>
        <w:t>Prefeito Mun. de Novo Santo Antônio-MT</w:t>
      </w:r>
    </w:p>
    <w:p w14:paraId="287E667C" w14:textId="77777777" w:rsidR="000A79DF" w:rsidRDefault="000A79DF" w:rsidP="006816D4">
      <w:pPr>
        <w:jc w:val="both"/>
      </w:pPr>
    </w:p>
    <w:p w14:paraId="5DC9BFFA" w14:textId="600B10B2" w:rsidR="000A79DF" w:rsidRPr="001106DD" w:rsidRDefault="00132AA7" w:rsidP="00132AA7">
      <w:pPr>
        <w:tabs>
          <w:tab w:val="left" w:pos="5925"/>
        </w:tabs>
        <w:jc w:val="both"/>
      </w:pPr>
      <w:r>
        <w:tab/>
      </w:r>
    </w:p>
    <w:sectPr w:rsidR="000A79DF" w:rsidRPr="001106DD" w:rsidSect="00132AA7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FB56" w14:textId="77777777" w:rsidR="00132AA7" w:rsidRDefault="00132AA7" w:rsidP="00132AA7">
      <w:pPr>
        <w:spacing w:after="0" w:line="240" w:lineRule="auto"/>
      </w:pPr>
      <w:r>
        <w:separator/>
      </w:r>
    </w:p>
  </w:endnote>
  <w:endnote w:type="continuationSeparator" w:id="0">
    <w:p w14:paraId="46BDE87D" w14:textId="77777777" w:rsidR="00132AA7" w:rsidRDefault="00132AA7" w:rsidP="0013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AC09" w14:textId="77777777" w:rsidR="00132AA7" w:rsidRPr="00132AA7" w:rsidRDefault="00132AA7" w:rsidP="00132AA7">
    <w:pPr>
      <w:pStyle w:val="Rodap"/>
      <w:tabs>
        <w:tab w:val="clear" w:pos="4252"/>
        <w:tab w:val="clear" w:pos="8504"/>
      </w:tabs>
      <w:jc w:val="center"/>
      <w:rPr>
        <w:sz w:val="20"/>
        <w:szCs w:val="20"/>
      </w:rPr>
    </w:pPr>
    <w:r w:rsidRPr="00132AA7">
      <w:rPr>
        <w:sz w:val="20"/>
        <w:szCs w:val="20"/>
      </w:rPr>
      <w:t>Avenida 29 de Setembro, n.º 244 – Centro – Novo Santo Antônio – MT – CEP 78.674-000</w:t>
    </w:r>
  </w:p>
  <w:p w14:paraId="49DAB4A7" w14:textId="75696C9A" w:rsidR="00132AA7" w:rsidRPr="00132AA7" w:rsidRDefault="00132AA7" w:rsidP="00132AA7">
    <w:pPr>
      <w:pStyle w:val="Rodap"/>
      <w:jc w:val="center"/>
      <w:rPr>
        <w:sz w:val="20"/>
        <w:szCs w:val="20"/>
      </w:rPr>
    </w:pPr>
    <w:r w:rsidRPr="00132AA7">
      <w:rPr>
        <w:sz w:val="20"/>
        <w:szCs w:val="20"/>
      </w:rPr>
      <w:t>(66) 3548-1140</w:t>
    </w:r>
  </w:p>
  <w:p w14:paraId="115F1A8B" w14:textId="77777777" w:rsidR="00132AA7" w:rsidRDefault="00132A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814C" w14:textId="77777777" w:rsidR="00132AA7" w:rsidRDefault="00132AA7" w:rsidP="00132AA7">
      <w:pPr>
        <w:spacing w:after="0" w:line="240" w:lineRule="auto"/>
      </w:pPr>
      <w:r>
        <w:separator/>
      </w:r>
    </w:p>
  </w:footnote>
  <w:footnote w:type="continuationSeparator" w:id="0">
    <w:p w14:paraId="5FAB0EFB" w14:textId="77777777" w:rsidR="00132AA7" w:rsidRDefault="00132AA7" w:rsidP="00132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15EC" w14:textId="47DEA471" w:rsidR="00132AA7" w:rsidRPr="00132AA7" w:rsidRDefault="00132AA7" w:rsidP="00132AA7">
    <w:pPr>
      <w:pStyle w:val="Cabealho"/>
      <w:jc w:val="center"/>
    </w:pPr>
    <w:r w:rsidRPr="00132AA7">
      <w:drawing>
        <wp:inline distT="0" distB="0" distL="0" distR="0" wp14:anchorId="0B3E358D" wp14:editId="7BB0C767">
          <wp:extent cx="2905125" cy="962025"/>
          <wp:effectExtent l="0" t="0" r="9525" b="9525"/>
          <wp:docPr id="678032371" name="Imagem 2" descr="Descrição: C:\Users\USUARIO\AppData\Local\Microsoft\Windows\INetCache\Content.Word\Logo - Novo Santo Antônio - 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USUARIO\AppData\Local\Microsoft\Windows\INetCache\Content.Word\Logo - Novo Santo Antônio - Colori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AE550" w14:textId="77777777" w:rsidR="00132AA7" w:rsidRPr="00132AA7" w:rsidRDefault="00132AA7" w:rsidP="00132AA7">
    <w:pPr>
      <w:pStyle w:val="Cabealho"/>
      <w:jc w:val="center"/>
      <w:rPr>
        <w:b/>
      </w:rPr>
    </w:pPr>
    <w:r w:rsidRPr="00132AA7">
      <w:rPr>
        <w:b/>
      </w:rPr>
      <w:t>ESTADO DE MATO GROSSO</w:t>
    </w:r>
  </w:p>
  <w:p w14:paraId="196BFB2B" w14:textId="3DF8886C" w:rsidR="00132AA7" w:rsidRPr="00132AA7" w:rsidRDefault="00132AA7" w:rsidP="00132AA7">
    <w:pPr>
      <w:pStyle w:val="Cabealho"/>
      <w:jc w:val="center"/>
      <w:rPr>
        <w:b/>
      </w:rPr>
    </w:pPr>
    <w:r w:rsidRPr="00132AA7">
      <w:rPr>
        <w:b/>
      </w:rPr>
      <w:t>CNPJ: 04.199.966/0001-50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2258D"/>
    <w:multiLevelType w:val="multilevel"/>
    <w:tmpl w:val="7AF0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3624B"/>
    <w:multiLevelType w:val="multilevel"/>
    <w:tmpl w:val="66949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1512854">
    <w:abstractNumId w:val="0"/>
  </w:num>
  <w:num w:numId="2" w16cid:durableId="196873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DD"/>
    <w:rsid w:val="000A79DF"/>
    <w:rsid w:val="000E4FC1"/>
    <w:rsid w:val="001106DD"/>
    <w:rsid w:val="00132AA7"/>
    <w:rsid w:val="00247D5A"/>
    <w:rsid w:val="003B09BD"/>
    <w:rsid w:val="006816D4"/>
    <w:rsid w:val="00795FC7"/>
    <w:rsid w:val="0096422D"/>
    <w:rsid w:val="00A73ACB"/>
    <w:rsid w:val="00A80AED"/>
    <w:rsid w:val="00BF2631"/>
    <w:rsid w:val="00CA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7081B"/>
  <w15:chartTrackingRefBased/>
  <w15:docId w15:val="{B8840F39-D000-4684-9353-6ABF86C5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0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0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0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0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0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0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0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0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0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0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0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06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06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06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06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06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06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0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0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0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06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06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06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0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06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06DD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06D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06DD"/>
  </w:style>
  <w:style w:type="paragraph" w:styleId="Cabealho">
    <w:name w:val="header"/>
    <w:basedOn w:val="Normal"/>
    <w:link w:val="CabealhoChar"/>
    <w:uiPriority w:val="99"/>
    <w:unhideWhenUsed/>
    <w:rsid w:val="00132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AA7"/>
  </w:style>
  <w:style w:type="paragraph" w:styleId="Rodap">
    <w:name w:val="footer"/>
    <w:basedOn w:val="Normal"/>
    <w:link w:val="RodapChar"/>
    <w:uiPriority w:val="99"/>
    <w:unhideWhenUsed/>
    <w:rsid w:val="00132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5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3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6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23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9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5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2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8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5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9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3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5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8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196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0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0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Silva</cp:lastModifiedBy>
  <cp:revision>4</cp:revision>
  <dcterms:created xsi:type="dcterms:W3CDTF">2025-07-29T17:54:00Z</dcterms:created>
  <dcterms:modified xsi:type="dcterms:W3CDTF">2025-07-29T18:04:00Z</dcterms:modified>
</cp:coreProperties>
</file>