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1CA" w:rsidRDefault="00A9049C" w:rsidP="000E0ADE">
      <w:pPr>
        <w:pStyle w:val="Corpodetexto"/>
        <w:rPr>
          <w:rFonts w:ascii="Times New Roman"/>
        </w:rPr>
      </w:pPr>
      <w:r>
        <w:rPr>
          <w:noProof/>
          <w:lang w:val="pt-BR" w:eastAsia="pt-BR"/>
        </w:rPr>
        <mc:AlternateContent>
          <mc:Choice Requires="wpg">
            <w:drawing>
              <wp:anchor distT="0" distB="0" distL="114300" distR="114300" simplePos="0" relativeHeight="251641344" behindDoc="1" locked="0" layoutInCell="1" allowOverlap="1" wp14:anchorId="6B553FEA" wp14:editId="4081EF0A">
                <wp:simplePos x="0" y="0"/>
                <wp:positionH relativeFrom="page">
                  <wp:posOffset>472440</wp:posOffset>
                </wp:positionH>
                <wp:positionV relativeFrom="page">
                  <wp:posOffset>7060565</wp:posOffset>
                </wp:positionV>
                <wp:extent cx="6440805" cy="403860"/>
                <wp:effectExtent l="5715" t="12065" r="1905" b="1270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403860"/>
                          <a:chOff x="744" y="11119"/>
                          <a:chExt cx="10143" cy="636"/>
                        </a:xfrm>
                      </wpg:grpSpPr>
                      <wps:wsp>
                        <wps:cNvPr id="73" name="Rectangle 74"/>
                        <wps:cNvSpPr>
                          <a:spLocks noChangeArrowheads="1"/>
                        </wps:cNvSpPr>
                        <wps:spPr bwMode="auto">
                          <a:xfrm>
                            <a:off x="744" y="1111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3"/>
                        <wps:cNvCnPr/>
                        <wps:spPr bwMode="auto">
                          <a:xfrm>
                            <a:off x="758" y="11125"/>
                            <a:ext cx="425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2"/>
                        <wps:cNvCnPr/>
                        <wps:spPr bwMode="auto">
                          <a:xfrm>
                            <a:off x="750" y="11134"/>
                            <a:ext cx="0" cy="59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5117" y="11125"/>
                            <a:ext cx="574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10860" y="11119"/>
                            <a:ext cx="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9"/>
                        <wps:cNvCnPr/>
                        <wps:spPr bwMode="auto">
                          <a:xfrm>
                            <a:off x="5108" y="11119"/>
                            <a:ext cx="0" cy="63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8"/>
                        <wps:cNvCnPr/>
                        <wps:spPr bwMode="auto">
                          <a:xfrm>
                            <a:off x="5027" y="11119"/>
                            <a:ext cx="0" cy="636"/>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7"/>
                        <wps:cNvCnPr/>
                        <wps:spPr bwMode="auto">
                          <a:xfrm>
                            <a:off x="10873" y="11134"/>
                            <a:ext cx="0" cy="592"/>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66"/>
                        <wps:cNvSpPr>
                          <a:spLocks noChangeArrowheads="1"/>
                        </wps:cNvSpPr>
                        <wps:spPr bwMode="auto">
                          <a:xfrm>
                            <a:off x="744" y="11728"/>
                            <a:ext cx="1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5"/>
                        <wps:cNvCnPr/>
                        <wps:spPr bwMode="auto">
                          <a:xfrm>
                            <a:off x="758" y="11742"/>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64"/>
                        <wps:cNvSpPr>
                          <a:spLocks noChangeArrowheads="1"/>
                        </wps:cNvSpPr>
                        <wps:spPr bwMode="auto">
                          <a:xfrm>
                            <a:off x="2404" y="11728"/>
                            <a:ext cx="10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63"/>
                        <wps:cNvSpPr>
                          <a:spLocks/>
                        </wps:cNvSpPr>
                        <wps:spPr bwMode="auto">
                          <a:xfrm>
                            <a:off x="2508" y="11742"/>
                            <a:ext cx="8350" cy="2"/>
                          </a:xfrm>
                          <a:custGeom>
                            <a:avLst/>
                            <a:gdLst>
                              <a:gd name="T0" fmla="+- 0 2508 2508"/>
                              <a:gd name="T1" fmla="*/ T0 w 8350"/>
                              <a:gd name="T2" fmla="+- 0 5011 2508"/>
                              <a:gd name="T3" fmla="*/ T2 w 8350"/>
                              <a:gd name="T4" fmla="+- 0 5117 2508"/>
                              <a:gd name="T5" fmla="*/ T4 w 8350"/>
                              <a:gd name="T6" fmla="+- 0 10858 2508"/>
                              <a:gd name="T7" fmla="*/ T6 w 8350"/>
                            </a:gdLst>
                            <a:ahLst/>
                            <a:cxnLst>
                              <a:cxn ang="0">
                                <a:pos x="T1" y="0"/>
                              </a:cxn>
                              <a:cxn ang="0">
                                <a:pos x="T3" y="0"/>
                              </a:cxn>
                              <a:cxn ang="0">
                                <a:pos x="T5" y="0"/>
                              </a:cxn>
                              <a:cxn ang="0">
                                <a:pos x="T7" y="0"/>
                              </a:cxn>
                            </a:cxnLst>
                            <a:rect l="0" t="0" r="r" b="b"/>
                            <a:pathLst>
                              <a:path w="8350">
                                <a:moveTo>
                                  <a:pt x="0" y="0"/>
                                </a:moveTo>
                                <a:lnTo>
                                  <a:pt x="2503" y="0"/>
                                </a:lnTo>
                                <a:moveTo>
                                  <a:pt x="2609" y="0"/>
                                </a:moveTo>
                                <a:lnTo>
                                  <a:pt x="8350" y="0"/>
                                </a:lnTo>
                              </a:path>
                            </a:pathLst>
                          </a:custGeom>
                          <a:noFill/>
                          <a:ln w="16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62"/>
                        <wps:cNvSpPr>
                          <a:spLocks noChangeArrowheads="1"/>
                        </wps:cNvSpPr>
                        <wps:spPr bwMode="auto">
                          <a:xfrm>
                            <a:off x="10860" y="11728"/>
                            <a:ext cx="2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7.2pt;margin-top:555.95pt;width:507.15pt;height:31.8pt;z-index:-251675136;mso-position-horizontal-relative:page;mso-position-vertical-relative:page" coordorigin="744,11119" coordsize="1014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">
                <v:rect id="Rectangle 74" o:spid="_x0000_s1027" style="position:absolute;left:744;top:111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73" o:spid="_x0000_s1028" style="position:absolute;visibility:visible;mso-wrap-style:square" from="758,11125" to="5011,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MUAAADbAAAADwAAAGRycy9kb3ducmV2LnhtbESPT2sCMRTE74V+h/AK3mpWES1b47KU&#10;Ch4UqbbQ3h6bt3/o5iVuort+e1MQehxm5jfMMhtMKy7U+caygsk4AUFcWN1wpeDzuH5+AeEDssbW&#10;Mim4kods9fiwxFTbnj/ocgiViBD2KSqoQ3CplL6oyaAfW0ccvdJ2BkOUXSV1h32Em1ZOk2QuDTYc&#10;F2p09FZT8Xs4GwVl796P35P9iXX5lW/2M7fbhh+lRk9D/goi0BD+w/f2RitY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MUAAADbAAAADwAAAAAAAAAA&#10;AAAAAAChAgAAZHJzL2Rvd25yZXYueG1sUEsFBgAAAAAEAAQA+QAAAJMDAAAAAA==&#10;" strokeweight=".6pt"/>
                <v:line id="Line 72" o:spid="_x0000_s1029" style="position:absolute;visibility:visible;mso-wrap-style:square" from="750,11134" to="750,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yk8UAAADbAAAADwAAAGRycy9kb3ducmV2LnhtbESPT2sCMRTE74V+h/AK3mpW0VZWo4go&#10;eLBItYLeHpu3f3DzEjfR3X77plDocZiZ3zCzRWdq8aDGV5YVDPoJCOLM6ooLBV/HzesEhA/IGmvL&#10;pOCbPCzmz08zTLVt+ZMeh1CICGGfooIyBJdK6bOSDPq+dcTRy21jMETZFFI32Ea4qeUwSd6kwYrj&#10;QomOViVl18PdKMhbtz6eB/sb6/y03O5H7mMXLkr1XrrlFESgLvyH/9pbreB9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syk8UAAADbAAAADwAAAAAAAAAA&#10;AAAAAAChAgAAZHJzL2Rvd25yZXYueG1sUEsFBgAAAAAEAAQA+QAAAJMDAAAAAA==&#10;" strokeweight=".6pt"/>
                <v:line id="Line 71" o:spid="_x0000_s1030" style="position:absolute;visibility:visible;mso-wrap-style:square" from="5117,11125" to="10858,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s5MYAAADbAAAADwAAAGRycy9kb3ducmV2LnhtbESPS2vDMBCE74X8B7GB3ho5paTFiWJM&#10;SCGHhNA8ILkt1vpBrJVqqbH776tCocdhZr5hFtlgWnGnzjeWFUwnCQjiwuqGKwWn4/vTGwgfkDW2&#10;lknBN3nIlqOHBaba9vxB90OoRISwT1FBHYJLpfRFTQb9xDri6JW2Mxii7CqpO+wj3LTyOUlm0mDD&#10;caFGR6uaitvhyygoe7c+Xqb7T9blOd/sX9xuG65KPY6HfA4i0BD+w3/tjVbwO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5rOTGAAAA2wAAAA8AAAAAAAAA&#10;AAAAAAAAoQIAAGRycy9kb3ducmV2LnhtbFBLBQYAAAAABAAEAPkAAACUAwAAAAA=&#10;" strokeweight=".6pt"/>
                <v:rect id="Rectangle 70" o:spid="_x0000_s1031" style="position:absolute;left:10860;top:11119;width:2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69" o:spid="_x0000_s1032" style="position:absolute;visibility:visible;mso-wrap-style:square" from="5108,11119" to="5108,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DcIAAADbAAAADwAAAGRycy9kb3ducmV2LnhtbERPy2oCMRTdC/2HcAvdacYitUyNIqIw&#10;C0V8ge4ukzsPOrlJJ+nM9O+bRaHLw3kvVoNpREetry0rmE4SEMS51TWXCq6X3fgdhA/IGhvLpOCH&#10;PKyWT6MFptr2fKLuHEoRQ9inqKAKwaVS+rwig35iHXHkCtsaDBG2pdQt9jHcNPI1Sd6kwZpjQ4WO&#10;NhXln+dvo6Do3fZynx6/WBe3dXacucM+PJR6eR7WHyACDeFf/OfOtIJ5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dDcIAAADbAAAADwAAAAAAAAAAAAAA&#10;AAChAgAAZHJzL2Rvd25yZXYueG1sUEsFBgAAAAAEAAQA+QAAAJADAAAAAA==&#10;" strokeweight=".6pt"/>
                <v:line id="Line 68" o:spid="_x0000_s1033" style="position:absolute;visibility:visible;mso-wrap-style:square" from="5027,11119" to="5027,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LIMUAAADbAAAADwAAAGRycy9kb3ducmV2LnhtbESPQWvCQBSE74X+h+UVvNWNCqmNrqIt&#10;YuyhYKz3x+5rkpp9G7Krxn/vFgo9DjPzDTNf9rYRF+p87VjBaJiAINbO1Fwq+DpsnqcgfEA22Dgm&#10;BTfysFw8PswxM+7Ke7oUoRQRwj5DBVUIbSal1xVZ9EPXEkfv23UWQ5RdKU2H1wi3jRwnSSot1hwX&#10;KmzprSJ9Ks5WwWS1Pvg8LXT+/qnTn+3HcXeqR0oNnvrVDESgPvyH/9q5UfDyCr9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LIMUAAADbAAAADwAAAAAAAAAA&#10;AAAAAAChAgAAZHJzL2Rvd25yZXYueG1sUEsFBgAAAAAEAAQA+QAAAJMDAAAAAA==&#10;" strokeweight="1.32pt"/>
                <v:line id="Line 67" o:spid="_x0000_s1034" style="position:absolute;visibility:visible;mso-wrap-style:square" from="10873,11134" to="10873,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SmsAAAADbAAAADwAAAGRycy9kb3ducmV2LnhtbERPz2vCMBS+C/4P4QneNHVCkc4o6hDr&#10;DgOruz+St7azeSlN1Prfm8Ngx4/v93Ld20bcqfO1YwWzaQKCWDtTc6ngct5PFiB8QDbYOCYFT/Kw&#10;Xg0HS8yMe/CJ7kUoRQxhn6GCKoQ2k9Lriiz6qWuJI/fjOoshwq6UpsNHDLeNfEuSVFqsOTZU2NKu&#10;In0tblbBfLM9+zwtdP7xpdPfw+f38VrPlBqP+s07iEB9+Bf/uXOjYBH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ekprAAAAA2wAAAA8AAAAAAAAAAAAAAAAA&#10;oQIAAGRycy9kb3ducmV2LnhtbFBLBQYAAAAABAAEAPkAAACOAwAAAAA=&#10;" strokeweight="1.32pt"/>
                <v:rect id="Rectangle 66" o:spid="_x0000_s1035" style="position:absolute;left:744;top:11728;width:1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65" o:spid="_x0000_s1036" style="position:absolute;visibility:visible;mso-wrap-style:square" from="758,11742" to="2402,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pdsQAAADbAAAADwAAAGRycy9kb3ducmV2LnhtbESPT2vCQBTE7wW/w/KE3upGhSDRVfyD&#10;mPZQaNT7Y/eZRLNvQ3bV9Nt3C4Ueh5n5DbNY9bYRD+p87VjBeJSAINbO1FwqOB33bzMQPiAbbByT&#10;gm/ysFoOXhaYGffkL3oUoRQRwj5DBVUIbSal1xVZ9CPXEkfv4jqLIcqulKbDZ4TbRk6SJJUWa44L&#10;Fba0rUjfirtVMF1vjj5PC53vPnV6PXyc32/1WKnXYb+egwjUh//wXzs3CmYT+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Kl2xAAAANsAAAAPAAAAAAAAAAAA&#10;AAAAAKECAABkcnMvZG93bnJldi54bWxQSwUGAAAAAAQABAD5AAAAkgMAAAAA&#10;" strokeweight="1.32pt"/>
                <v:rect id="Rectangle 64" o:spid="_x0000_s1037" style="position:absolute;left:2404;top:11728;width:10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shape id="AutoShape 63" o:spid="_x0000_s1038" style="position:absolute;left:2508;top:11742;width:8350;height:2;visibility:visible;mso-wrap-style:square;v-text-anchor:top" coordsize="8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yzMMA&#10;AADbAAAADwAAAGRycy9kb3ducmV2LnhtbESPUWvCQBCE3wv9D8cKfasXpY0SPaUKBemLje0PWHKb&#10;XDC3F3Jbjf++VxD6OMzMN8x6O/pOXWiIbWADs2kGirgKtuXGwPfX+/MSVBRki11gMnCjCNvN48Ma&#10;CxuuXNLlJI1KEI4FGnAifaF1rBx5jNPQEyevDoNHSXJotB3wmuC+0/Msy7XHltOCw572jqrz6ccb&#10;+Iz1Ijvu8njL5WN/sHVZyqsz5mkyvq1ACY3yH763D9bA8gX+vq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wyzMMAAADbAAAADwAAAAAAAAAAAAAAAACYAgAAZHJzL2Rv&#10;d25yZXYueG1sUEsFBgAAAAAEAAQA9QAAAIgDAAAAAA==&#10;" path="m,l2503,t106,l8350,e" filled="f" strokeweight="1.32pt">
                  <v:path arrowok="t" o:connecttype="custom" o:connectlocs="0,0;2503,0;2609,0;8350,0" o:connectangles="0,0,0,0"/>
                </v:shape>
                <v:rect id="Rectangle 62" o:spid="_x0000_s1039" style="position:absolute;left:10860;top:11728;width:2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wrap anchorx="page" anchory="page"/>
              </v:group>
            </w:pict>
          </mc:Fallback>
        </mc:AlternateContent>
      </w:r>
      <w:r>
        <w:rPr>
          <w:noProof/>
          <w:lang w:val="pt-BR" w:eastAsia="pt-BR"/>
        </w:rPr>
        <mc:AlternateContent>
          <mc:Choice Requires="wps">
            <w:drawing>
              <wp:anchor distT="0" distB="0" distL="114300" distR="114300" simplePos="0" relativeHeight="251640320" behindDoc="0" locked="0" layoutInCell="1" allowOverlap="1" wp14:anchorId="53BC365D" wp14:editId="767E5E8E">
                <wp:simplePos x="0" y="0"/>
                <wp:positionH relativeFrom="page">
                  <wp:posOffset>467995</wp:posOffset>
                </wp:positionH>
                <wp:positionV relativeFrom="page">
                  <wp:posOffset>7504430</wp:posOffset>
                </wp:positionV>
                <wp:extent cx="6453505" cy="1725295"/>
                <wp:effectExtent l="1270" t="0" r="3175" b="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3D0B57" w:rsidRPr="00406B94">
                              <w:trPr>
                                <w:trHeight w:val="846"/>
                              </w:trPr>
                              <w:tc>
                                <w:tcPr>
                                  <w:tcW w:w="1668" w:type="dxa"/>
                                  <w:tcBorders>
                                    <w:bottom w:val="single" w:sz="12" w:space="0" w:color="000000"/>
                                    <w:right w:val="single" w:sz="12" w:space="0" w:color="000000"/>
                                  </w:tcBorders>
                                </w:tcPr>
                                <w:p w:rsidR="003D0B57" w:rsidRDefault="003D0B5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3D0B57" w:rsidRDefault="003D0B57">
                                  <w:pPr>
                                    <w:pStyle w:val="TableParagraph"/>
                                    <w:ind w:left="0"/>
                                    <w:rPr>
                                      <w:rFonts w:ascii="Times New Roman"/>
                                      <w:sz w:val="24"/>
                                    </w:rPr>
                                  </w:pPr>
                                </w:p>
                              </w:tc>
                              <w:tc>
                                <w:tcPr>
                                  <w:tcW w:w="8374" w:type="dxa"/>
                                  <w:tcBorders>
                                    <w:bottom w:val="single" w:sz="12" w:space="0" w:color="000000"/>
                                    <w:right w:val="single" w:sz="12" w:space="0" w:color="000000"/>
                                  </w:tcBorders>
                                </w:tcPr>
                                <w:p w:rsidR="003D0B57" w:rsidRPr="00E0220F" w:rsidRDefault="003D0B5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3D0B57" w:rsidRPr="00E0220F" w:rsidRDefault="003D0B5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3D0B57" w:rsidRPr="00406B94">
                              <w:trPr>
                                <w:trHeight w:val="59"/>
                              </w:trPr>
                              <w:tc>
                                <w:tcPr>
                                  <w:tcW w:w="1668"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c>
                                <w:tcPr>
                                  <w:tcW w:w="82" w:type="dxa"/>
                                  <w:vMerge/>
                                  <w:tcBorders>
                                    <w:top w:val="nil"/>
                                    <w:left w:val="single" w:sz="12" w:space="0" w:color="000000"/>
                                    <w:bottom w:val="nil"/>
                                  </w:tcBorders>
                                </w:tcPr>
                                <w:p w:rsidR="003D0B57" w:rsidRPr="00E0220F" w:rsidRDefault="003D0B57">
                                  <w:pPr>
                                    <w:rPr>
                                      <w:sz w:val="2"/>
                                      <w:szCs w:val="2"/>
                                      <w:lang w:val="pt-BR"/>
                                    </w:rPr>
                                  </w:pPr>
                                </w:p>
                              </w:tc>
                              <w:tc>
                                <w:tcPr>
                                  <w:tcW w:w="8374"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r>
                            <w:tr w:rsidR="003D0B57">
                              <w:trPr>
                                <w:trHeight w:val="1724"/>
                              </w:trPr>
                              <w:tc>
                                <w:tcPr>
                                  <w:tcW w:w="1668" w:type="dxa"/>
                                  <w:tcBorders>
                                    <w:bottom w:val="single" w:sz="12" w:space="0" w:color="000000"/>
                                    <w:right w:val="single" w:sz="12" w:space="0" w:color="000000"/>
                                  </w:tcBorders>
                                </w:tcPr>
                                <w:p w:rsidR="003D0B57" w:rsidRPr="00E0220F" w:rsidRDefault="003D0B57">
                                  <w:pPr>
                                    <w:pStyle w:val="TableParagraph"/>
                                    <w:spacing w:before="5"/>
                                    <w:ind w:left="0"/>
                                    <w:rPr>
                                      <w:rFonts w:ascii="Times New Roman"/>
                                      <w:sz w:val="21"/>
                                      <w:lang w:val="pt-BR"/>
                                    </w:rPr>
                                  </w:pPr>
                                </w:p>
                                <w:p w:rsidR="003D0B57" w:rsidRDefault="003D0B57">
                                  <w:pPr>
                                    <w:pStyle w:val="TableParagraph"/>
                                    <w:ind w:left="71"/>
                                    <w:rPr>
                                      <w:rFonts w:ascii="Georgia" w:hAnsi="Georgia"/>
                                      <w:sz w:val="20"/>
                                    </w:rPr>
                                  </w:pPr>
                                  <w:proofErr w:type="spellStart"/>
                                  <w:r>
                                    <w:rPr>
                                      <w:rFonts w:ascii="Georgia" w:hAnsi="Georgia"/>
                                      <w:w w:val="110"/>
                                      <w:sz w:val="20"/>
                                    </w:rPr>
                                    <w:t>Responsável</w:t>
                                  </w:r>
                                  <w:proofErr w:type="spellEnd"/>
                                </w:p>
                              </w:tc>
                              <w:tc>
                                <w:tcPr>
                                  <w:tcW w:w="82" w:type="dxa"/>
                                  <w:vMerge/>
                                  <w:tcBorders>
                                    <w:top w:val="nil"/>
                                    <w:left w:val="single" w:sz="12" w:space="0" w:color="000000"/>
                                    <w:bottom w:val="nil"/>
                                  </w:tcBorders>
                                </w:tcPr>
                                <w:p w:rsidR="003D0B57" w:rsidRDefault="003D0B57">
                                  <w:pPr>
                                    <w:rPr>
                                      <w:sz w:val="2"/>
                                      <w:szCs w:val="2"/>
                                    </w:rPr>
                                  </w:pPr>
                                </w:p>
                              </w:tc>
                              <w:tc>
                                <w:tcPr>
                                  <w:tcW w:w="8374" w:type="dxa"/>
                                  <w:tcBorders>
                                    <w:bottom w:val="single" w:sz="12" w:space="0" w:color="000000"/>
                                    <w:right w:val="single" w:sz="12" w:space="0" w:color="000000"/>
                                  </w:tcBorders>
                                </w:tcPr>
                                <w:p w:rsidR="003D0B57" w:rsidRPr="00E0220F" w:rsidRDefault="003D0B57">
                                  <w:pPr>
                                    <w:pStyle w:val="TableParagraph"/>
                                    <w:ind w:left="0"/>
                                    <w:rPr>
                                      <w:rFonts w:ascii="Times New Roman"/>
                                      <w:sz w:val="21"/>
                                      <w:lang w:val="pt-BR"/>
                                    </w:rPr>
                                  </w:pPr>
                                </w:p>
                                <w:p w:rsidR="003D0B57" w:rsidRPr="00E0220F" w:rsidRDefault="003D0B57">
                                  <w:pPr>
                                    <w:pStyle w:val="TableParagraph"/>
                                    <w:spacing w:before="1"/>
                                    <w:ind w:left="68"/>
                                    <w:rPr>
                                      <w:rFonts w:ascii="Georgia" w:hAnsi="Georgia"/>
                                      <w:b/>
                                      <w:sz w:val="20"/>
                                      <w:lang w:val="pt-BR"/>
                                    </w:rPr>
                                  </w:pPr>
                                  <w:r w:rsidRPr="00E0220F">
                                    <w:rPr>
                                      <w:rFonts w:ascii="Georgia" w:hAnsi="Georgia"/>
                                      <w:b/>
                                      <w:w w:val="95"/>
                                      <w:sz w:val="20"/>
                                      <w:lang w:val="pt-BR"/>
                                    </w:rPr>
                                    <w:t>COMISSÃO PERMANENTE 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3D0B57" w:rsidRPr="00E0220F" w:rsidRDefault="003D0B5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9" w:history="1">
                                    <w:r w:rsidRPr="00E0220F">
                                      <w:rPr>
                                        <w:rStyle w:val="Hyperlink"/>
                                        <w:rFonts w:ascii="Georgia"/>
                                        <w:w w:val="105"/>
                                        <w:sz w:val="20"/>
                                        <w:lang w:val="pt-BR"/>
                                      </w:rPr>
                                      <w:t>licitacao@novosantoantonio.mt.gov.br</w:t>
                                    </w:r>
                                  </w:hyperlink>
                                </w:p>
                                <w:p w:rsidR="003D0B57" w:rsidRDefault="003D0B5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3D0B57" w:rsidRDefault="003D0B57">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6.85pt;margin-top:590.9pt;width:508.15pt;height:135.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6sA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3D0B57" w:rsidRPr="00406B94">
                        <w:trPr>
                          <w:trHeight w:val="846"/>
                        </w:trPr>
                        <w:tc>
                          <w:tcPr>
                            <w:tcW w:w="1668" w:type="dxa"/>
                            <w:tcBorders>
                              <w:bottom w:val="single" w:sz="12" w:space="0" w:color="000000"/>
                              <w:right w:val="single" w:sz="12" w:space="0" w:color="000000"/>
                            </w:tcBorders>
                          </w:tcPr>
                          <w:p w:rsidR="003D0B57" w:rsidRDefault="003D0B5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3D0B57" w:rsidRDefault="003D0B57">
                            <w:pPr>
                              <w:pStyle w:val="TableParagraph"/>
                              <w:ind w:left="0"/>
                              <w:rPr>
                                <w:rFonts w:ascii="Times New Roman"/>
                                <w:sz w:val="24"/>
                              </w:rPr>
                            </w:pPr>
                          </w:p>
                        </w:tc>
                        <w:tc>
                          <w:tcPr>
                            <w:tcW w:w="8374" w:type="dxa"/>
                            <w:tcBorders>
                              <w:bottom w:val="single" w:sz="12" w:space="0" w:color="000000"/>
                              <w:right w:val="single" w:sz="12" w:space="0" w:color="000000"/>
                            </w:tcBorders>
                          </w:tcPr>
                          <w:p w:rsidR="003D0B57" w:rsidRPr="00E0220F" w:rsidRDefault="003D0B5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3D0B57" w:rsidRPr="00E0220F" w:rsidRDefault="003D0B5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3D0B57" w:rsidRPr="00406B94">
                        <w:trPr>
                          <w:trHeight w:val="59"/>
                        </w:trPr>
                        <w:tc>
                          <w:tcPr>
                            <w:tcW w:w="1668"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c>
                          <w:tcPr>
                            <w:tcW w:w="82" w:type="dxa"/>
                            <w:vMerge/>
                            <w:tcBorders>
                              <w:top w:val="nil"/>
                              <w:left w:val="single" w:sz="12" w:space="0" w:color="000000"/>
                              <w:bottom w:val="nil"/>
                            </w:tcBorders>
                          </w:tcPr>
                          <w:p w:rsidR="003D0B57" w:rsidRPr="00E0220F" w:rsidRDefault="003D0B57">
                            <w:pPr>
                              <w:rPr>
                                <w:sz w:val="2"/>
                                <w:szCs w:val="2"/>
                                <w:lang w:val="pt-BR"/>
                              </w:rPr>
                            </w:pPr>
                          </w:p>
                        </w:tc>
                        <w:tc>
                          <w:tcPr>
                            <w:tcW w:w="8374"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r>
                      <w:tr w:rsidR="003D0B57">
                        <w:trPr>
                          <w:trHeight w:val="1724"/>
                        </w:trPr>
                        <w:tc>
                          <w:tcPr>
                            <w:tcW w:w="1668" w:type="dxa"/>
                            <w:tcBorders>
                              <w:bottom w:val="single" w:sz="12" w:space="0" w:color="000000"/>
                              <w:right w:val="single" w:sz="12" w:space="0" w:color="000000"/>
                            </w:tcBorders>
                          </w:tcPr>
                          <w:p w:rsidR="003D0B57" w:rsidRPr="00E0220F" w:rsidRDefault="003D0B57">
                            <w:pPr>
                              <w:pStyle w:val="TableParagraph"/>
                              <w:spacing w:before="5"/>
                              <w:ind w:left="0"/>
                              <w:rPr>
                                <w:rFonts w:ascii="Times New Roman"/>
                                <w:sz w:val="21"/>
                                <w:lang w:val="pt-BR"/>
                              </w:rPr>
                            </w:pPr>
                          </w:p>
                          <w:p w:rsidR="003D0B57" w:rsidRDefault="003D0B57">
                            <w:pPr>
                              <w:pStyle w:val="TableParagraph"/>
                              <w:ind w:left="71"/>
                              <w:rPr>
                                <w:rFonts w:ascii="Georgia" w:hAnsi="Georgia"/>
                                <w:sz w:val="20"/>
                              </w:rPr>
                            </w:pPr>
                            <w:proofErr w:type="spellStart"/>
                            <w:r>
                              <w:rPr>
                                <w:rFonts w:ascii="Georgia" w:hAnsi="Georgia"/>
                                <w:w w:val="110"/>
                                <w:sz w:val="20"/>
                              </w:rPr>
                              <w:t>Responsável</w:t>
                            </w:r>
                            <w:proofErr w:type="spellEnd"/>
                          </w:p>
                        </w:tc>
                        <w:tc>
                          <w:tcPr>
                            <w:tcW w:w="82" w:type="dxa"/>
                            <w:vMerge/>
                            <w:tcBorders>
                              <w:top w:val="nil"/>
                              <w:left w:val="single" w:sz="12" w:space="0" w:color="000000"/>
                              <w:bottom w:val="nil"/>
                            </w:tcBorders>
                          </w:tcPr>
                          <w:p w:rsidR="003D0B57" w:rsidRDefault="003D0B57">
                            <w:pPr>
                              <w:rPr>
                                <w:sz w:val="2"/>
                                <w:szCs w:val="2"/>
                              </w:rPr>
                            </w:pPr>
                          </w:p>
                        </w:tc>
                        <w:tc>
                          <w:tcPr>
                            <w:tcW w:w="8374" w:type="dxa"/>
                            <w:tcBorders>
                              <w:bottom w:val="single" w:sz="12" w:space="0" w:color="000000"/>
                              <w:right w:val="single" w:sz="12" w:space="0" w:color="000000"/>
                            </w:tcBorders>
                          </w:tcPr>
                          <w:p w:rsidR="003D0B57" w:rsidRPr="00E0220F" w:rsidRDefault="003D0B57">
                            <w:pPr>
                              <w:pStyle w:val="TableParagraph"/>
                              <w:ind w:left="0"/>
                              <w:rPr>
                                <w:rFonts w:ascii="Times New Roman"/>
                                <w:sz w:val="21"/>
                                <w:lang w:val="pt-BR"/>
                              </w:rPr>
                            </w:pPr>
                          </w:p>
                          <w:p w:rsidR="003D0B57" w:rsidRPr="00E0220F" w:rsidRDefault="003D0B57">
                            <w:pPr>
                              <w:pStyle w:val="TableParagraph"/>
                              <w:spacing w:before="1"/>
                              <w:ind w:left="68"/>
                              <w:rPr>
                                <w:rFonts w:ascii="Georgia" w:hAnsi="Georgia"/>
                                <w:b/>
                                <w:sz w:val="20"/>
                                <w:lang w:val="pt-BR"/>
                              </w:rPr>
                            </w:pPr>
                            <w:r w:rsidRPr="00E0220F">
                              <w:rPr>
                                <w:rFonts w:ascii="Georgia" w:hAnsi="Georgia"/>
                                <w:b/>
                                <w:w w:val="95"/>
                                <w:sz w:val="20"/>
                                <w:lang w:val="pt-BR"/>
                              </w:rPr>
                              <w:t>COMISSÃO PERMANENTE 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3D0B57" w:rsidRPr="00E0220F" w:rsidRDefault="003D0B5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10" w:history="1">
                              <w:r w:rsidRPr="00E0220F">
                                <w:rPr>
                                  <w:rStyle w:val="Hyperlink"/>
                                  <w:rFonts w:ascii="Georgia"/>
                                  <w:w w:val="105"/>
                                  <w:sz w:val="20"/>
                                  <w:lang w:val="pt-BR"/>
                                </w:rPr>
                                <w:t>licitacao@novosantoantonio.mt.gov.br</w:t>
                              </w:r>
                            </w:hyperlink>
                          </w:p>
                          <w:p w:rsidR="003D0B57" w:rsidRDefault="003D0B5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3D0B57" w:rsidRDefault="003D0B57">
                      <w:pPr>
                        <w:pStyle w:val="Corpodetexto"/>
                      </w:pPr>
                    </w:p>
                  </w:txbxContent>
                </v:textbox>
                <w10:wrap anchorx="page" anchory="page"/>
              </v:shape>
            </w:pict>
          </mc:Fallback>
        </mc:AlternateContent>
      </w:r>
    </w:p>
    <w:tbl>
      <w:tblPr>
        <w:tblStyle w:val="TableNormal"/>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1668"/>
        <w:gridCol w:w="82"/>
        <w:gridCol w:w="1444"/>
        <w:gridCol w:w="6939"/>
        <w:gridCol w:w="82"/>
      </w:tblGrid>
      <w:tr w:rsidR="005651CA" w:rsidTr="00BD018A">
        <w:trPr>
          <w:trHeight w:val="59"/>
        </w:trPr>
        <w:tc>
          <w:tcPr>
            <w:tcW w:w="82" w:type="dxa"/>
            <w:tcBorders>
              <w:bottom w:val="nil"/>
              <w:right w:val="nil"/>
            </w:tcBorders>
            <w:shd w:val="clear" w:color="auto" w:fill="CCCCCC"/>
          </w:tcPr>
          <w:p w:rsidR="005651CA" w:rsidRDefault="005651CA">
            <w:pPr>
              <w:pStyle w:val="TableParagraph"/>
              <w:ind w:left="0"/>
              <w:rPr>
                <w:rFonts w:ascii="Times New Roman"/>
                <w:sz w:val="2"/>
              </w:rPr>
            </w:pPr>
          </w:p>
        </w:tc>
        <w:tc>
          <w:tcPr>
            <w:tcW w:w="10133" w:type="dxa"/>
            <w:gridSpan w:val="4"/>
            <w:tcBorders>
              <w:left w:val="nil"/>
              <w:bottom w:val="single" w:sz="6" w:space="0" w:color="000000"/>
              <w:right w:val="nil"/>
            </w:tcBorders>
            <w:shd w:val="clear" w:color="auto" w:fill="CCCCCC"/>
          </w:tcPr>
          <w:p w:rsidR="005651CA" w:rsidRDefault="005651CA">
            <w:pPr>
              <w:pStyle w:val="TableParagraph"/>
              <w:ind w:left="0"/>
              <w:rPr>
                <w:rFonts w:ascii="Times New Roman"/>
                <w:sz w:val="2"/>
              </w:rPr>
            </w:pPr>
          </w:p>
        </w:tc>
        <w:tc>
          <w:tcPr>
            <w:tcW w:w="82" w:type="dxa"/>
            <w:tcBorders>
              <w:left w:val="nil"/>
              <w:bottom w:val="nil"/>
              <w:right w:val="single" w:sz="6" w:space="0" w:color="000000"/>
            </w:tcBorders>
          </w:tcPr>
          <w:p w:rsidR="005651CA" w:rsidRDefault="005651CA">
            <w:pPr>
              <w:pStyle w:val="TableParagraph"/>
              <w:ind w:left="0"/>
              <w:rPr>
                <w:rFonts w:ascii="Times New Roman"/>
                <w:sz w:val="2"/>
              </w:rPr>
            </w:pPr>
          </w:p>
        </w:tc>
      </w:tr>
      <w:tr w:rsidR="005651CA" w:rsidRPr="00C6361D" w:rsidTr="00BD018A">
        <w:trPr>
          <w:trHeight w:val="2907"/>
        </w:trPr>
        <w:tc>
          <w:tcPr>
            <w:tcW w:w="82" w:type="dxa"/>
            <w:tcBorders>
              <w:top w:val="nil"/>
              <w:bottom w:val="nil"/>
              <w:right w:val="single" w:sz="6" w:space="0" w:color="000000"/>
            </w:tcBorders>
            <w:shd w:val="clear" w:color="auto" w:fill="CCCCCC"/>
          </w:tcPr>
          <w:p w:rsidR="005651CA" w:rsidRDefault="005651CA">
            <w:pPr>
              <w:pStyle w:val="TableParagraph"/>
              <w:ind w:left="0"/>
              <w:rPr>
                <w:rFonts w:ascii="Times New Roman"/>
                <w:sz w:val="24"/>
              </w:rPr>
            </w:pPr>
          </w:p>
        </w:tc>
        <w:tc>
          <w:tcPr>
            <w:tcW w:w="10133" w:type="dxa"/>
            <w:gridSpan w:val="4"/>
            <w:tcBorders>
              <w:top w:val="single" w:sz="6" w:space="0" w:color="000000"/>
              <w:left w:val="single" w:sz="6" w:space="0" w:color="000000"/>
            </w:tcBorders>
            <w:shd w:val="clear" w:color="auto" w:fill="CCCCCC"/>
          </w:tcPr>
          <w:p w:rsidR="00B862FF" w:rsidRDefault="00B862FF" w:rsidP="00B862FF">
            <w:pPr>
              <w:pStyle w:val="TableParagraph"/>
              <w:spacing w:before="98" w:line="276" w:lineRule="auto"/>
              <w:ind w:left="0" w:right="425"/>
              <w:rPr>
                <w:rFonts w:ascii="Georgia" w:hAnsi="Georgia"/>
                <w:b/>
                <w:sz w:val="28"/>
                <w:lang w:val="pt-BR"/>
              </w:rPr>
            </w:pPr>
          </w:p>
          <w:p w:rsidR="00D626D1" w:rsidRDefault="00B862FF" w:rsidP="00B862FF">
            <w:pPr>
              <w:pStyle w:val="TableParagraph"/>
              <w:spacing w:before="98" w:line="276" w:lineRule="auto"/>
              <w:ind w:left="0" w:right="425"/>
              <w:jc w:val="center"/>
              <w:rPr>
                <w:rFonts w:ascii="Georgia" w:hAnsi="Georgia"/>
                <w:b/>
                <w:sz w:val="28"/>
                <w:lang w:val="pt-BR"/>
              </w:rPr>
            </w:pPr>
            <w:r>
              <w:rPr>
                <w:rFonts w:ascii="Georgia" w:hAnsi="Georgia"/>
                <w:b/>
                <w:sz w:val="28"/>
                <w:lang w:val="pt-BR"/>
              </w:rPr>
              <w:t>PREFEITURA MUNICIPAL DE NOVO SANTO ANTÔNIO-MT</w:t>
            </w:r>
          </w:p>
          <w:p w:rsidR="00D626D1" w:rsidRDefault="00D626D1" w:rsidP="00CF4DA3">
            <w:pPr>
              <w:pStyle w:val="TableParagraph"/>
              <w:tabs>
                <w:tab w:val="left" w:pos="9991"/>
              </w:tabs>
              <w:spacing w:before="98" w:line="276" w:lineRule="auto"/>
              <w:ind w:left="2051" w:right="2021" w:firstLine="3"/>
              <w:jc w:val="center"/>
              <w:rPr>
                <w:rFonts w:ascii="Georgia" w:hAnsi="Georgia"/>
                <w:b/>
                <w:sz w:val="28"/>
                <w:lang w:val="pt-BR"/>
              </w:rPr>
            </w:pPr>
            <w:r>
              <w:rPr>
                <w:rFonts w:ascii="Georgia" w:hAnsi="Georgia"/>
                <w:b/>
                <w:sz w:val="28"/>
                <w:lang w:val="pt-BR"/>
              </w:rPr>
              <w:t>SECRETARI</w:t>
            </w:r>
            <w:r w:rsidR="00CF4DA3">
              <w:rPr>
                <w:rFonts w:ascii="Georgia" w:hAnsi="Georgia"/>
                <w:b/>
                <w:sz w:val="28"/>
                <w:lang w:val="pt-BR"/>
              </w:rPr>
              <w:t xml:space="preserve">A MUNICIPAL DE </w:t>
            </w:r>
            <w:r>
              <w:rPr>
                <w:rFonts w:ascii="Georgia" w:hAnsi="Georgia"/>
                <w:b/>
                <w:sz w:val="28"/>
                <w:lang w:val="pt-BR"/>
              </w:rPr>
              <w:t>ADMINISTRAÇÃO</w:t>
            </w:r>
            <w:r w:rsidR="00A9049C" w:rsidRPr="009D56FA">
              <w:rPr>
                <w:rFonts w:ascii="Georgia" w:hAnsi="Georgia"/>
                <w:b/>
                <w:sz w:val="28"/>
                <w:lang w:val="pt-BR"/>
              </w:rPr>
              <w:t xml:space="preserve"> </w:t>
            </w:r>
          </w:p>
          <w:p w:rsidR="005651CA" w:rsidRPr="009D56FA" w:rsidRDefault="005651CA" w:rsidP="00B862FF">
            <w:pPr>
              <w:pStyle w:val="TableParagraph"/>
              <w:tabs>
                <w:tab w:val="left" w:pos="8432"/>
              </w:tabs>
              <w:spacing w:before="98" w:line="276" w:lineRule="auto"/>
              <w:ind w:left="1061" w:right="1134" w:firstLine="3"/>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1295"/>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AF5E2F" w:rsidRDefault="00A9049C" w:rsidP="00472917">
            <w:pPr>
              <w:pStyle w:val="TableParagraph"/>
              <w:ind w:left="2502" w:right="2126"/>
              <w:jc w:val="center"/>
              <w:rPr>
                <w:b/>
                <w:sz w:val="28"/>
                <w:lang w:val="pt-BR"/>
              </w:rPr>
            </w:pPr>
            <w:r w:rsidRPr="00AF5E2F">
              <w:rPr>
                <w:b/>
                <w:sz w:val="28"/>
                <w:lang w:val="pt-BR"/>
              </w:rPr>
              <w:t xml:space="preserve">PROCESSO DE LICITAÇÃO </w:t>
            </w:r>
            <w:r w:rsidR="00E972B1" w:rsidRPr="00AF5E2F">
              <w:rPr>
                <w:b/>
                <w:sz w:val="28"/>
                <w:lang w:val="pt-BR"/>
              </w:rPr>
              <w:t>Nº</w:t>
            </w:r>
            <w:r w:rsidR="00E972B1">
              <w:rPr>
                <w:b/>
                <w:sz w:val="28"/>
                <w:lang w:val="pt-BR"/>
              </w:rPr>
              <w:t xml:space="preserve">. </w:t>
            </w:r>
            <w:r w:rsidR="003B64E1">
              <w:rPr>
                <w:b/>
                <w:sz w:val="28"/>
                <w:lang w:val="pt-BR"/>
              </w:rPr>
              <w:t>01</w:t>
            </w:r>
            <w:r w:rsidR="00C26EF0">
              <w:rPr>
                <w:b/>
                <w:sz w:val="28"/>
                <w:lang w:val="pt-BR"/>
              </w:rPr>
              <w:t>2</w:t>
            </w:r>
            <w:r w:rsidR="00472917">
              <w:rPr>
                <w:b/>
                <w:sz w:val="28"/>
                <w:lang w:val="pt-BR"/>
              </w:rPr>
              <w:t>/20</w:t>
            </w:r>
            <w:r w:rsidR="008660E0">
              <w:rPr>
                <w:b/>
                <w:sz w:val="28"/>
                <w:lang w:val="pt-BR"/>
              </w:rPr>
              <w:t>2</w:t>
            </w:r>
            <w:r w:rsidR="005251FD">
              <w:rPr>
                <w:b/>
                <w:sz w:val="28"/>
                <w:lang w:val="pt-BR"/>
              </w:rPr>
              <w:t>3</w:t>
            </w:r>
            <w:r w:rsidRPr="00AF5E2F">
              <w:rPr>
                <w:b/>
                <w:sz w:val="28"/>
                <w:lang w:val="pt-BR"/>
              </w:rPr>
              <w:t xml:space="preserve"> PREGÃO ELETRÔNICO Nº </w:t>
            </w:r>
            <w:r w:rsidR="003B64E1">
              <w:rPr>
                <w:b/>
                <w:sz w:val="28"/>
                <w:lang w:val="pt-BR"/>
              </w:rPr>
              <w:t>0</w:t>
            </w:r>
            <w:r w:rsidR="00C26EF0">
              <w:rPr>
                <w:b/>
                <w:sz w:val="28"/>
                <w:lang w:val="pt-BR"/>
              </w:rPr>
              <w:t>5</w:t>
            </w:r>
            <w:r w:rsidR="00472917">
              <w:rPr>
                <w:b/>
                <w:sz w:val="28"/>
                <w:lang w:val="pt-BR"/>
              </w:rPr>
              <w:t>/20</w:t>
            </w:r>
            <w:r w:rsidR="008660E0">
              <w:rPr>
                <w:b/>
                <w:sz w:val="28"/>
                <w:lang w:val="pt-BR"/>
              </w:rPr>
              <w:t>2</w:t>
            </w:r>
            <w:r w:rsidR="005251FD">
              <w:rPr>
                <w:b/>
                <w:sz w:val="28"/>
                <w:lang w:val="pt-BR"/>
              </w:rPr>
              <w:t>3</w:t>
            </w:r>
            <w:r w:rsidRPr="00AF5E2F">
              <w:rPr>
                <w:b/>
                <w:sz w:val="28"/>
                <w:lang w:val="pt-BR"/>
              </w:rPr>
              <w:t xml:space="preserve"> TIPO: MENOR PREÇO POR ITEM</w:t>
            </w:r>
          </w:p>
          <w:p w:rsidR="005651CA" w:rsidRPr="00AF5E2F" w:rsidRDefault="005651CA">
            <w:pPr>
              <w:pStyle w:val="TableParagraph"/>
              <w:spacing w:before="7" w:line="302" w:lineRule="exact"/>
              <w:ind w:left="574" w:right="544"/>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2898"/>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668" w:type="dxa"/>
            <w:tcBorders>
              <w:top w:val="single" w:sz="6" w:space="0" w:color="000000"/>
              <w:left w:val="single" w:sz="6" w:space="0" w:color="000000"/>
            </w:tcBorders>
          </w:tcPr>
          <w:p w:rsidR="005651CA" w:rsidRPr="009D56FA" w:rsidRDefault="005651CA">
            <w:pPr>
              <w:pStyle w:val="TableParagraph"/>
              <w:spacing w:before="10"/>
              <w:ind w:left="0"/>
              <w:rPr>
                <w:rFonts w:ascii="Times New Roman"/>
                <w:sz w:val="31"/>
                <w:lang w:val="pt-BR"/>
              </w:rPr>
            </w:pPr>
          </w:p>
          <w:p w:rsidR="005651CA" w:rsidRDefault="00A9049C">
            <w:pPr>
              <w:pStyle w:val="TableParagraph"/>
              <w:ind w:left="71"/>
              <w:rPr>
                <w:rFonts w:ascii="Georgia"/>
                <w:sz w:val="20"/>
              </w:rPr>
            </w:pPr>
            <w:proofErr w:type="spellStart"/>
            <w:r>
              <w:rPr>
                <w:rFonts w:ascii="Georgia"/>
                <w:w w:val="105"/>
                <w:sz w:val="20"/>
              </w:rPr>
              <w:t>Objeto</w:t>
            </w:r>
            <w:proofErr w:type="spellEnd"/>
            <w:r>
              <w:rPr>
                <w:rFonts w:ascii="Georgia"/>
                <w:w w:val="105"/>
                <w:sz w:val="20"/>
              </w:rPr>
              <w:t>:</w:t>
            </w:r>
          </w:p>
        </w:tc>
        <w:tc>
          <w:tcPr>
            <w:tcW w:w="82" w:type="dxa"/>
            <w:tcBorders>
              <w:top w:val="nil"/>
              <w:bottom w:val="nil"/>
              <w:right w:val="single" w:sz="6" w:space="0" w:color="000000"/>
            </w:tcBorders>
          </w:tcPr>
          <w:p w:rsidR="005651CA" w:rsidRDefault="005651CA">
            <w:pPr>
              <w:pStyle w:val="TableParagraph"/>
              <w:ind w:left="0"/>
              <w:rPr>
                <w:rFonts w:ascii="Times New Roman"/>
                <w:sz w:val="24"/>
              </w:rPr>
            </w:pPr>
          </w:p>
        </w:tc>
        <w:tc>
          <w:tcPr>
            <w:tcW w:w="8383" w:type="dxa"/>
            <w:gridSpan w:val="2"/>
            <w:tcBorders>
              <w:top w:val="single" w:sz="6" w:space="0" w:color="000000"/>
              <w:left w:val="single" w:sz="6" w:space="0" w:color="000000"/>
            </w:tcBorders>
          </w:tcPr>
          <w:p w:rsidR="005651CA" w:rsidRPr="00E0220F" w:rsidRDefault="00C26EF0" w:rsidP="00AE6EC4">
            <w:pPr>
              <w:pStyle w:val="TableParagraph"/>
              <w:ind w:left="68" w:right="39"/>
              <w:jc w:val="both"/>
              <w:rPr>
                <w:b/>
                <w:sz w:val="28"/>
                <w:lang w:val="pt-BR"/>
              </w:rPr>
            </w:pPr>
            <w:r w:rsidRPr="00C26EF0">
              <w:rPr>
                <w:b/>
                <w:sz w:val="28"/>
                <w:lang w:val="pt-BR"/>
              </w:rPr>
              <w:t>REGISTRO DE PREÇOS PARA FUTURA E EVENTUAL AQUISIÇÃO DE OVOS DE PÁSCOA EM ATENDIMENTO A SECRETARIA MUNICIPAL DE ASSISTÊNCIA SOCIAL DO MUNICÍPIO DE NOVO SANTO ANTÔNIO /MT.</w:t>
            </w:r>
          </w:p>
        </w:tc>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E0220F"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E0220F"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E0220F" w:rsidRDefault="005651CA">
            <w:pPr>
              <w:pStyle w:val="TableParagraph"/>
              <w:ind w:left="0"/>
              <w:rPr>
                <w:rFonts w:ascii="Times New Roman"/>
                <w:sz w:val="2"/>
                <w:lang w:val="pt-BR"/>
              </w:rPr>
            </w:pPr>
          </w:p>
        </w:tc>
      </w:tr>
      <w:tr w:rsidR="005651CA" w:rsidRPr="00C6361D" w:rsidTr="00BD018A">
        <w:trPr>
          <w:trHeight w:val="1165"/>
        </w:trPr>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9D56FA" w:rsidRDefault="00A9049C">
            <w:pPr>
              <w:pStyle w:val="TableParagraph"/>
              <w:spacing w:before="249" w:line="249" w:lineRule="auto"/>
              <w:ind w:left="3865" w:right="145" w:hanging="3792"/>
              <w:rPr>
                <w:rFonts w:ascii="Georgia" w:hAnsi="Georgia"/>
                <w:b/>
                <w:sz w:val="24"/>
                <w:lang w:val="pt-BR"/>
              </w:rPr>
            </w:pPr>
            <w:r w:rsidRPr="009D56FA">
              <w:rPr>
                <w:rFonts w:ascii="Georgia" w:hAnsi="Georgia"/>
                <w:b/>
                <w:w w:val="95"/>
                <w:sz w:val="24"/>
                <w:lang w:val="pt-BR"/>
              </w:rPr>
              <w:t>SESSÃO PÚBLICA PARA RECEBIMENTO DA DOCUMENTAÇÃO DE HABILITAÇÃO</w:t>
            </w:r>
            <w:proofErr w:type="gramStart"/>
            <w:r w:rsidRPr="009D56FA">
              <w:rPr>
                <w:rFonts w:ascii="Georgia" w:hAnsi="Georgia"/>
                <w:b/>
                <w:w w:val="95"/>
                <w:sz w:val="24"/>
                <w:lang w:val="pt-BR"/>
              </w:rPr>
              <w:t xml:space="preserve">  </w:t>
            </w:r>
            <w:proofErr w:type="gramEnd"/>
            <w:r w:rsidRPr="009D56FA">
              <w:rPr>
                <w:rFonts w:ascii="Georgia" w:hAnsi="Georgia"/>
                <w:b/>
                <w:sz w:val="24"/>
                <w:lang w:val="pt-BR"/>
              </w:rPr>
              <w:t>E DAS</w:t>
            </w:r>
            <w:r w:rsidRPr="009D56FA">
              <w:rPr>
                <w:rFonts w:ascii="Georgia" w:hAnsi="Georgia"/>
                <w:b/>
                <w:spacing w:val="-24"/>
                <w:sz w:val="24"/>
                <w:lang w:val="pt-BR"/>
              </w:rPr>
              <w:t xml:space="preserve"> </w:t>
            </w:r>
            <w:r w:rsidRPr="009D56FA">
              <w:rPr>
                <w:rFonts w:ascii="Georgia" w:hAnsi="Georgia"/>
                <w:b/>
                <w:sz w:val="24"/>
                <w:lang w:val="pt-BR"/>
              </w:rPr>
              <w:t>PROPOSTAS</w:t>
            </w: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3536"/>
        </w:trPr>
        <w:tc>
          <w:tcPr>
            <w:tcW w:w="82" w:type="dxa"/>
            <w:tcBorders>
              <w:top w:val="nil"/>
              <w:bottom w:val="single" w:sz="6" w:space="0" w:color="000000"/>
              <w:right w:val="nil"/>
            </w:tcBorders>
          </w:tcPr>
          <w:p w:rsidR="005651CA" w:rsidRPr="009D56FA" w:rsidRDefault="005651CA">
            <w:pPr>
              <w:pStyle w:val="TableParagraph"/>
              <w:ind w:left="0"/>
              <w:rPr>
                <w:rFonts w:ascii="Times New Roman"/>
                <w:sz w:val="24"/>
                <w:lang w:val="pt-BR"/>
              </w:rPr>
            </w:pPr>
          </w:p>
        </w:tc>
        <w:tc>
          <w:tcPr>
            <w:tcW w:w="3194" w:type="dxa"/>
            <w:gridSpan w:val="3"/>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4813D8">
            <w:pPr>
              <w:pStyle w:val="TableParagraph"/>
              <w:ind w:left="78"/>
              <w:rPr>
                <w:rFonts w:ascii="Bookman Old Style" w:hAnsi="Bookman Old Style"/>
                <w:b/>
                <w:sz w:val="20"/>
              </w:rPr>
            </w:pPr>
            <w:r w:rsidRPr="00AD08B7">
              <w:rPr>
                <w:rFonts w:ascii="Bookman Old Style" w:hAnsi="Bookman Old Style"/>
                <w:w w:val="110"/>
                <w:sz w:val="20"/>
              </w:rPr>
              <w:t>Data</w:t>
            </w:r>
            <w:r w:rsidRPr="00AD08B7">
              <w:rPr>
                <w:rFonts w:ascii="Bookman Old Style" w:hAnsi="Bookman Old Style"/>
                <w:b/>
                <w:w w:val="110"/>
                <w:sz w:val="20"/>
              </w:rPr>
              <w:t xml:space="preserve">: </w:t>
            </w:r>
            <w:r w:rsidR="004813D8">
              <w:rPr>
                <w:rFonts w:ascii="Bookman Old Style" w:hAnsi="Bookman Old Style"/>
                <w:b/>
                <w:w w:val="110"/>
                <w:sz w:val="20"/>
              </w:rPr>
              <w:t>10</w:t>
            </w:r>
            <w:r w:rsidR="00AE11BC" w:rsidRPr="00711701">
              <w:rPr>
                <w:rFonts w:ascii="Bookman Old Style" w:hAnsi="Bookman Old Style"/>
                <w:b/>
                <w:w w:val="110"/>
                <w:sz w:val="20"/>
              </w:rPr>
              <w:t>/</w:t>
            </w:r>
            <w:r w:rsidR="003B64E1">
              <w:rPr>
                <w:rFonts w:ascii="Bookman Old Style" w:hAnsi="Bookman Old Style"/>
                <w:b/>
                <w:w w:val="110"/>
                <w:sz w:val="20"/>
              </w:rPr>
              <w:t>02</w:t>
            </w:r>
            <w:r w:rsidR="004B42C8">
              <w:rPr>
                <w:rFonts w:ascii="Bookman Old Style" w:hAnsi="Bookman Old Style"/>
                <w:b/>
                <w:w w:val="110"/>
                <w:sz w:val="20"/>
              </w:rPr>
              <w:t>/20</w:t>
            </w:r>
            <w:r w:rsidR="008660E0">
              <w:rPr>
                <w:rFonts w:ascii="Bookman Old Style" w:hAnsi="Bookman Old Style"/>
                <w:b/>
                <w:w w:val="110"/>
                <w:sz w:val="20"/>
              </w:rPr>
              <w:t>2</w:t>
            </w:r>
            <w:r w:rsidR="003B64E1">
              <w:rPr>
                <w:rFonts w:ascii="Bookman Old Style" w:hAnsi="Bookman Old Style"/>
                <w:b/>
                <w:w w:val="110"/>
                <w:sz w:val="20"/>
              </w:rPr>
              <w:t>3</w:t>
            </w:r>
          </w:p>
        </w:tc>
        <w:tc>
          <w:tcPr>
            <w:tcW w:w="6939" w:type="dxa"/>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6961AC">
            <w:pPr>
              <w:pStyle w:val="TableParagraph"/>
              <w:ind w:left="1240"/>
              <w:rPr>
                <w:rFonts w:ascii="Bookman Old Style" w:hAnsi="Bookman Old Style"/>
                <w:b/>
                <w:sz w:val="20"/>
                <w:lang w:val="pt-BR"/>
              </w:rPr>
            </w:pPr>
            <w:r w:rsidRPr="00AD08B7">
              <w:rPr>
                <w:rFonts w:ascii="Bookman Old Style" w:hAnsi="Bookman Old Style"/>
                <w:sz w:val="20"/>
                <w:lang w:val="pt-BR"/>
              </w:rPr>
              <w:t>Horário</w:t>
            </w:r>
            <w:r w:rsidRPr="00AD08B7">
              <w:rPr>
                <w:rFonts w:ascii="Bookman Old Style" w:hAnsi="Bookman Old Style"/>
                <w:b/>
                <w:sz w:val="20"/>
                <w:lang w:val="pt-BR"/>
              </w:rPr>
              <w:t xml:space="preserve">: </w:t>
            </w:r>
            <w:r w:rsidR="006961AC">
              <w:rPr>
                <w:rFonts w:ascii="Bookman Old Style" w:hAnsi="Bookman Old Style"/>
                <w:b/>
                <w:sz w:val="20"/>
                <w:lang w:val="pt-BR"/>
              </w:rPr>
              <w:t>09</w:t>
            </w:r>
            <w:bookmarkStart w:id="0" w:name="_GoBack"/>
            <w:bookmarkEnd w:id="0"/>
            <w:r w:rsidR="00913AF5" w:rsidRPr="00AD08B7">
              <w:rPr>
                <w:rFonts w:ascii="Bookman Old Style" w:hAnsi="Bookman Old Style"/>
                <w:b/>
                <w:sz w:val="20"/>
                <w:lang w:val="pt-BR"/>
              </w:rPr>
              <w:t>h</w:t>
            </w:r>
            <w:r w:rsidR="00817155" w:rsidRPr="00AD08B7">
              <w:rPr>
                <w:rFonts w:ascii="Bookman Old Style" w:hAnsi="Bookman Old Style"/>
                <w:b/>
                <w:sz w:val="20"/>
                <w:lang w:val="pt-BR"/>
              </w:rPr>
              <w:t>00min</w:t>
            </w:r>
            <w:r w:rsidRPr="00AD08B7">
              <w:rPr>
                <w:rFonts w:ascii="Bookman Old Style" w:hAnsi="Bookman Old Style"/>
                <w:b/>
                <w:sz w:val="20"/>
                <w:lang w:val="pt-BR"/>
              </w:rPr>
              <w:t xml:space="preserve"> (</w:t>
            </w:r>
            <w:r w:rsidR="00913AF5" w:rsidRPr="00AD08B7">
              <w:rPr>
                <w:rFonts w:ascii="Bookman Old Style" w:hAnsi="Bookman Old Style"/>
                <w:b/>
                <w:sz w:val="20"/>
                <w:lang w:val="pt-BR"/>
              </w:rPr>
              <w:t xml:space="preserve">horário </w:t>
            </w:r>
            <w:r w:rsidR="00D95F04" w:rsidRPr="00AD08B7">
              <w:rPr>
                <w:rFonts w:ascii="Bookman Old Style" w:hAnsi="Bookman Old Style"/>
                <w:b/>
                <w:sz w:val="20"/>
                <w:lang w:val="pt-BR"/>
              </w:rPr>
              <w:t>d</w:t>
            </w:r>
            <w:r w:rsidR="00913AF5" w:rsidRPr="00AD08B7">
              <w:rPr>
                <w:rFonts w:ascii="Bookman Old Style" w:hAnsi="Bookman Old Style"/>
                <w:b/>
                <w:sz w:val="20"/>
                <w:lang w:val="pt-BR"/>
              </w:rPr>
              <w:t xml:space="preserve">e </w:t>
            </w:r>
            <w:r w:rsidRPr="00AD08B7">
              <w:rPr>
                <w:rFonts w:ascii="Bookman Old Style" w:hAnsi="Bookman Old Style"/>
                <w:b/>
                <w:sz w:val="20"/>
                <w:lang w:val="pt-BR"/>
              </w:rPr>
              <w:t>Brasília)</w:t>
            </w:r>
          </w:p>
        </w:tc>
        <w:tc>
          <w:tcPr>
            <w:tcW w:w="82" w:type="dxa"/>
            <w:tcBorders>
              <w:top w:val="nil"/>
              <w:left w:val="nil"/>
              <w:bottom w:val="single" w:sz="6" w:space="0" w:color="000000"/>
              <w:right w:val="single" w:sz="6" w:space="0" w:color="000000"/>
            </w:tcBorders>
          </w:tcPr>
          <w:p w:rsidR="005651CA" w:rsidRPr="00E0220F" w:rsidRDefault="005651CA">
            <w:pPr>
              <w:pStyle w:val="TableParagraph"/>
              <w:ind w:left="0"/>
              <w:rPr>
                <w:rFonts w:ascii="Times New Roman"/>
                <w:sz w:val="24"/>
                <w:lang w:val="pt-BR"/>
              </w:rPr>
            </w:pPr>
          </w:p>
        </w:tc>
      </w:tr>
    </w:tbl>
    <w:p w:rsidR="005651CA" w:rsidRDefault="005651CA" w:rsidP="00274B15">
      <w:pPr>
        <w:pStyle w:val="Corpodetexto"/>
        <w:ind w:left="851" w:right="567"/>
        <w:rPr>
          <w:rFonts w:ascii="Times New Roman"/>
        </w:rPr>
      </w:pPr>
    </w:p>
    <w:p w:rsidR="005651CA" w:rsidRDefault="005651CA">
      <w:pPr>
        <w:pStyle w:val="Corpodetexto"/>
        <w:spacing w:before="2"/>
        <w:rPr>
          <w:rFonts w:ascii="Times New Roman"/>
          <w:sz w:val="7"/>
        </w:rPr>
      </w:pPr>
    </w:p>
    <w:p w:rsidR="005651CA" w:rsidRDefault="005651CA">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r>
        <w:rPr>
          <w:noProof/>
          <w:lang w:val="pt-BR" w:eastAsia="pt-BR"/>
        </w:rPr>
        <mc:AlternateContent>
          <mc:Choice Requires="wps">
            <w:drawing>
              <wp:anchor distT="0" distB="0" distL="0" distR="0" simplePos="0" relativeHeight="251644416" behindDoc="1" locked="0" layoutInCell="1" allowOverlap="1" wp14:anchorId="60B998E1" wp14:editId="4B2ACB4D">
                <wp:simplePos x="0" y="0"/>
                <wp:positionH relativeFrom="page">
                  <wp:posOffset>786130</wp:posOffset>
                </wp:positionH>
                <wp:positionV relativeFrom="paragraph">
                  <wp:posOffset>32385</wp:posOffset>
                </wp:positionV>
                <wp:extent cx="6257925" cy="167640"/>
                <wp:effectExtent l="0" t="0" r="28575" b="22860"/>
                <wp:wrapTopAndBottom/>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4" w:right="3366"/>
                              <w:jc w:val="center"/>
                              <w:rPr>
                                <w:b/>
                              </w:rPr>
                            </w:pPr>
                            <w:r>
                              <w:rPr>
                                <w:b/>
                              </w:rPr>
                              <w:t>PREÂMBULO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61.9pt;margin-top:2.55pt;width:492.75pt;height:13.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" fillcolor="#c6d8f0" strokeweight=".36pt">
                <v:textbox inset="0,0,0,0">
                  <w:txbxContent>
                    <w:p w:rsidR="003D0B57" w:rsidRDefault="003D0B57">
                      <w:pPr>
                        <w:spacing w:line="251" w:lineRule="exact"/>
                        <w:ind w:left="3364" w:right="3366"/>
                        <w:jc w:val="center"/>
                        <w:rPr>
                          <w:b/>
                        </w:rPr>
                      </w:pPr>
                      <w:r>
                        <w:rPr>
                          <w:b/>
                        </w:rPr>
                        <w:t>PREÂMBULO</w:t>
                      </w:r>
                    </w:p>
                  </w:txbxContent>
                </v:textbox>
                <w10:wrap type="topAndBottom" anchorx="page"/>
              </v:shape>
            </w:pict>
          </mc:Fallback>
        </mc:AlternateContent>
      </w:r>
    </w:p>
    <w:p w:rsidR="009516F5" w:rsidRDefault="009516F5" w:rsidP="009516F5">
      <w:pPr>
        <w:pStyle w:val="Corpodetexto"/>
        <w:tabs>
          <w:tab w:val="left" w:pos="4950"/>
        </w:tabs>
        <w:spacing w:before="4"/>
        <w:rPr>
          <w:rFonts w:ascii="Times New Roman"/>
          <w:sz w:val="9"/>
        </w:rPr>
      </w:pPr>
      <w:r>
        <w:rPr>
          <w:rFonts w:ascii="Times New Roman"/>
          <w:sz w:val="6"/>
        </w:rPr>
        <w:tab/>
      </w:r>
      <w:r>
        <w:rPr>
          <w:rFonts w:ascii="Times New Roman"/>
          <w:sz w:val="6"/>
        </w:rPr>
        <w:tab/>
      </w:r>
    </w:p>
    <w:p w:rsidR="009516F5" w:rsidRDefault="009516F5" w:rsidP="009516F5">
      <w:pPr>
        <w:ind w:left="851" w:right="3366"/>
        <w:jc w:val="center"/>
        <w:rPr>
          <w:rFonts w:ascii="Times New Roman"/>
          <w:sz w:val="9"/>
        </w:rPr>
      </w:pPr>
      <w:r>
        <w:rPr>
          <w:rFonts w:ascii="Times New Roman"/>
          <w:noProof/>
          <w:lang w:val="pt-BR" w:eastAsia="pt-BR"/>
        </w:rPr>
        <mc:AlternateContent>
          <mc:Choice Requires="wps">
            <w:drawing>
              <wp:inline distT="0" distB="0" distL="0" distR="0" wp14:anchorId="2E41E7A3" wp14:editId="31602C96">
                <wp:extent cx="6276975" cy="266700"/>
                <wp:effectExtent l="0" t="0" r="28575" b="19050"/>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6700"/>
                        </a:xfrm>
                        <a:prstGeom prst="rect">
                          <a:avLst/>
                        </a:prstGeom>
                        <a:solidFill>
                          <a:srgbClr val="C6D8F0"/>
                        </a:solidFill>
                        <a:ln w="4572">
                          <a:solidFill>
                            <a:srgbClr val="000000"/>
                          </a:solidFill>
                          <a:prstDash val="solid"/>
                          <a:miter lim="800000"/>
                          <a:headEnd/>
                          <a:tailEnd/>
                        </a:ln>
                      </wps:spPr>
                      <wps:txbx>
                        <w:txbxContent>
                          <w:p w:rsidR="003D0B57" w:rsidRDefault="003D0B57" w:rsidP="009516F5">
                            <w:pPr>
                              <w:ind w:left="3364" w:right="3366"/>
                              <w:jc w:val="center"/>
                              <w:rPr>
                                <w:b/>
                              </w:rPr>
                            </w:pPr>
                            <w:r>
                              <w:rPr>
                                <w:b/>
                              </w:rPr>
                              <w:t>EDITAL DE</w:t>
                            </w:r>
                            <w:r>
                              <w:rPr>
                                <w:b/>
                                <w:spacing w:val="-1"/>
                              </w:rPr>
                              <w:t xml:space="preserve"> </w:t>
                            </w:r>
                            <w:r>
                              <w:rPr>
                                <w:b/>
                              </w:rPr>
                              <w:t>LICITAÇÃO</w:t>
                            </w:r>
                          </w:p>
                          <w:p w:rsidR="003D0B57" w:rsidRDefault="003D0B57" w:rsidP="009516F5"/>
                        </w:txbxContent>
                      </wps:txbx>
                      <wps:bodyPr rot="0" vert="horz" wrap="square" lIns="0" tIns="0" rIns="0" bIns="0" anchor="t" anchorCtr="0" upright="1">
                        <a:noAutofit/>
                      </wps:bodyPr>
                    </wps:wsp>
                  </a:graphicData>
                </a:graphic>
              </wp:inline>
            </w:drawing>
          </mc:Choice>
          <mc:Fallback>
            <w:pict>
              <v:shape id="Text Box 59" o:spid="_x0000_s1028" type="#_x0000_t202" style="width:49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" fillcolor="#c6d8f0" strokeweight=".36pt">
                <v:textbox inset="0,0,0,0">
                  <w:txbxContent>
                    <w:p w:rsidR="003D0B57" w:rsidRDefault="003D0B57" w:rsidP="009516F5">
                      <w:pPr>
                        <w:ind w:left="3364" w:right="3366"/>
                        <w:jc w:val="center"/>
                        <w:rPr>
                          <w:b/>
                        </w:rPr>
                      </w:pPr>
                      <w:r>
                        <w:rPr>
                          <w:b/>
                        </w:rPr>
                        <w:t>EDITAL DE</w:t>
                      </w:r>
                      <w:r>
                        <w:rPr>
                          <w:b/>
                          <w:spacing w:val="-1"/>
                        </w:rPr>
                        <w:t xml:space="preserve"> </w:t>
                      </w:r>
                      <w:r>
                        <w:rPr>
                          <w:b/>
                        </w:rPr>
                        <w:t>LICITAÇÃO</w:t>
                      </w:r>
                    </w:p>
                    <w:p w:rsidR="003D0B57" w:rsidRDefault="003D0B57" w:rsidP="009516F5"/>
                  </w:txbxContent>
                </v:textbox>
                <w10:anchorlock/>
              </v:shape>
            </w:pict>
          </mc:Fallback>
        </mc:AlternateContent>
      </w:r>
      <w:r>
        <w:rPr>
          <w:b/>
          <w:spacing w:val="-1"/>
        </w:rPr>
        <w:t xml:space="preserve"> </w:t>
      </w:r>
    </w:p>
    <w:p w:rsidR="005651CA" w:rsidRPr="00B62F77" w:rsidRDefault="009516F5" w:rsidP="00DB66DB">
      <w:pPr>
        <w:spacing w:before="93"/>
        <w:ind w:left="896" w:right="46"/>
        <w:jc w:val="both"/>
        <w:rPr>
          <w:sz w:val="20"/>
          <w:szCs w:val="20"/>
          <w:lang w:val="pt-BR"/>
        </w:rPr>
      </w:pPr>
      <w:r>
        <w:rPr>
          <w:noProof/>
          <w:lang w:val="pt-BR" w:eastAsia="pt-BR"/>
        </w:rPr>
        <mc:AlternateContent>
          <mc:Choice Requires="wps">
            <w:drawing>
              <wp:anchor distT="0" distB="0" distL="0" distR="0" simplePos="0" relativeHeight="251643392" behindDoc="1" locked="0" layoutInCell="1" allowOverlap="1" wp14:anchorId="1EE99308" wp14:editId="01BA6DAE">
                <wp:simplePos x="0" y="0"/>
                <wp:positionH relativeFrom="page">
                  <wp:posOffset>760730</wp:posOffset>
                </wp:positionH>
                <wp:positionV relativeFrom="paragraph">
                  <wp:posOffset>42545</wp:posOffset>
                </wp:positionV>
                <wp:extent cx="6257925" cy="327660"/>
                <wp:effectExtent l="0" t="0" r="28575" b="15240"/>
                <wp:wrapTopAndBottom/>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2766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rsidP="00651DE5">
                            <w:pPr>
                              <w:spacing w:line="242" w:lineRule="auto"/>
                              <w:ind w:left="3206" w:right="2323" w:hanging="1363"/>
                              <w:rPr>
                                <w:b/>
                                <w:lang w:val="pt-BR"/>
                              </w:rPr>
                            </w:pPr>
                            <w:r w:rsidRPr="00E0220F">
                              <w:rPr>
                                <w:b/>
                                <w:lang w:val="pt-BR"/>
                              </w:rPr>
                              <w:t xml:space="preserve">MODALIDADE: PREGÃO ELETRÔNICO Nº. </w:t>
                            </w:r>
                            <w:r>
                              <w:rPr>
                                <w:b/>
                                <w:lang w:val="pt-BR"/>
                              </w:rPr>
                              <w:t>0</w:t>
                            </w:r>
                            <w:r w:rsidR="006B6F12">
                              <w:rPr>
                                <w:b/>
                                <w:lang w:val="pt-BR"/>
                              </w:rPr>
                              <w:t>5</w:t>
                            </w:r>
                            <w:r>
                              <w:rPr>
                                <w:b/>
                                <w:lang w:val="pt-BR"/>
                              </w:rPr>
                              <w:t>/2023</w:t>
                            </w:r>
                            <w:r w:rsidRPr="00E0220F">
                              <w:rPr>
                                <w:b/>
                                <w:lang w:val="pt-BR"/>
                              </w:rPr>
                              <w:t xml:space="preserve"> TIPO: MENOR PREÇO POR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59.9pt;margin-top:3.35pt;width:492.75pt;height:25.8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" fillcolor="#c6d8f0" strokeweight=".36pt">
                <v:textbox inset="0,0,0,0">
                  <w:txbxContent>
                    <w:p w:rsidR="003D0B57" w:rsidRPr="00E0220F" w:rsidRDefault="003D0B57" w:rsidP="00651DE5">
                      <w:pPr>
                        <w:spacing w:line="242" w:lineRule="auto"/>
                        <w:ind w:left="3206" w:right="2323" w:hanging="1363"/>
                        <w:rPr>
                          <w:b/>
                          <w:lang w:val="pt-BR"/>
                        </w:rPr>
                      </w:pPr>
                      <w:r w:rsidRPr="00E0220F">
                        <w:rPr>
                          <w:b/>
                          <w:lang w:val="pt-BR"/>
                        </w:rPr>
                        <w:t xml:space="preserve">MODALIDADE: PREGÃO ELETRÔNICO Nº. </w:t>
                      </w:r>
                      <w:r>
                        <w:rPr>
                          <w:b/>
                          <w:lang w:val="pt-BR"/>
                        </w:rPr>
                        <w:t>0</w:t>
                      </w:r>
                      <w:r w:rsidR="006B6F12">
                        <w:rPr>
                          <w:b/>
                          <w:lang w:val="pt-BR"/>
                        </w:rPr>
                        <w:t>5</w:t>
                      </w:r>
                      <w:r>
                        <w:rPr>
                          <w:b/>
                          <w:lang w:val="pt-BR"/>
                        </w:rPr>
                        <w:t>/2023</w:t>
                      </w:r>
                      <w:r w:rsidRPr="00E0220F">
                        <w:rPr>
                          <w:b/>
                          <w:lang w:val="pt-BR"/>
                        </w:rPr>
                        <w:t xml:space="preserve"> TIPO: MENOR PREÇO POR ITEM</w:t>
                      </w:r>
                    </w:p>
                  </w:txbxContent>
                </v:textbox>
                <w10:wrap type="topAndBottom" anchorx="page"/>
              </v:shape>
            </w:pict>
          </mc:Fallback>
        </mc:AlternateContent>
      </w:r>
      <w:r w:rsidR="00A9049C" w:rsidRPr="00B62F77">
        <w:rPr>
          <w:sz w:val="20"/>
          <w:szCs w:val="20"/>
          <w:lang w:val="pt-BR"/>
        </w:rPr>
        <w:t xml:space="preserve">O Município de </w:t>
      </w:r>
      <w:r w:rsidR="00913AF5" w:rsidRPr="00B62F77">
        <w:rPr>
          <w:sz w:val="20"/>
          <w:szCs w:val="20"/>
          <w:lang w:val="pt-BR"/>
        </w:rPr>
        <w:t>Novo Santo Antônio</w:t>
      </w:r>
      <w:r w:rsidR="00D64027" w:rsidRPr="00B62F77">
        <w:rPr>
          <w:sz w:val="20"/>
          <w:szCs w:val="20"/>
          <w:lang w:val="pt-BR"/>
        </w:rPr>
        <w:t>, Estado de Mato Grosso</w:t>
      </w:r>
      <w:r w:rsidR="00A9049C" w:rsidRPr="00B62F77">
        <w:rPr>
          <w:sz w:val="20"/>
          <w:szCs w:val="20"/>
          <w:lang w:val="pt-BR"/>
        </w:rPr>
        <w:t xml:space="preserve">, por intermédio da Secretaria Municipal de </w:t>
      </w:r>
      <w:r w:rsidR="00D64027" w:rsidRPr="00B62F77">
        <w:rPr>
          <w:sz w:val="20"/>
          <w:szCs w:val="20"/>
          <w:lang w:val="pt-BR"/>
        </w:rPr>
        <w:t>Administração</w:t>
      </w:r>
      <w:r w:rsidR="00A9049C" w:rsidRPr="00B62F77">
        <w:rPr>
          <w:sz w:val="20"/>
          <w:szCs w:val="20"/>
          <w:lang w:val="pt-BR"/>
        </w:rPr>
        <w:t>, mediante Pregoeir</w:t>
      </w:r>
      <w:r w:rsidR="00913AF5" w:rsidRPr="00B62F77">
        <w:rPr>
          <w:sz w:val="20"/>
          <w:szCs w:val="20"/>
          <w:lang w:val="pt-BR"/>
        </w:rPr>
        <w:t>a</w:t>
      </w:r>
      <w:r w:rsidR="00A9049C" w:rsidRPr="00B62F77">
        <w:rPr>
          <w:sz w:val="20"/>
          <w:szCs w:val="20"/>
          <w:lang w:val="pt-BR"/>
        </w:rPr>
        <w:t xml:space="preserve">, designado pela Portaria n. </w:t>
      </w:r>
      <w:r w:rsidR="00C8120A">
        <w:rPr>
          <w:sz w:val="20"/>
          <w:szCs w:val="20"/>
          <w:lang w:val="pt-BR"/>
        </w:rPr>
        <w:t>222</w:t>
      </w:r>
      <w:r w:rsidR="00A9049C" w:rsidRPr="00C55FEE">
        <w:rPr>
          <w:sz w:val="20"/>
          <w:szCs w:val="20"/>
          <w:lang w:val="pt-BR"/>
        </w:rPr>
        <w:t xml:space="preserve">, de </w:t>
      </w:r>
      <w:r w:rsidR="00C8120A">
        <w:rPr>
          <w:sz w:val="20"/>
          <w:szCs w:val="20"/>
          <w:lang w:val="pt-BR"/>
        </w:rPr>
        <w:t>17</w:t>
      </w:r>
      <w:r w:rsidR="00913AF5" w:rsidRPr="00C55FEE">
        <w:rPr>
          <w:sz w:val="20"/>
          <w:szCs w:val="20"/>
          <w:lang w:val="pt-BR"/>
        </w:rPr>
        <w:t>/</w:t>
      </w:r>
      <w:r w:rsidR="00BA07B4" w:rsidRPr="00C55FEE">
        <w:rPr>
          <w:sz w:val="20"/>
          <w:szCs w:val="20"/>
          <w:lang w:val="pt-BR"/>
        </w:rPr>
        <w:t>0</w:t>
      </w:r>
      <w:r w:rsidR="00795F59" w:rsidRPr="00C55FEE">
        <w:rPr>
          <w:sz w:val="20"/>
          <w:szCs w:val="20"/>
          <w:lang w:val="pt-BR"/>
        </w:rPr>
        <w:t>1</w:t>
      </w:r>
      <w:r w:rsidR="00BA07B4" w:rsidRPr="00C55FEE">
        <w:rPr>
          <w:sz w:val="20"/>
          <w:szCs w:val="20"/>
          <w:lang w:val="pt-BR"/>
        </w:rPr>
        <w:t>/</w:t>
      </w:r>
      <w:r w:rsidR="00795F59" w:rsidRPr="00C55FEE">
        <w:rPr>
          <w:sz w:val="20"/>
          <w:szCs w:val="20"/>
          <w:lang w:val="pt-BR"/>
        </w:rPr>
        <w:t>20</w:t>
      </w:r>
      <w:r w:rsidR="00C55FEE">
        <w:rPr>
          <w:sz w:val="20"/>
          <w:szCs w:val="20"/>
          <w:lang w:val="pt-BR"/>
        </w:rPr>
        <w:t>2</w:t>
      </w:r>
      <w:r w:rsidR="008A4279">
        <w:rPr>
          <w:sz w:val="20"/>
          <w:szCs w:val="20"/>
          <w:lang w:val="pt-BR"/>
        </w:rPr>
        <w:t>3</w:t>
      </w:r>
      <w:r w:rsidR="00A9049C" w:rsidRPr="00B62F77">
        <w:rPr>
          <w:sz w:val="20"/>
          <w:szCs w:val="20"/>
          <w:lang w:val="pt-BR"/>
        </w:rPr>
        <w:t xml:space="preserve"> torna público, para conhecimento dos interessados, que estará realizando </w:t>
      </w:r>
      <w:proofErr w:type="gramStart"/>
      <w:r w:rsidR="00A9049C" w:rsidRPr="00B62F77">
        <w:rPr>
          <w:sz w:val="20"/>
          <w:szCs w:val="20"/>
          <w:lang w:val="pt-BR"/>
        </w:rPr>
        <w:t xml:space="preserve">licitação na modalidade </w:t>
      </w:r>
      <w:r w:rsidR="00A9049C" w:rsidRPr="00B62F77">
        <w:rPr>
          <w:b/>
          <w:sz w:val="20"/>
          <w:szCs w:val="20"/>
          <w:lang w:val="pt-BR"/>
        </w:rPr>
        <w:t>PREGÃO ELETRÔNICO</w:t>
      </w:r>
      <w:proofErr w:type="gramEnd"/>
      <w:r w:rsidR="00A9049C" w:rsidRPr="00B62F77">
        <w:rPr>
          <w:b/>
          <w:sz w:val="20"/>
          <w:szCs w:val="20"/>
          <w:lang w:val="pt-BR"/>
        </w:rPr>
        <w:t xml:space="preserve"> Nº. </w:t>
      </w:r>
      <w:r w:rsidR="00AE11BC">
        <w:rPr>
          <w:b/>
          <w:sz w:val="20"/>
          <w:szCs w:val="20"/>
          <w:lang w:val="pt-BR"/>
        </w:rPr>
        <w:t>0</w:t>
      </w:r>
      <w:r w:rsidR="006B6F12">
        <w:rPr>
          <w:b/>
          <w:sz w:val="20"/>
          <w:szCs w:val="20"/>
          <w:lang w:val="pt-BR"/>
        </w:rPr>
        <w:t>5</w:t>
      </w:r>
      <w:r w:rsidR="006267E1">
        <w:rPr>
          <w:b/>
          <w:sz w:val="20"/>
          <w:szCs w:val="20"/>
          <w:lang w:val="pt-BR"/>
        </w:rPr>
        <w:t>/20</w:t>
      </w:r>
      <w:r w:rsidR="00E2489E">
        <w:rPr>
          <w:b/>
          <w:sz w:val="20"/>
          <w:szCs w:val="20"/>
          <w:lang w:val="pt-BR"/>
        </w:rPr>
        <w:t>2</w:t>
      </w:r>
      <w:r w:rsidR="003B64E1">
        <w:rPr>
          <w:b/>
          <w:sz w:val="20"/>
          <w:szCs w:val="20"/>
          <w:lang w:val="pt-BR"/>
        </w:rPr>
        <w:t>3</w:t>
      </w:r>
      <w:r w:rsidR="00A9049C" w:rsidRPr="00B62F77">
        <w:rPr>
          <w:b/>
          <w:sz w:val="20"/>
          <w:szCs w:val="20"/>
          <w:lang w:val="pt-BR"/>
        </w:rPr>
        <w:t xml:space="preserve"> </w:t>
      </w:r>
      <w:r w:rsidR="00A9049C" w:rsidRPr="00B62F77">
        <w:rPr>
          <w:sz w:val="20"/>
          <w:szCs w:val="20"/>
          <w:lang w:val="pt-BR"/>
        </w:rPr>
        <w:t xml:space="preserve">do tipo </w:t>
      </w:r>
      <w:r w:rsidR="00A9049C" w:rsidRPr="00B62F77">
        <w:rPr>
          <w:b/>
          <w:sz w:val="20"/>
          <w:szCs w:val="20"/>
          <w:lang w:val="pt-BR"/>
        </w:rPr>
        <w:t>MENOR PREÇO POR ITEM</w:t>
      </w:r>
      <w:r w:rsidR="00A9049C" w:rsidRPr="00B62F77">
        <w:rPr>
          <w:sz w:val="20"/>
          <w:szCs w:val="20"/>
          <w:lang w:val="pt-BR"/>
        </w:rPr>
        <w:t>.</w:t>
      </w:r>
    </w:p>
    <w:p w:rsidR="005651CA" w:rsidRPr="00B62F77" w:rsidRDefault="00A9049C" w:rsidP="00DB66DB">
      <w:pPr>
        <w:pStyle w:val="Corpodetexto"/>
        <w:spacing w:before="3"/>
        <w:ind w:left="896" w:right="46"/>
        <w:jc w:val="both"/>
        <w:rPr>
          <w:lang w:val="pt-BR"/>
        </w:rPr>
      </w:pPr>
      <w:r w:rsidRPr="00B62F77">
        <w:rPr>
          <w:lang w:val="pt-BR"/>
        </w:rPr>
        <w:t xml:space="preserve">O procedimento licitatório obedecerá integralmente à legislação que se aplica à modalidade Pregão, sob a égide da Lei Federal nº 10.520/2002, os Decretos Federais nº </w:t>
      </w:r>
      <w:proofErr w:type="gramStart"/>
      <w:r w:rsidRPr="00B62F77">
        <w:rPr>
          <w:lang w:val="pt-BR"/>
        </w:rPr>
        <w:t>3.555/2000, 3.931/2001, 5.450/2005 e o Decreto</w:t>
      </w:r>
      <w:proofErr w:type="gramEnd"/>
      <w:r w:rsidRPr="00B62F77">
        <w:rPr>
          <w:lang w:val="pt-BR"/>
        </w:rPr>
        <w:t xml:space="preserve"> Municipal n° </w:t>
      </w:r>
      <w:r w:rsidR="00E27AD2" w:rsidRPr="00B62F77">
        <w:rPr>
          <w:lang w:val="pt-BR"/>
        </w:rPr>
        <w:t>005/2013 e 011/2013</w:t>
      </w:r>
      <w:r w:rsidRPr="00B62F77">
        <w:rPr>
          <w:lang w:val="pt-BR"/>
        </w:rPr>
        <w:t xml:space="preserve"> e, subsidiariamente, no que couber, as disposições da Lei nº 8.666/1993 e suas alterações posteriores, bem como as condições estabelecidas neste Edital e seus Anexos</w:t>
      </w:r>
    </w:p>
    <w:p w:rsidR="005651CA" w:rsidRPr="00B62F77" w:rsidRDefault="00A9049C" w:rsidP="00DB66DB">
      <w:pPr>
        <w:pStyle w:val="Corpodetexto"/>
        <w:ind w:left="896" w:right="46"/>
        <w:jc w:val="both"/>
        <w:rPr>
          <w:lang w:val="pt-BR"/>
        </w:rPr>
      </w:pPr>
      <w:r w:rsidRPr="00B62F77">
        <w:rPr>
          <w:lang w:val="pt-BR"/>
        </w:rPr>
        <w:t>O Edital completo poderá ser</w:t>
      </w:r>
      <w:r w:rsidR="00D22589">
        <w:rPr>
          <w:lang w:val="pt-BR"/>
        </w:rPr>
        <w:t xml:space="preserve"> obtido</w:t>
      </w:r>
      <w:r w:rsidRPr="00B62F77">
        <w:rPr>
          <w:lang w:val="pt-BR"/>
        </w:rPr>
        <w:t xml:space="preserve"> </w:t>
      </w:r>
      <w:r w:rsidR="00D22589">
        <w:rPr>
          <w:lang w:val="pt-BR"/>
        </w:rPr>
        <w:t>através</w:t>
      </w:r>
      <w:r w:rsidRPr="00B62F77">
        <w:rPr>
          <w:lang w:val="pt-BR"/>
        </w:rPr>
        <w:t xml:space="preserve"> no site: </w:t>
      </w:r>
      <w:hyperlink w:history="1">
        <w:r w:rsidR="00A900A1" w:rsidRPr="000A4B70">
          <w:rPr>
            <w:rStyle w:val="Hyperlink"/>
            <w:color w:val="0070C0"/>
            <w:u w:val="none"/>
            <w:lang w:val="pt-BR"/>
          </w:rPr>
          <w:t>www.novosantoantonio.mt.gov.br</w:t>
        </w:r>
        <w:r w:rsidR="00A900A1" w:rsidRPr="000A4B70">
          <w:rPr>
            <w:rStyle w:val="Hyperlink"/>
            <w:u w:val="none"/>
            <w:lang w:val="pt-BR"/>
          </w:rPr>
          <w:t xml:space="preserve"> </w:t>
        </w:r>
      </w:hyperlink>
      <w:r w:rsidRPr="00B62F77">
        <w:rPr>
          <w:lang w:val="pt-BR"/>
        </w:rPr>
        <w:t>(Aba: Licitação)</w:t>
      </w:r>
      <w:r w:rsidR="000A4B70">
        <w:rPr>
          <w:lang w:val="pt-BR"/>
        </w:rPr>
        <w:t xml:space="preserve">, no Portal da Transparência SIC/TCE-MT no site </w:t>
      </w:r>
      <w:proofErr w:type="gramStart"/>
      <w:r w:rsidR="000A4B70" w:rsidRPr="000A4B70">
        <w:rPr>
          <w:color w:val="0070C0"/>
          <w:lang w:val="pt-BR"/>
        </w:rPr>
        <w:t>https</w:t>
      </w:r>
      <w:proofErr w:type="gramEnd"/>
      <w:r w:rsidR="000A4B70" w:rsidRPr="000A4B70">
        <w:rPr>
          <w:color w:val="0070C0"/>
          <w:lang w:val="pt-BR"/>
        </w:rPr>
        <w:t>://sic.tce.mt.gov.br/137</w:t>
      </w:r>
      <w:r w:rsidR="00D22589" w:rsidRPr="000A4B70">
        <w:rPr>
          <w:color w:val="0070C0"/>
          <w:lang w:val="pt-BR"/>
        </w:rPr>
        <w:t xml:space="preserve"> </w:t>
      </w:r>
      <w:r w:rsidR="00D22589">
        <w:rPr>
          <w:lang w:val="pt-BR"/>
        </w:rPr>
        <w:t xml:space="preserve">E na </w:t>
      </w:r>
      <w:r w:rsidR="00D22589" w:rsidRPr="00D22589">
        <w:rPr>
          <w:lang w:val="pt-BR"/>
        </w:rPr>
        <w:t xml:space="preserve">página eletrônica da </w:t>
      </w:r>
      <w:proofErr w:type="spellStart"/>
      <w:r w:rsidR="000C569B">
        <w:rPr>
          <w:lang w:val="pt-BR"/>
        </w:rPr>
        <w:t>Licitanet</w:t>
      </w:r>
      <w:proofErr w:type="spellEnd"/>
      <w:r w:rsidR="000C569B">
        <w:rPr>
          <w:lang w:val="pt-BR"/>
        </w:rPr>
        <w:t>_</w:t>
      </w:r>
      <w:r w:rsidR="000C569B" w:rsidRPr="000C569B">
        <w:rPr>
          <w:lang w:val="pt-BR"/>
        </w:rPr>
        <w:t xml:space="preserve"> </w:t>
      </w:r>
      <w:r w:rsidR="000C569B" w:rsidRPr="006117FC">
        <w:rPr>
          <w:lang w:val="pt-BR"/>
        </w:rPr>
        <w:t>Licitações On-line</w:t>
      </w:r>
      <w:r w:rsidR="00877107">
        <w:rPr>
          <w:lang w:val="pt-BR"/>
        </w:rPr>
        <w:t xml:space="preserve"> </w:t>
      </w:r>
      <w:r w:rsidR="00D22589" w:rsidRPr="00D22589">
        <w:rPr>
          <w:color w:val="0070C0"/>
          <w:lang w:val="pt-BR"/>
        </w:rPr>
        <w:t>(</w:t>
      </w:r>
      <w:r w:rsidR="009C5AA6" w:rsidRPr="009C5AA6">
        <w:rPr>
          <w:color w:val="0070C0"/>
          <w:lang w:val="pt-BR"/>
        </w:rPr>
        <w:t>www.licitanet.com.br</w:t>
      </w:r>
      <w:r w:rsidR="00D22589" w:rsidRPr="00D22589">
        <w:rPr>
          <w:color w:val="0070C0"/>
          <w:lang w:val="pt-BR"/>
        </w:rPr>
        <w:t>).</w:t>
      </w:r>
      <w:r w:rsidRPr="00D22589">
        <w:rPr>
          <w:color w:val="0070C0"/>
          <w:lang w:val="pt-BR"/>
        </w:rPr>
        <w:t xml:space="preserve"> </w:t>
      </w:r>
      <w:r w:rsidRPr="00B62F77">
        <w:rPr>
          <w:lang w:val="pt-BR"/>
        </w:rPr>
        <w:t xml:space="preserve">Outras informações poderão ser obtidas pelo telefone (66) </w:t>
      </w:r>
      <w:r w:rsidR="00A900A1" w:rsidRPr="00E0220F">
        <w:rPr>
          <w:w w:val="110"/>
          <w:lang w:val="pt-BR"/>
        </w:rPr>
        <w:t>3548-1140</w:t>
      </w:r>
      <w:r w:rsidR="00A900A1" w:rsidRPr="00E0220F">
        <w:rPr>
          <w:spacing w:val="19"/>
          <w:w w:val="110"/>
          <w:lang w:val="pt-BR"/>
        </w:rPr>
        <w:t xml:space="preserve"> </w:t>
      </w:r>
      <w:r w:rsidRPr="00B62F77">
        <w:rPr>
          <w:lang w:val="pt-BR"/>
        </w:rPr>
        <w:t>no Departamento de Licitações desta Prefeitura Municipal, de segunda a sexta-feira, no horário das 08h00 às</w:t>
      </w:r>
      <w:r w:rsidR="0043428D">
        <w:rPr>
          <w:lang w:val="pt-BR"/>
        </w:rPr>
        <w:t xml:space="preserve"> 11h00 e das 13h00 as 1</w:t>
      </w:r>
      <w:r w:rsidRPr="00B62F77">
        <w:rPr>
          <w:lang w:val="pt-BR"/>
        </w:rPr>
        <w:t>7h00. O Departamento de Licitações não se responsabilizará pela falta de informações relativas ao procedimento àqueles interessados que não confirmarem, pelos meios expostos, a retirada do Edital.</w:t>
      </w:r>
    </w:p>
    <w:p w:rsidR="005651CA" w:rsidRPr="00B62F77" w:rsidRDefault="00A9049C" w:rsidP="00DB66DB">
      <w:pPr>
        <w:pStyle w:val="Corpodetexto"/>
        <w:spacing w:before="8"/>
        <w:ind w:right="46"/>
        <w:rPr>
          <w:lang w:val="pt-BR"/>
        </w:rPr>
      </w:pPr>
      <w:r w:rsidRPr="00B62F77">
        <w:rPr>
          <w:noProof/>
          <w:lang w:val="pt-BR" w:eastAsia="pt-BR"/>
        </w:rPr>
        <mc:AlternateContent>
          <mc:Choice Requires="wps">
            <w:drawing>
              <wp:anchor distT="0" distB="0" distL="0" distR="0" simplePos="0" relativeHeight="251645440" behindDoc="1" locked="0" layoutInCell="1" allowOverlap="1" wp14:anchorId="547BDAF8" wp14:editId="2E8C37CF">
                <wp:simplePos x="0" y="0"/>
                <wp:positionH relativeFrom="page">
                  <wp:posOffset>741680</wp:posOffset>
                </wp:positionH>
                <wp:positionV relativeFrom="paragraph">
                  <wp:posOffset>134620</wp:posOffset>
                </wp:positionV>
                <wp:extent cx="6257925" cy="167640"/>
                <wp:effectExtent l="8255" t="10795" r="10795" b="12065"/>
                <wp:wrapTopAndBottom/>
                <wp:docPr id="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4"/>
                              <w:jc w:val="center"/>
                              <w:rPr>
                                <w:b/>
                              </w:rPr>
                            </w:pPr>
                            <w:r>
                              <w:rPr>
                                <w:b/>
                              </w:rPr>
                              <w:t>1 – LOCAL, DATA E 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58.4pt;margin-top:10.6pt;width:492.75pt;height:13.2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" fillcolor="#c6d8f0" strokeweight=".36pt">
                <v:textbox inset="0,0,0,0">
                  <w:txbxContent>
                    <w:p w:rsidR="003D0B57" w:rsidRDefault="003D0B57">
                      <w:pPr>
                        <w:spacing w:line="251" w:lineRule="exact"/>
                        <w:ind w:left="3367" w:right="3364"/>
                        <w:jc w:val="center"/>
                        <w:rPr>
                          <w:b/>
                        </w:rPr>
                      </w:pPr>
                      <w:r>
                        <w:rPr>
                          <w:b/>
                        </w:rPr>
                        <w:t>1 – LOCAL, DATA E HORA</w:t>
                      </w:r>
                    </w:p>
                  </w:txbxContent>
                </v:textbox>
                <w10:wrap type="topAndBottom" anchorx="page"/>
              </v:shape>
            </w:pict>
          </mc:Fallback>
        </mc:AlternateContent>
      </w:r>
    </w:p>
    <w:p w:rsidR="005651CA" w:rsidRPr="00B62F77" w:rsidRDefault="00A9049C" w:rsidP="00DB66DB">
      <w:pPr>
        <w:pStyle w:val="PargrafodaLista"/>
        <w:numPr>
          <w:ilvl w:val="1"/>
          <w:numId w:val="64"/>
        </w:numPr>
        <w:tabs>
          <w:tab w:val="left" w:pos="1312"/>
        </w:tabs>
        <w:spacing w:before="93"/>
        <w:ind w:right="46" w:firstLine="664"/>
        <w:jc w:val="both"/>
        <w:rPr>
          <w:sz w:val="20"/>
          <w:szCs w:val="20"/>
          <w:lang w:val="pt-BR"/>
        </w:rPr>
      </w:pPr>
      <w:r w:rsidRPr="00B62F77">
        <w:rPr>
          <w:sz w:val="20"/>
          <w:szCs w:val="20"/>
          <w:lang w:val="pt-BR"/>
        </w:rPr>
        <w:t>A sessão pública será dirigida pel</w:t>
      </w:r>
      <w:r w:rsidR="00A900A1" w:rsidRPr="00B62F77">
        <w:rPr>
          <w:sz w:val="20"/>
          <w:szCs w:val="20"/>
          <w:lang w:val="pt-BR"/>
        </w:rPr>
        <w:t>a</w:t>
      </w:r>
      <w:r w:rsidRPr="00B62F77">
        <w:rPr>
          <w:sz w:val="20"/>
          <w:szCs w:val="20"/>
          <w:lang w:val="pt-BR"/>
        </w:rPr>
        <w:t xml:space="preserve"> pregoeir</w:t>
      </w:r>
      <w:r w:rsidR="00A900A1" w:rsidRPr="00B62F77">
        <w:rPr>
          <w:sz w:val="20"/>
          <w:szCs w:val="20"/>
          <w:lang w:val="pt-BR"/>
        </w:rPr>
        <w:t>a</w:t>
      </w:r>
      <w:r w:rsidRPr="00B62F77">
        <w:rPr>
          <w:sz w:val="20"/>
          <w:szCs w:val="20"/>
          <w:lang w:val="pt-BR"/>
        </w:rPr>
        <w:t xml:space="preserve"> e equipe de apoio, no dia </w:t>
      </w:r>
      <w:r w:rsidR="00E51384">
        <w:rPr>
          <w:b/>
          <w:sz w:val="20"/>
          <w:szCs w:val="20"/>
          <w:lang w:val="pt-BR"/>
        </w:rPr>
        <w:t>10</w:t>
      </w:r>
      <w:r w:rsidR="00F445BE" w:rsidRPr="00711701">
        <w:rPr>
          <w:b/>
          <w:sz w:val="20"/>
          <w:szCs w:val="20"/>
          <w:lang w:val="pt-BR"/>
        </w:rPr>
        <w:t xml:space="preserve"> de </w:t>
      </w:r>
      <w:r w:rsidR="003B64E1">
        <w:rPr>
          <w:b/>
          <w:sz w:val="20"/>
          <w:szCs w:val="20"/>
          <w:lang w:val="pt-BR"/>
        </w:rPr>
        <w:t>Fevereir</w:t>
      </w:r>
      <w:r w:rsidR="00767897">
        <w:rPr>
          <w:b/>
          <w:sz w:val="20"/>
          <w:szCs w:val="20"/>
          <w:lang w:val="pt-BR"/>
        </w:rPr>
        <w:t>o</w:t>
      </w:r>
      <w:r w:rsidR="00F445BE">
        <w:rPr>
          <w:b/>
          <w:sz w:val="20"/>
          <w:szCs w:val="20"/>
          <w:lang w:val="pt-BR"/>
        </w:rPr>
        <w:t xml:space="preserve"> de 20</w:t>
      </w:r>
      <w:r w:rsidR="001B1D5C">
        <w:rPr>
          <w:b/>
          <w:sz w:val="20"/>
          <w:szCs w:val="20"/>
          <w:lang w:val="pt-BR"/>
        </w:rPr>
        <w:t>2</w:t>
      </w:r>
      <w:r w:rsidR="003B64E1">
        <w:rPr>
          <w:b/>
          <w:sz w:val="20"/>
          <w:szCs w:val="20"/>
          <w:lang w:val="pt-BR"/>
        </w:rPr>
        <w:t>3</w:t>
      </w:r>
      <w:r w:rsidRPr="00B62F77">
        <w:rPr>
          <w:sz w:val="20"/>
          <w:szCs w:val="20"/>
          <w:lang w:val="pt-BR"/>
        </w:rPr>
        <w:t xml:space="preserve">, com início às </w:t>
      </w:r>
      <w:r w:rsidRPr="00B62F77">
        <w:rPr>
          <w:b/>
          <w:sz w:val="20"/>
          <w:szCs w:val="20"/>
          <w:lang w:val="pt-BR"/>
        </w:rPr>
        <w:t>09h00 (nove horas)</w:t>
      </w:r>
      <w:r w:rsidRPr="00B62F77">
        <w:rPr>
          <w:sz w:val="20"/>
          <w:szCs w:val="20"/>
          <w:lang w:val="pt-BR"/>
        </w:rPr>
        <w:t>, horário de</w:t>
      </w:r>
      <w:r w:rsidRPr="00B62F77">
        <w:rPr>
          <w:spacing w:val="-17"/>
          <w:sz w:val="20"/>
          <w:szCs w:val="20"/>
          <w:lang w:val="pt-BR"/>
        </w:rPr>
        <w:t xml:space="preserve"> </w:t>
      </w:r>
      <w:r w:rsidR="00E754E0">
        <w:rPr>
          <w:sz w:val="20"/>
          <w:szCs w:val="20"/>
          <w:lang w:val="pt-BR"/>
        </w:rPr>
        <w:t>Brasília</w:t>
      </w:r>
      <w:r w:rsidRPr="00B62F77">
        <w:rPr>
          <w:sz w:val="20"/>
          <w:szCs w:val="20"/>
          <w:lang w:val="pt-BR"/>
        </w:rPr>
        <w:t>.</w:t>
      </w:r>
    </w:p>
    <w:p w:rsidR="005651CA" w:rsidRPr="00B62F77" w:rsidRDefault="00A9049C" w:rsidP="00DB66DB">
      <w:pPr>
        <w:pStyle w:val="PargrafodaLista"/>
        <w:numPr>
          <w:ilvl w:val="1"/>
          <w:numId w:val="64"/>
        </w:numPr>
        <w:tabs>
          <w:tab w:val="left" w:pos="2030"/>
        </w:tabs>
        <w:ind w:right="46" w:firstLine="708"/>
        <w:jc w:val="both"/>
        <w:rPr>
          <w:sz w:val="20"/>
          <w:szCs w:val="20"/>
          <w:lang w:val="pt-BR"/>
        </w:rPr>
      </w:pPr>
      <w:r w:rsidRPr="00B62F77">
        <w:rPr>
          <w:sz w:val="20"/>
          <w:szCs w:val="20"/>
          <w:lang w:val="pt-BR"/>
        </w:rPr>
        <w:t xml:space="preserve">O Pregão, na forma Eletrônica será realizado em sessão pública, por meio da </w:t>
      </w:r>
      <w:r w:rsidRPr="00B62F77">
        <w:rPr>
          <w:b/>
          <w:sz w:val="20"/>
          <w:szCs w:val="20"/>
          <w:lang w:val="pt-BR"/>
        </w:rPr>
        <w:t xml:space="preserve">INTERNET, </w:t>
      </w:r>
      <w:r w:rsidRPr="00B62F77">
        <w:rPr>
          <w:sz w:val="20"/>
          <w:szCs w:val="20"/>
          <w:lang w:val="pt-BR"/>
        </w:rPr>
        <w:t xml:space="preserve">mediante condições de segurança - criptografia e autenticação - em todas as suas fases através do </w:t>
      </w:r>
      <w:r w:rsidRPr="00B62F77">
        <w:rPr>
          <w:b/>
          <w:sz w:val="20"/>
          <w:szCs w:val="20"/>
          <w:lang w:val="pt-BR"/>
        </w:rPr>
        <w:t>Sistema de Pregão, na F</w:t>
      </w:r>
      <w:r w:rsidR="00B17783">
        <w:rPr>
          <w:b/>
          <w:sz w:val="20"/>
          <w:szCs w:val="20"/>
          <w:lang w:val="pt-BR"/>
        </w:rPr>
        <w:t>orma Eletrônica.</w:t>
      </w:r>
    </w:p>
    <w:p w:rsidR="009C5AA6" w:rsidRPr="00300DB1" w:rsidRDefault="00A9049C" w:rsidP="00DB66DB">
      <w:pPr>
        <w:pStyle w:val="PargrafodaLista"/>
        <w:numPr>
          <w:ilvl w:val="2"/>
          <w:numId w:val="64"/>
        </w:numPr>
        <w:tabs>
          <w:tab w:val="left" w:pos="1538"/>
        </w:tabs>
        <w:spacing w:line="242" w:lineRule="auto"/>
        <w:ind w:right="46" w:firstLine="664"/>
        <w:rPr>
          <w:sz w:val="20"/>
          <w:szCs w:val="20"/>
          <w:lang w:val="pt-BR"/>
        </w:rPr>
      </w:pPr>
      <w:r w:rsidRPr="00300DB1">
        <w:rPr>
          <w:sz w:val="20"/>
          <w:szCs w:val="20"/>
          <w:lang w:val="pt-BR"/>
        </w:rPr>
        <w:t xml:space="preserve">Os trabalhos serão conduzidos por funcionário da Prefeitura Municipal de </w:t>
      </w:r>
      <w:r w:rsidR="00913AF5" w:rsidRPr="00300DB1">
        <w:rPr>
          <w:sz w:val="20"/>
          <w:szCs w:val="20"/>
          <w:lang w:val="pt-BR"/>
        </w:rPr>
        <w:t xml:space="preserve">Novo Santo </w:t>
      </w:r>
      <w:r w:rsidR="005F5B39" w:rsidRPr="00300DB1">
        <w:rPr>
          <w:sz w:val="20"/>
          <w:szCs w:val="20"/>
          <w:lang w:val="pt-BR"/>
        </w:rPr>
        <w:t>Antônio,</w:t>
      </w:r>
      <w:r w:rsidRPr="00300DB1">
        <w:rPr>
          <w:sz w:val="20"/>
          <w:szCs w:val="20"/>
          <w:lang w:val="pt-BR"/>
        </w:rPr>
        <w:t xml:space="preserve"> denominado Pregoeir</w:t>
      </w:r>
      <w:r w:rsidR="00D95F04" w:rsidRPr="00300DB1">
        <w:rPr>
          <w:sz w:val="20"/>
          <w:szCs w:val="20"/>
          <w:lang w:val="pt-BR"/>
        </w:rPr>
        <w:t>a</w:t>
      </w:r>
      <w:r w:rsidRPr="00300DB1">
        <w:rPr>
          <w:sz w:val="20"/>
          <w:szCs w:val="20"/>
          <w:lang w:val="pt-BR"/>
        </w:rPr>
        <w:t xml:space="preserve">, mediante a inserção e monitoramento de dados gerados ou transferidos para o aplicativo “Licitações” constante da página eletrônica da </w:t>
      </w:r>
      <w:r w:rsidR="00A32C17">
        <w:rPr>
          <w:sz w:val="20"/>
          <w:szCs w:val="20"/>
          <w:u w:val="single"/>
          <w:lang w:val="pt-BR"/>
        </w:rPr>
        <w:t>LICITANET</w:t>
      </w:r>
      <w:r w:rsidR="00F5452F">
        <w:rPr>
          <w:sz w:val="20"/>
          <w:szCs w:val="20"/>
          <w:u w:val="single"/>
          <w:lang w:val="pt-BR"/>
        </w:rPr>
        <w:t xml:space="preserve"> </w:t>
      </w:r>
      <w:r w:rsidR="00F5452F" w:rsidRPr="006117FC">
        <w:rPr>
          <w:lang w:val="pt-BR"/>
        </w:rPr>
        <w:t>– Licitações On-line</w:t>
      </w:r>
      <w:proofErr w:type="gramStart"/>
      <w:r w:rsidR="00A32C17">
        <w:rPr>
          <w:sz w:val="20"/>
          <w:szCs w:val="20"/>
          <w:u w:val="single"/>
          <w:lang w:val="pt-BR"/>
        </w:rPr>
        <w:t xml:space="preserve"> </w:t>
      </w:r>
      <w:r w:rsidRPr="00300DB1">
        <w:rPr>
          <w:sz w:val="20"/>
          <w:szCs w:val="20"/>
          <w:lang w:val="pt-BR"/>
        </w:rPr>
        <w:t xml:space="preserve"> </w:t>
      </w:r>
      <w:proofErr w:type="gramEnd"/>
      <w:r w:rsidRPr="00300DB1">
        <w:rPr>
          <w:sz w:val="20"/>
          <w:szCs w:val="20"/>
          <w:lang w:val="pt-BR"/>
        </w:rPr>
        <w:t>(</w:t>
      </w:r>
      <w:hyperlink r:id="rId11" w:history="1">
        <w:r w:rsidR="00A32C17" w:rsidRPr="006432D2">
          <w:rPr>
            <w:rStyle w:val="Hyperlink"/>
            <w:lang w:val="pt-BR"/>
          </w:rPr>
          <w:t>www.licitanet.com.br</w:t>
        </w:r>
      </w:hyperlink>
      <w:r w:rsidRPr="00767897">
        <w:rPr>
          <w:b/>
          <w:sz w:val="20"/>
          <w:szCs w:val="20"/>
          <w:lang w:val="pt-BR"/>
        </w:rPr>
        <w:t>).</w:t>
      </w:r>
      <w:r w:rsidR="00A32C17" w:rsidRPr="00767897">
        <w:rPr>
          <w:b/>
          <w:sz w:val="20"/>
          <w:szCs w:val="20"/>
          <w:lang w:val="pt-BR"/>
        </w:rPr>
        <w:t xml:space="preserve"> </w:t>
      </w:r>
      <w:r w:rsidRPr="00767897">
        <w:rPr>
          <w:b/>
          <w:lang w:val="pt-BR"/>
        </w:rPr>
        <w:t xml:space="preserve">INÍCIO DO CADASTRO DAS PROPOSTAS: </w:t>
      </w:r>
      <w:r w:rsidR="00E51384">
        <w:rPr>
          <w:b/>
          <w:lang w:val="pt-BR"/>
        </w:rPr>
        <w:t>01</w:t>
      </w:r>
      <w:r w:rsidR="003B64E1">
        <w:rPr>
          <w:b/>
          <w:lang w:val="pt-BR"/>
        </w:rPr>
        <w:t>/0</w:t>
      </w:r>
      <w:r w:rsidR="00E51384">
        <w:rPr>
          <w:b/>
          <w:lang w:val="pt-BR"/>
        </w:rPr>
        <w:t>2</w:t>
      </w:r>
      <w:r w:rsidR="003B64E1">
        <w:rPr>
          <w:b/>
          <w:lang w:val="pt-BR"/>
        </w:rPr>
        <w:t>/2023</w:t>
      </w:r>
      <w:r w:rsidRPr="00767897">
        <w:rPr>
          <w:b/>
          <w:lang w:val="pt-BR"/>
        </w:rPr>
        <w:t xml:space="preserve"> </w:t>
      </w:r>
      <w:r w:rsidRPr="00767897">
        <w:rPr>
          <w:b/>
          <w:spacing w:val="-3"/>
          <w:lang w:val="pt-BR"/>
        </w:rPr>
        <w:t xml:space="preserve">ÁS </w:t>
      </w:r>
      <w:r w:rsidR="006A7A1E" w:rsidRPr="00767897">
        <w:rPr>
          <w:b/>
          <w:lang w:val="pt-BR"/>
        </w:rPr>
        <w:t>09</w:t>
      </w:r>
      <w:r w:rsidR="00C7431E" w:rsidRPr="00767897">
        <w:rPr>
          <w:b/>
          <w:lang w:val="pt-BR"/>
        </w:rPr>
        <w:t>h00min</w:t>
      </w:r>
      <w:r w:rsidRPr="00767897">
        <w:rPr>
          <w:b/>
          <w:lang w:val="pt-BR"/>
        </w:rPr>
        <w:t xml:space="preserve">– TÉRMINO DO CADASTRO DAS PROPOSTAS: </w:t>
      </w:r>
      <w:r w:rsidR="00E51384">
        <w:rPr>
          <w:b/>
          <w:lang w:val="pt-BR"/>
        </w:rPr>
        <w:t>10</w:t>
      </w:r>
      <w:r w:rsidR="003B64E1">
        <w:rPr>
          <w:b/>
          <w:lang w:val="pt-BR"/>
        </w:rPr>
        <w:t>/02/2023</w:t>
      </w:r>
      <w:r w:rsidRPr="00767897">
        <w:rPr>
          <w:b/>
          <w:lang w:val="pt-BR"/>
        </w:rPr>
        <w:t xml:space="preserve"> ÁS </w:t>
      </w:r>
      <w:r w:rsidR="006A7A1E" w:rsidRPr="00767897">
        <w:rPr>
          <w:b/>
          <w:lang w:val="pt-BR"/>
        </w:rPr>
        <w:t>09</w:t>
      </w:r>
      <w:r w:rsidR="00C7431E" w:rsidRPr="00767897">
        <w:rPr>
          <w:b/>
          <w:lang w:val="pt-BR"/>
        </w:rPr>
        <w:t xml:space="preserve">h00min </w:t>
      </w:r>
      <w:r w:rsidRPr="00767897">
        <w:rPr>
          <w:b/>
          <w:lang w:val="pt-BR"/>
        </w:rPr>
        <w:t>–</w:t>
      </w:r>
      <w:r w:rsidR="00767897" w:rsidRPr="00767897">
        <w:rPr>
          <w:b/>
          <w:lang w:val="pt-BR"/>
        </w:rPr>
        <w:t xml:space="preserve"> </w:t>
      </w:r>
      <w:r w:rsidRPr="00767897">
        <w:rPr>
          <w:b/>
          <w:lang w:val="pt-BR"/>
        </w:rPr>
        <w:t>E INÍCIO DA DISPUTA DE PREÇOS:</w:t>
      </w:r>
      <w:r w:rsidR="003B64E1">
        <w:rPr>
          <w:b/>
          <w:lang w:val="pt-BR"/>
        </w:rPr>
        <w:t xml:space="preserve"> </w:t>
      </w:r>
      <w:r w:rsidR="00E51384">
        <w:rPr>
          <w:b/>
          <w:lang w:val="pt-BR"/>
        </w:rPr>
        <w:t>10</w:t>
      </w:r>
      <w:r w:rsidR="003B64E1">
        <w:rPr>
          <w:b/>
          <w:lang w:val="pt-BR"/>
        </w:rPr>
        <w:t>/02/2023</w:t>
      </w:r>
      <w:r w:rsidRPr="00767897">
        <w:rPr>
          <w:b/>
          <w:lang w:val="pt-BR"/>
        </w:rPr>
        <w:t xml:space="preserve"> </w:t>
      </w:r>
      <w:r w:rsidR="00767897" w:rsidRPr="00767897">
        <w:rPr>
          <w:b/>
          <w:lang w:val="pt-BR"/>
        </w:rPr>
        <w:t xml:space="preserve">ÁS 09h00min </w:t>
      </w:r>
      <w:r w:rsidRPr="00767897">
        <w:rPr>
          <w:b/>
          <w:lang w:val="pt-BR"/>
        </w:rPr>
        <w:t xml:space="preserve">(horário de </w:t>
      </w:r>
      <w:r w:rsidR="00E754E0" w:rsidRPr="00767897">
        <w:rPr>
          <w:b/>
          <w:lang w:val="pt-BR"/>
        </w:rPr>
        <w:t>Brasília</w:t>
      </w:r>
      <w:r w:rsidRPr="00767897">
        <w:rPr>
          <w:b/>
          <w:lang w:val="pt-BR"/>
        </w:rPr>
        <w:t>)</w:t>
      </w:r>
      <w:r w:rsidRPr="00767897">
        <w:rPr>
          <w:lang w:val="pt-BR"/>
        </w:rPr>
        <w:t xml:space="preserve"> </w:t>
      </w:r>
      <w:r w:rsidRPr="00300DB1">
        <w:rPr>
          <w:lang w:val="pt-BR"/>
        </w:rPr>
        <w:t>ATRAVÉS DO SITE</w:t>
      </w:r>
      <w:r w:rsidRPr="00300DB1">
        <w:rPr>
          <w:spacing w:val="-9"/>
          <w:lang w:val="pt-BR"/>
        </w:rPr>
        <w:t xml:space="preserve"> </w:t>
      </w:r>
      <w:r w:rsidR="00A07976">
        <w:fldChar w:fldCharType="begin"/>
      </w:r>
      <w:r w:rsidR="00A07976">
        <w:instrText xml:space="preserve"> HYPERLINK "http://WWW.BLLCOMPRAS.ORG.BR/" \h </w:instrText>
      </w:r>
      <w:r w:rsidR="00A07976">
        <w:fldChar w:fldCharType="separate"/>
      </w:r>
      <w:r w:rsidR="00A07976" w:rsidRPr="00300DB1">
        <w:rPr>
          <w:color w:val="0070C0"/>
          <w:lang w:val="pt-BR"/>
        </w:rPr>
        <w:t xml:space="preserve"> </w:t>
      </w:r>
      <w:r w:rsidR="009C5AA6" w:rsidRPr="00300DB1">
        <w:rPr>
          <w:color w:val="0070C0"/>
          <w:lang w:val="pt-BR"/>
        </w:rPr>
        <w:t>www.licitanet.com.br</w:t>
      </w:r>
    </w:p>
    <w:p w:rsidR="005651CA" w:rsidRPr="00B62F77" w:rsidRDefault="00A07976" w:rsidP="00DB66DB">
      <w:pPr>
        <w:ind w:left="851" w:right="46"/>
        <w:rPr>
          <w:b/>
          <w:sz w:val="20"/>
          <w:szCs w:val="20"/>
        </w:rPr>
      </w:pPr>
      <w:r>
        <w:rPr>
          <w:lang w:val="pt-BR"/>
        </w:rPr>
        <w:fldChar w:fldCharType="end"/>
      </w:r>
      <w:r w:rsidR="00A9049C" w:rsidRPr="00B62F77">
        <w:rPr>
          <w:b/>
          <w:sz w:val="20"/>
          <w:szCs w:val="20"/>
        </w:rPr>
        <w:t>DOCUMENTOS ANEXOS:</w:t>
      </w:r>
    </w:p>
    <w:p w:rsidR="005651CA" w:rsidRDefault="00A9049C" w:rsidP="00DB66DB">
      <w:pPr>
        <w:pStyle w:val="PargrafodaLista"/>
        <w:numPr>
          <w:ilvl w:val="2"/>
          <w:numId w:val="64"/>
        </w:numPr>
        <w:tabs>
          <w:tab w:val="left" w:pos="2181"/>
        </w:tabs>
        <w:ind w:right="46" w:firstLine="664"/>
        <w:rPr>
          <w:sz w:val="20"/>
          <w:szCs w:val="20"/>
          <w:lang w:val="pt-BR"/>
        </w:rPr>
      </w:pPr>
      <w:r w:rsidRPr="00B62F77">
        <w:rPr>
          <w:sz w:val="20"/>
          <w:szCs w:val="20"/>
          <w:lang w:val="pt-BR"/>
        </w:rPr>
        <w:t xml:space="preserve">Para que se efetue o cadastro reserva, todos os participantes do Pregão deverão anexar o “Contrato Social ou documento equivalente”, na página da </w:t>
      </w:r>
      <w:r w:rsidR="00C73B6D">
        <w:rPr>
          <w:sz w:val="20"/>
          <w:szCs w:val="20"/>
          <w:lang w:val="pt-BR"/>
        </w:rPr>
        <w:t>LICITANET</w:t>
      </w:r>
      <w:r w:rsidR="00F5452F">
        <w:rPr>
          <w:sz w:val="20"/>
          <w:szCs w:val="20"/>
          <w:lang w:val="pt-BR"/>
        </w:rPr>
        <w:t xml:space="preserve"> </w:t>
      </w:r>
      <w:r w:rsidR="00F5452F" w:rsidRPr="006117FC">
        <w:rPr>
          <w:lang w:val="pt-BR"/>
        </w:rPr>
        <w:t>– Licitações On-line</w:t>
      </w:r>
      <w:r w:rsidRPr="00B62F77">
        <w:rPr>
          <w:sz w:val="20"/>
          <w:szCs w:val="20"/>
          <w:lang w:val="pt-BR"/>
        </w:rPr>
        <w:t xml:space="preserve">, quando do cadastramento da proposta, </w:t>
      </w:r>
      <w:r w:rsidRPr="00B62F77">
        <w:rPr>
          <w:b/>
          <w:sz w:val="20"/>
          <w:szCs w:val="20"/>
          <w:u w:val="single"/>
          <w:lang w:val="pt-BR"/>
        </w:rPr>
        <w:t>em local próprio para documentos</w:t>
      </w:r>
      <w:r w:rsidRPr="00B62F77">
        <w:rPr>
          <w:sz w:val="20"/>
          <w:szCs w:val="20"/>
          <w:lang w:val="pt-BR"/>
        </w:rPr>
        <w:t xml:space="preserve"> e não junto com a proposta, para não ser desclassificado pela identificação da mesma, assim, se por qualquer motivo não cumprir o estabelecido em edital, a Administração, poderá adquirir do segundo colocado e, assim sucessivamente.</w:t>
      </w:r>
    </w:p>
    <w:p w:rsidR="005651CA" w:rsidRPr="00B62F77" w:rsidRDefault="00A9049C" w:rsidP="00DB66DB">
      <w:pPr>
        <w:pStyle w:val="Corpodetexto"/>
        <w:spacing w:before="4"/>
        <w:ind w:left="1604" w:right="46"/>
        <w:rPr>
          <w:lang w:val="pt-BR"/>
        </w:rPr>
      </w:pPr>
      <w:r w:rsidRPr="00B62F77">
        <w:rPr>
          <w:lang w:val="pt-BR"/>
        </w:rPr>
        <w:t>Obs. Esse documento só estará disponível após o encerramento da disputa do Pregão.</w:t>
      </w:r>
    </w:p>
    <w:p w:rsidR="005651CA" w:rsidRPr="00B62F77" w:rsidRDefault="00A9049C" w:rsidP="00DB66DB">
      <w:pPr>
        <w:pStyle w:val="Corpodetexto"/>
        <w:spacing w:before="9"/>
        <w:ind w:right="46"/>
        <w:rPr>
          <w:lang w:val="pt-BR"/>
        </w:rPr>
      </w:pPr>
      <w:r w:rsidRPr="00B62F77">
        <w:rPr>
          <w:noProof/>
          <w:lang w:val="pt-BR" w:eastAsia="pt-BR"/>
        </w:rPr>
        <mc:AlternateContent>
          <mc:Choice Requires="wps">
            <w:drawing>
              <wp:anchor distT="0" distB="0" distL="0" distR="0" simplePos="0" relativeHeight="251646464" behindDoc="1" locked="0" layoutInCell="1" allowOverlap="1" wp14:anchorId="5445C043" wp14:editId="12EDAFCC">
                <wp:simplePos x="0" y="0"/>
                <wp:positionH relativeFrom="page">
                  <wp:posOffset>741680</wp:posOffset>
                </wp:positionH>
                <wp:positionV relativeFrom="paragraph">
                  <wp:posOffset>135255</wp:posOffset>
                </wp:positionV>
                <wp:extent cx="6257925" cy="166370"/>
                <wp:effectExtent l="8255" t="11430" r="10795" b="12700"/>
                <wp:wrapTopAndBottom/>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2" w:right="3366"/>
                              <w:jc w:val="center"/>
                              <w:rPr>
                                <w:b/>
                              </w:rPr>
                            </w:pPr>
                            <w:r>
                              <w:rPr>
                                <w:b/>
                              </w:rPr>
                              <w:t>2 – OBJETO DA</w:t>
                            </w:r>
                            <w:r>
                              <w:rPr>
                                <w:b/>
                                <w:spacing w:val="-10"/>
                              </w:rPr>
                              <w:t xml:space="preserve"> </w:t>
                            </w:r>
                            <w:r>
                              <w:rPr>
                                <w:b/>
                              </w:rPr>
                              <w:t>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58.4pt;margin-top:10.65pt;width:492.75pt;height:13.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" fillcolor="#c6d8f0" strokeweight=".36pt">
                <v:textbox inset="0,0,0,0">
                  <w:txbxContent>
                    <w:p w:rsidR="003D0B57" w:rsidRDefault="003D0B57">
                      <w:pPr>
                        <w:spacing w:line="251" w:lineRule="exact"/>
                        <w:ind w:left="3362" w:right="3366"/>
                        <w:jc w:val="center"/>
                        <w:rPr>
                          <w:b/>
                        </w:rPr>
                      </w:pPr>
                      <w:r>
                        <w:rPr>
                          <w:b/>
                        </w:rPr>
                        <w:t>2 – OBJETO DA</w:t>
                      </w:r>
                      <w:r>
                        <w:rPr>
                          <w:b/>
                          <w:spacing w:val="-10"/>
                        </w:rPr>
                        <w:t xml:space="preserve"> </w:t>
                      </w:r>
                      <w:r>
                        <w:rPr>
                          <w:b/>
                        </w:rPr>
                        <w:t>LICITAÇÃO</w:t>
                      </w:r>
                    </w:p>
                  </w:txbxContent>
                </v:textbox>
                <w10:wrap type="topAndBottom" anchorx="page"/>
              </v:shape>
            </w:pict>
          </mc:Fallback>
        </mc:AlternateContent>
      </w:r>
    </w:p>
    <w:p w:rsidR="005651CA" w:rsidRPr="00B62F77" w:rsidRDefault="00A9049C" w:rsidP="00DB66DB">
      <w:pPr>
        <w:pStyle w:val="Ttulo6"/>
        <w:spacing w:before="93"/>
        <w:ind w:right="46"/>
        <w:jc w:val="both"/>
      </w:pPr>
      <w:r w:rsidRPr="00B62F77">
        <w:rPr>
          <w:lang w:val="pt-BR"/>
        </w:rPr>
        <w:t>2</w:t>
      </w:r>
      <w:r w:rsidRPr="00E2489E">
        <w:rPr>
          <w:lang w:val="pt-BR"/>
        </w:rPr>
        <w:t>.1.</w:t>
      </w:r>
      <w:r w:rsidR="000F75BF" w:rsidRPr="00E2489E">
        <w:rPr>
          <w:lang w:val="pt-BR"/>
        </w:rPr>
        <w:t xml:space="preserve"> </w:t>
      </w:r>
      <w:r w:rsidR="00C26EF0" w:rsidRPr="00C26EF0">
        <w:rPr>
          <w:lang w:val="pt-BR"/>
        </w:rPr>
        <w:t>REGISTRO DE PREÇOS PARA FUTURA E EVENTUAL AQUISIÇÃO DE OVOS DE PÁSCOA EM ATENDIMENTO A SECRETARIA MUNICIPAL DE ASSISTÊNCIA SOCIAL DO MUNICÍPIO DE NOVO SANTO ANTÔNIO /MT.</w:t>
      </w:r>
      <w:r w:rsidRPr="00B62F77">
        <w:rPr>
          <w:noProof/>
          <w:lang w:val="pt-BR" w:eastAsia="pt-BR"/>
        </w:rPr>
        <mc:AlternateContent>
          <mc:Choice Requires="wps">
            <w:drawing>
              <wp:inline distT="0" distB="0" distL="0" distR="0" wp14:anchorId="437DD656" wp14:editId="4D94880B">
                <wp:extent cx="6257925" cy="167640"/>
                <wp:effectExtent l="9525" t="9525" r="9525" b="13335"/>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3"/>
                              <w:jc w:val="center"/>
                              <w:rPr>
                                <w:b/>
                              </w:rPr>
                            </w:pPr>
                            <w:r>
                              <w:rPr>
                                <w:b/>
                              </w:rPr>
                              <w:t>3 – TERMO DE REFERÊNCIA</w:t>
                            </w:r>
                          </w:p>
                        </w:txbxContent>
                      </wps:txbx>
                      <wps:bodyPr rot="0" vert="horz" wrap="square" lIns="0" tIns="0" rIns="0" bIns="0" anchor="t" anchorCtr="0" upright="1">
                        <a:noAutofit/>
                      </wps:bodyPr>
                    </wps:wsp>
                  </a:graphicData>
                </a:graphic>
              </wp:inline>
            </w:drawing>
          </mc:Choice>
          <mc:Fallback>
            <w:pict>
              <v:shape id="Text Box 54" o:spid="_x0000_s1032"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" fillcolor="#c6d8f0" strokeweight=".36pt">
                <v:textbox inset="0,0,0,0">
                  <w:txbxContent>
                    <w:p w:rsidR="003D0B57" w:rsidRDefault="003D0B57">
                      <w:pPr>
                        <w:spacing w:line="251" w:lineRule="exact"/>
                        <w:ind w:left="3367" w:right="3363"/>
                        <w:jc w:val="center"/>
                        <w:rPr>
                          <w:b/>
                        </w:rPr>
                      </w:pPr>
                      <w:r>
                        <w:rPr>
                          <w:b/>
                        </w:rPr>
                        <w:t>3 – TERMO DE REFERÊNCIA</w:t>
                      </w:r>
                    </w:p>
                  </w:txbxContent>
                </v:textbox>
                <w10:anchorlock/>
              </v:shape>
            </w:pict>
          </mc:Fallback>
        </mc:AlternateContent>
      </w:r>
    </w:p>
    <w:p w:rsidR="00CC5320" w:rsidRPr="00CC5320" w:rsidRDefault="00CC5320" w:rsidP="00DB66DB">
      <w:pPr>
        <w:pStyle w:val="Corpodetexto"/>
        <w:spacing w:before="162"/>
        <w:ind w:left="896" w:right="46"/>
        <w:jc w:val="both"/>
        <w:rPr>
          <w:sz w:val="2"/>
          <w:lang w:val="pt-BR"/>
        </w:rPr>
      </w:pPr>
    </w:p>
    <w:p w:rsidR="005651CA" w:rsidRDefault="00290184" w:rsidP="00DB66DB">
      <w:pPr>
        <w:pStyle w:val="Corpodetexto"/>
        <w:spacing w:before="162"/>
        <w:ind w:left="896" w:right="46"/>
        <w:jc w:val="both"/>
        <w:rPr>
          <w:lang w:val="pt-BR"/>
        </w:rPr>
      </w:pPr>
      <w:r w:rsidRPr="00274B15">
        <w:rPr>
          <w:noProof/>
          <w:lang w:val="pt-BR" w:eastAsia="pt-BR"/>
        </w:rPr>
        <mc:AlternateContent>
          <mc:Choice Requires="wps">
            <w:drawing>
              <wp:anchor distT="0" distB="0" distL="0" distR="0" simplePos="0" relativeHeight="251647488" behindDoc="1" locked="0" layoutInCell="1" allowOverlap="1" wp14:anchorId="5633EFED" wp14:editId="21884073">
                <wp:simplePos x="0" y="0"/>
                <wp:positionH relativeFrom="page">
                  <wp:posOffset>952500</wp:posOffset>
                </wp:positionH>
                <wp:positionV relativeFrom="paragraph">
                  <wp:posOffset>663575</wp:posOffset>
                </wp:positionV>
                <wp:extent cx="6200775" cy="167640"/>
                <wp:effectExtent l="0" t="0" r="28575" b="22860"/>
                <wp:wrapTopAndBottom/>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249"/>
                              <w:rPr>
                                <w:b/>
                              </w:rPr>
                            </w:pPr>
                            <w:r>
                              <w:rPr>
                                <w:b/>
                              </w:rPr>
                              <w:t>4 – DOTAÇÃO ORÇAMENTARIA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left:0;text-align:left;margin-left:75pt;margin-top:52.25pt;width:488.25pt;height:13.2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79MwIAAGIEAAAOAAAAZHJzL2Uyb0RvYy54bWysVNuO0zAQfUfiHyy/07SlN0W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" fillcolor="#c6d8f0" strokeweight=".36pt">
                <v:textbox inset="0,0,0,0">
                  <w:txbxContent>
                    <w:p w:rsidR="003D0B57" w:rsidRDefault="003D0B57">
                      <w:pPr>
                        <w:ind w:left="3249"/>
                        <w:rPr>
                          <w:b/>
                        </w:rPr>
                      </w:pPr>
                      <w:r>
                        <w:rPr>
                          <w:b/>
                        </w:rPr>
                        <w:t>4 – DOTAÇÃO ORÇAMENTARIA</w:t>
                      </w:r>
                    </w:p>
                  </w:txbxContent>
                </v:textbox>
                <w10:wrap type="topAndBottom" anchorx="page"/>
              </v:shape>
            </w:pict>
          </mc:Fallback>
        </mc:AlternateContent>
      </w:r>
      <w:r w:rsidR="00A9049C" w:rsidRPr="00274B15">
        <w:rPr>
          <w:lang w:val="pt-BR"/>
        </w:rPr>
        <w:t>3.1</w:t>
      </w:r>
      <w:r w:rsidR="00A9049C" w:rsidRPr="00B62F77">
        <w:rPr>
          <w:b/>
          <w:lang w:val="pt-BR"/>
        </w:rPr>
        <w:t xml:space="preserve">. </w:t>
      </w:r>
      <w:r w:rsidR="00A9049C" w:rsidRPr="00B62F77">
        <w:rPr>
          <w:lang w:val="pt-BR"/>
        </w:rPr>
        <w:t xml:space="preserve">Foi elaborado pela </w:t>
      </w:r>
      <w:r w:rsidR="00AD54F1" w:rsidRPr="00B62F77">
        <w:rPr>
          <w:lang w:val="pt-BR"/>
        </w:rPr>
        <w:t xml:space="preserve">Secretaria Municipal de </w:t>
      </w:r>
      <w:r w:rsidR="00AA1FA7">
        <w:rPr>
          <w:lang w:val="pt-BR"/>
        </w:rPr>
        <w:t>Assistência Social</w:t>
      </w:r>
      <w:r w:rsidR="00A9049C" w:rsidRPr="00B62F77">
        <w:rPr>
          <w:lang w:val="pt-BR"/>
        </w:rPr>
        <w:t>, o</w:t>
      </w:r>
      <w:r w:rsidR="00AD54F1" w:rsidRPr="00B62F77">
        <w:rPr>
          <w:lang w:val="pt-BR"/>
        </w:rPr>
        <w:t xml:space="preserve"> Termo de Referência</w:t>
      </w:r>
      <w:r w:rsidR="00A9049C" w:rsidRPr="00B62F77">
        <w:rPr>
          <w:lang w:val="pt-BR"/>
        </w:rPr>
        <w:t>, do Processo de Licitação n</w:t>
      </w:r>
      <w:r w:rsidR="00A9049C" w:rsidRPr="00B62F77">
        <w:rPr>
          <w:b/>
          <w:lang w:val="pt-BR"/>
        </w:rPr>
        <w:t xml:space="preserve">º </w:t>
      </w:r>
      <w:r w:rsidR="00D31632">
        <w:rPr>
          <w:lang w:val="pt-BR"/>
        </w:rPr>
        <w:t>01</w:t>
      </w:r>
      <w:r w:rsidR="00C26EF0">
        <w:rPr>
          <w:lang w:val="pt-BR"/>
        </w:rPr>
        <w:t>2</w:t>
      </w:r>
      <w:r w:rsidR="00D31632">
        <w:rPr>
          <w:lang w:val="pt-BR"/>
        </w:rPr>
        <w:t>/2023</w:t>
      </w:r>
      <w:r w:rsidR="00A9049C" w:rsidRPr="00E2489E">
        <w:rPr>
          <w:lang w:val="pt-BR"/>
        </w:rPr>
        <w:t>,</w:t>
      </w:r>
      <w:r w:rsidR="00A9049C" w:rsidRPr="00B62F77">
        <w:rPr>
          <w:lang w:val="pt-BR"/>
        </w:rPr>
        <w:t xml:space="preserve"> o qual servirá de base para todo o procedimento licitatório.</w:t>
      </w:r>
    </w:p>
    <w:p w:rsidR="00CC5320" w:rsidRDefault="00CC5320" w:rsidP="00DB66DB">
      <w:pPr>
        <w:pStyle w:val="Corpodetexto"/>
        <w:spacing w:before="152"/>
        <w:ind w:left="896" w:right="46"/>
        <w:jc w:val="both"/>
        <w:rPr>
          <w:lang w:val="pt-BR"/>
        </w:rPr>
      </w:pPr>
    </w:p>
    <w:p w:rsidR="00A82C7A" w:rsidRPr="00A82C7A" w:rsidRDefault="00A9049C" w:rsidP="00DB66DB">
      <w:pPr>
        <w:pStyle w:val="Corpodetexto"/>
        <w:spacing w:before="152"/>
        <w:ind w:left="896" w:right="46"/>
        <w:jc w:val="both"/>
        <w:rPr>
          <w:lang w:val="pt-BR"/>
        </w:rPr>
      </w:pPr>
      <w:r w:rsidRPr="00A82C7A">
        <w:rPr>
          <w:lang w:val="pt-BR"/>
        </w:rPr>
        <w:t>4.1.</w:t>
      </w:r>
      <w:r w:rsidRPr="00A82C7A">
        <w:rPr>
          <w:b/>
          <w:lang w:val="pt-BR"/>
        </w:rPr>
        <w:t xml:space="preserve"> </w:t>
      </w:r>
      <w:r w:rsidRPr="00A82C7A">
        <w:rPr>
          <w:lang w:val="pt-BR"/>
        </w:rPr>
        <w:t>As despesas decorrentes das contratações, objeto desta Licitação, correrão à conta dos recursos próprios previstos no Orçamento Anual do Município do Exercício de 2.0</w:t>
      </w:r>
      <w:r w:rsidR="00D31632">
        <w:rPr>
          <w:lang w:val="pt-BR"/>
        </w:rPr>
        <w:t>23</w:t>
      </w:r>
      <w:r w:rsidRPr="00A82C7A">
        <w:rPr>
          <w:lang w:val="pt-BR"/>
        </w:rPr>
        <w:t xml:space="preserve"> nas rubricas orçamentárias</w:t>
      </w:r>
      <w:r w:rsidR="00C21C6C" w:rsidRPr="00A82C7A">
        <w:rPr>
          <w:lang w:val="pt-BR"/>
        </w:rPr>
        <w:t xml:space="preserve"> indicadas no ato da Compra</w:t>
      </w:r>
      <w:r w:rsidR="005D0C73">
        <w:rPr>
          <w:lang w:val="pt-BR"/>
        </w:rPr>
        <w:t>.</w:t>
      </w:r>
    </w:p>
    <w:p w:rsidR="005651CA" w:rsidRPr="009516F5" w:rsidRDefault="00A9049C" w:rsidP="00DB66DB">
      <w:pPr>
        <w:pStyle w:val="Corpodetexto"/>
        <w:spacing w:before="3"/>
        <w:ind w:left="851" w:right="46"/>
        <w:rPr>
          <w:color w:val="FF0000"/>
          <w:lang w:val="pt-BR"/>
        </w:rPr>
      </w:pPr>
      <w:r w:rsidRPr="009516F5">
        <w:rPr>
          <w:noProof/>
          <w:color w:val="FF0000"/>
          <w:lang w:val="pt-BR" w:eastAsia="pt-BR"/>
        </w:rPr>
        <mc:AlternateContent>
          <mc:Choice Requires="wps">
            <w:drawing>
              <wp:anchor distT="0" distB="0" distL="0" distR="0" simplePos="0" relativeHeight="251648512" behindDoc="1" locked="0" layoutInCell="1" allowOverlap="1" wp14:anchorId="031D3E18" wp14:editId="13E3C8AE">
                <wp:simplePos x="0" y="0"/>
                <wp:positionH relativeFrom="page">
                  <wp:posOffset>951230</wp:posOffset>
                </wp:positionH>
                <wp:positionV relativeFrom="paragraph">
                  <wp:posOffset>161290</wp:posOffset>
                </wp:positionV>
                <wp:extent cx="6257925" cy="167640"/>
                <wp:effectExtent l="0" t="0" r="28575" b="22860"/>
                <wp:wrapTopAndBottom/>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1360"/>
                              <w:rPr>
                                <w:b/>
                                <w:lang w:val="pt-BR"/>
                              </w:rPr>
                            </w:pPr>
                            <w:r w:rsidRPr="00E0220F">
                              <w:rPr>
                                <w:b/>
                                <w:lang w:val="pt-BR"/>
                              </w:rPr>
                              <w:t>5 – CONDIÇÕES PARA PARTICIPAÇÃO NO CERTAME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74.9pt;margin-top:12.7pt;width:492.75pt;height:13.2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" fillcolor="#c6d8f0" strokeweight=".36pt">
                <v:textbox inset="0,0,0,0">
                  <w:txbxContent>
                    <w:p w:rsidR="003D0B57" w:rsidRPr="00E0220F" w:rsidRDefault="003D0B57">
                      <w:pPr>
                        <w:spacing w:line="251" w:lineRule="exact"/>
                        <w:ind w:left="1360"/>
                        <w:rPr>
                          <w:b/>
                          <w:lang w:val="pt-BR"/>
                        </w:rPr>
                      </w:pPr>
                      <w:r w:rsidRPr="00E0220F">
                        <w:rPr>
                          <w:b/>
                          <w:lang w:val="pt-BR"/>
                        </w:rPr>
                        <w:t>5 – CONDIÇÕES PARA PARTICIPAÇÃO NO CERTAME LICITATÓRIO</w:t>
                      </w:r>
                    </w:p>
                  </w:txbxContent>
                </v:textbox>
                <w10:wrap type="topAndBottom" anchorx="page"/>
              </v:shape>
            </w:pict>
          </mc:Fallback>
        </mc:AlternateContent>
      </w:r>
    </w:p>
    <w:p w:rsidR="005355DB" w:rsidRPr="00E71A31" w:rsidRDefault="005355DB" w:rsidP="00DB66DB">
      <w:pPr>
        <w:pStyle w:val="Ttulo6"/>
        <w:tabs>
          <w:tab w:val="left" w:pos="1994"/>
        </w:tabs>
        <w:spacing w:before="93"/>
        <w:ind w:left="851" w:right="46"/>
        <w:jc w:val="both"/>
        <w:rPr>
          <w:b w:val="0"/>
          <w:sz w:val="2"/>
          <w:lang w:val="pt-BR"/>
        </w:rPr>
      </w:pP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5.1</w:t>
      </w:r>
      <w:r w:rsidR="00C21C6C">
        <w:rPr>
          <w:b w:val="0"/>
          <w:bCs w:val="0"/>
          <w:lang w:val="pt-BR"/>
        </w:rPr>
        <w:t xml:space="preserve"> </w:t>
      </w:r>
      <w:r w:rsidRPr="002964F1">
        <w:rPr>
          <w:b w:val="0"/>
          <w:bCs w:val="0"/>
          <w:lang w:val="pt-BR"/>
        </w:rPr>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Termo de Referência - ANEXO I do presente Edital.</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5.2. A declaração falsa relativa ao cumprimento dos requisitos de habilitação e proposta sujeitará o licitante às sanções previstas neste Edital e nas demais cominações legais.</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5.3. Poderão participar deste Pregão na forma Eletrônica as empresas do ramo pertinente aos objetos licitados que atenderem a todas as normas legalmente constituídas e que satisfaçam as exigências de apresentação de documentos e anexos fixados neste edital.</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5.4. A participação na licitação implica, automaticamente, aceitação integral dos termos deste Edital e seus Anexos e Leis aplicáveis.</w:t>
      </w:r>
    </w:p>
    <w:p w:rsidR="002964F1" w:rsidRDefault="002964F1" w:rsidP="00DB66DB">
      <w:pPr>
        <w:pStyle w:val="Ttulo6"/>
        <w:tabs>
          <w:tab w:val="left" w:pos="1994"/>
        </w:tabs>
        <w:spacing w:before="93"/>
        <w:ind w:left="851" w:right="46"/>
        <w:jc w:val="both"/>
        <w:rPr>
          <w:b w:val="0"/>
          <w:bCs w:val="0"/>
          <w:lang w:val="pt-BR"/>
        </w:rPr>
      </w:pPr>
      <w:r w:rsidRPr="002964F1">
        <w:rPr>
          <w:b w:val="0"/>
          <w:bCs w:val="0"/>
          <w:lang w:val="pt-BR"/>
        </w:rPr>
        <w:t>5.5. As empresas licitantes arcarão com todos os custos decorrentes da elaboração e apresentação de suas propostas, sendo que o Município de Novo Santo Antônio/MT não será, em nenhum caso, responsável por esses custos, independentemente da condução ou do resultado do processo licitatório.</w:t>
      </w:r>
    </w:p>
    <w:p w:rsidR="006117FC" w:rsidRPr="006117FC" w:rsidRDefault="006117FC" w:rsidP="00DB66DB">
      <w:pPr>
        <w:widowControl/>
        <w:adjustRightInd w:val="0"/>
        <w:ind w:right="46"/>
        <w:jc w:val="both"/>
        <w:rPr>
          <w:rFonts w:ascii="Times New Roman" w:eastAsia="Times New Roman" w:hAnsi="Times New Roman" w:cs="Times New Roman"/>
          <w:sz w:val="14"/>
          <w:szCs w:val="24"/>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5.</w:t>
      </w:r>
      <w:r w:rsidR="00DD3EE4">
        <w:rPr>
          <w:rFonts w:eastAsia="Times New Roman"/>
          <w:sz w:val="20"/>
          <w:szCs w:val="20"/>
          <w:lang w:val="pt-BR" w:eastAsia="pt-BR"/>
        </w:rPr>
        <w:t>6</w:t>
      </w:r>
      <w:r w:rsidRPr="006117FC">
        <w:rPr>
          <w:rFonts w:eastAsia="Times New Roman"/>
          <w:sz w:val="20"/>
          <w:szCs w:val="20"/>
          <w:lang w:val="pt-BR" w:eastAsia="pt-BR"/>
        </w:rPr>
        <w:t xml:space="preserve"> Para acesso ao sistema eletrônico, os interessados em participar do Pregão deverão dispor de um cadastro prévio, adquirindo </w:t>
      </w:r>
      <w:proofErr w:type="spellStart"/>
      <w:r w:rsidRPr="006117FC">
        <w:rPr>
          <w:rFonts w:eastAsia="Times New Roman"/>
          <w:iCs/>
          <w:sz w:val="20"/>
          <w:szCs w:val="20"/>
          <w:lang w:val="pt-BR" w:eastAsia="pt-BR"/>
        </w:rPr>
        <w:t>login</w:t>
      </w:r>
      <w:proofErr w:type="spellEnd"/>
      <w:r w:rsidRPr="006117FC">
        <w:rPr>
          <w:rFonts w:eastAsia="Times New Roman"/>
          <w:iCs/>
          <w:sz w:val="20"/>
          <w:szCs w:val="20"/>
          <w:lang w:val="pt-BR" w:eastAsia="pt-BR"/>
        </w:rPr>
        <w:t xml:space="preserve"> </w:t>
      </w:r>
      <w:r w:rsidRPr="006117FC">
        <w:rPr>
          <w:rFonts w:eastAsia="Times New Roman"/>
          <w:sz w:val="20"/>
          <w:szCs w:val="20"/>
          <w:lang w:val="pt-BR" w:eastAsia="pt-BR"/>
        </w:rPr>
        <w:t>e senhas pessoais (intransferíveis), obtidas junto a LICITANET</w:t>
      </w:r>
      <w:r w:rsidR="00A32C17">
        <w:rPr>
          <w:rFonts w:eastAsia="Times New Roman"/>
          <w:sz w:val="20"/>
          <w:szCs w:val="20"/>
          <w:lang w:val="pt-BR" w:eastAsia="pt-BR"/>
        </w:rPr>
        <w:t xml:space="preserve"> </w:t>
      </w:r>
      <w:r w:rsidR="00A32C17" w:rsidRPr="006117FC">
        <w:rPr>
          <w:lang w:val="pt-BR"/>
        </w:rPr>
        <w:t>– Licitações On-line</w:t>
      </w:r>
      <w:r w:rsidRPr="006117FC">
        <w:rPr>
          <w:rFonts w:eastAsia="Times New Roman"/>
          <w:sz w:val="20"/>
          <w:szCs w:val="20"/>
          <w:lang w:val="pt-BR" w:eastAsia="pt-BR"/>
        </w:rPr>
        <w:t>.</w:t>
      </w:r>
    </w:p>
    <w:p w:rsidR="006117FC" w:rsidRPr="006117FC" w:rsidRDefault="006117FC" w:rsidP="00DB66DB">
      <w:pPr>
        <w:widowControl/>
        <w:adjustRightInd w:val="0"/>
        <w:ind w:left="851" w:right="46"/>
        <w:jc w:val="both"/>
        <w:rPr>
          <w:rFonts w:eastAsia="Times New Roman"/>
          <w:sz w:val="12"/>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bCs/>
          <w:sz w:val="20"/>
          <w:szCs w:val="20"/>
          <w:lang w:val="pt-BR" w:eastAsia="pt-BR"/>
        </w:rPr>
        <w:t>5.</w:t>
      </w:r>
      <w:r w:rsidR="00DD3EE4" w:rsidRPr="00E71A31">
        <w:rPr>
          <w:rFonts w:eastAsia="Times New Roman"/>
          <w:bCs/>
          <w:sz w:val="20"/>
          <w:szCs w:val="20"/>
          <w:lang w:val="pt-BR" w:eastAsia="pt-BR"/>
        </w:rPr>
        <w:t>7</w:t>
      </w:r>
      <w:r w:rsidRPr="006117FC">
        <w:rPr>
          <w:rFonts w:eastAsia="Times New Roman"/>
          <w:bCs/>
          <w:sz w:val="20"/>
          <w:szCs w:val="20"/>
          <w:lang w:val="pt-BR" w:eastAsia="pt-BR"/>
        </w:rPr>
        <w:t>.</w:t>
      </w:r>
      <w:r w:rsidRPr="006117FC">
        <w:rPr>
          <w:rFonts w:eastAsia="Times New Roman"/>
          <w:b/>
          <w:bCs/>
          <w:sz w:val="20"/>
          <w:szCs w:val="20"/>
          <w:lang w:val="pt-BR" w:eastAsia="pt-BR"/>
        </w:rPr>
        <w:t xml:space="preserve"> </w:t>
      </w:r>
      <w:r w:rsidRPr="006117FC">
        <w:rPr>
          <w:rFonts w:eastAsia="Times New Roman"/>
          <w:sz w:val="20"/>
          <w:szCs w:val="20"/>
          <w:lang w:val="pt-BR" w:eastAsia="pt-BR"/>
        </w:rPr>
        <w:t xml:space="preserve">Remeter, no prazo estabelecido, exclusivamente por meio eletrônico, via </w:t>
      </w:r>
      <w:r w:rsidRPr="006117FC">
        <w:rPr>
          <w:rFonts w:eastAsia="Times New Roman"/>
          <w:iCs/>
          <w:sz w:val="20"/>
          <w:szCs w:val="20"/>
          <w:lang w:val="pt-BR" w:eastAsia="pt-BR"/>
        </w:rPr>
        <w:t>internet</w:t>
      </w:r>
      <w:r w:rsidRPr="006117FC">
        <w:rPr>
          <w:rFonts w:eastAsia="Times New Roman"/>
          <w:sz w:val="20"/>
          <w:szCs w:val="20"/>
          <w:lang w:val="pt-BR" w:eastAsia="pt-BR"/>
        </w:rPr>
        <w:t>, a sua proposta de preços, declarando que atende os requisitos do art. 3º da Lei Complementar n° 123/2006, alterada pela Lei Complementar n.º 147, de 07 de agosto de 2014;</w:t>
      </w:r>
    </w:p>
    <w:p w:rsidR="006117FC" w:rsidRPr="006117FC" w:rsidRDefault="006117FC" w:rsidP="00DB66DB">
      <w:pPr>
        <w:widowControl/>
        <w:adjustRightInd w:val="0"/>
        <w:ind w:left="851" w:right="46"/>
        <w:jc w:val="both"/>
        <w:rPr>
          <w:rFonts w:eastAsia="Times New Roman"/>
          <w:sz w:val="12"/>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5</w:t>
      </w:r>
      <w:r w:rsidR="00DD3EE4">
        <w:rPr>
          <w:rFonts w:eastAsia="Times New Roman"/>
          <w:sz w:val="20"/>
          <w:szCs w:val="20"/>
          <w:lang w:val="pt-BR" w:eastAsia="pt-BR"/>
        </w:rPr>
        <w:t>.8</w:t>
      </w:r>
      <w:r w:rsidRPr="006117FC">
        <w:rPr>
          <w:rFonts w:eastAsia="Times New Roman"/>
          <w:sz w:val="20"/>
          <w:szCs w:val="20"/>
          <w:lang w:val="pt-BR" w:eastAsia="pt-BR"/>
        </w:rPr>
        <w:t>. A participação no Pregão Eletrônico se dará por meio da digitação da senha pessoal e intransferível do licitante e subsequente encaminhamento da proposta de preços, exclusivamente por meio da Platafor</w:t>
      </w:r>
      <w:r w:rsidR="00C64B9F">
        <w:rPr>
          <w:rFonts w:eastAsia="Times New Roman"/>
          <w:sz w:val="20"/>
          <w:szCs w:val="20"/>
          <w:lang w:val="pt-BR" w:eastAsia="pt-BR"/>
        </w:rPr>
        <w:t>ma Eletrônica, observados data,</w:t>
      </w:r>
      <w:r w:rsidRPr="006117FC">
        <w:rPr>
          <w:rFonts w:eastAsia="Times New Roman"/>
          <w:sz w:val="20"/>
          <w:szCs w:val="20"/>
          <w:lang w:val="pt-BR" w:eastAsia="pt-BR"/>
        </w:rPr>
        <w:t xml:space="preserve"> horário </w:t>
      </w:r>
      <w:r w:rsidR="00C64B9F">
        <w:rPr>
          <w:rFonts w:eastAsia="Times New Roman"/>
          <w:sz w:val="20"/>
          <w:szCs w:val="20"/>
          <w:lang w:val="pt-BR" w:eastAsia="pt-BR"/>
        </w:rPr>
        <w:t xml:space="preserve">e </w:t>
      </w:r>
      <w:r w:rsidRPr="006117FC">
        <w:rPr>
          <w:rFonts w:eastAsia="Times New Roman"/>
          <w:sz w:val="20"/>
          <w:szCs w:val="20"/>
          <w:lang w:val="pt-BR" w:eastAsia="pt-BR"/>
        </w:rPr>
        <w:t>limite</w:t>
      </w:r>
      <w:r w:rsidR="00C64B9F">
        <w:rPr>
          <w:rFonts w:eastAsia="Times New Roman"/>
          <w:sz w:val="20"/>
          <w:szCs w:val="20"/>
          <w:lang w:val="pt-BR" w:eastAsia="pt-BR"/>
        </w:rPr>
        <w:t>s</w:t>
      </w:r>
      <w:r w:rsidRPr="006117FC">
        <w:rPr>
          <w:rFonts w:eastAsia="Times New Roman"/>
          <w:sz w:val="20"/>
          <w:szCs w:val="20"/>
          <w:lang w:val="pt-BR" w:eastAsia="pt-BR"/>
        </w:rPr>
        <w:t xml:space="preserve"> estabelecidos.</w:t>
      </w:r>
    </w:p>
    <w:p w:rsidR="006117FC" w:rsidRPr="00654EC9" w:rsidRDefault="006117FC" w:rsidP="00DB66DB">
      <w:pPr>
        <w:widowControl/>
        <w:adjustRightInd w:val="0"/>
        <w:ind w:left="851" w:right="46"/>
        <w:jc w:val="both"/>
        <w:rPr>
          <w:rFonts w:eastAsia="Times New Roman"/>
          <w:sz w:val="10"/>
          <w:szCs w:val="20"/>
          <w:lang w:val="pt-BR" w:eastAsia="pt-BR"/>
        </w:rPr>
      </w:pPr>
      <w:r w:rsidRPr="006117FC">
        <w:rPr>
          <w:rFonts w:eastAsia="Times New Roman"/>
          <w:sz w:val="20"/>
          <w:szCs w:val="20"/>
          <w:lang w:val="pt-BR" w:eastAsia="pt-BR"/>
        </w:rPr>
        <w:tab/>
      </w:r>
    </w:p>
    <w:p w:rsidR="006117FC" w:rsidRPr="006117FC" w:rsidRDefault="006117FC" w:rsidP="00DB66DB">
      <w:pPr>
        <w:widowControl/>
        <w:adjustRightInd w:val="0"/>
        <w:ind w:left="851" w:right="46"/>
        <w:jc w:val="both"/>
        <w:rPr>
          <w:rFonts w:eastAsia="Times New Roman"/>
          <w:sz w:val="20"/>
          <w:szCs w:val="20"/>
          <w:lang w:val="pt-BR" w:eastAsia="pt-BR"/>
        </w:rPr>
      </w:pPr>
      <w:proofErr w:type="gramStart"/>
      <w:r w:rsidRPr="006117FC">
        <w:rPr>
          <w:rFonts w:eastAsia="Times New Roman"/>
          <w:sz w:val="20"/>
          <w:szCs w:val="20"/>
          <w:lang w:val="pt-BR" w:eastAsia="pt-BR"/>
        </w:rPr>
        <w:t>a</w:t>
      </w:r>
      <w:r w:rsidR="002A6B11">
        <w:rPr>
          <w:rFonts w:eastAsia="Times New Roman"/>
          <w:sz w:val="20"/>
          <w:szCs w:val="20"/>
          <w:lang w:val="pt-BR" w:eastAsia="pt-BR"/>
        </w:rPr>
        <w:t>.</w:t>
      </w:r>
      <w:proofErr w:type="gramEnd"/>
      <w:r w:rsidR="002A6B11">
        <w:rPr>
          <w:rFonts w:eastAsia="Times New Roman"/>
          <w:sz w:val="20"/>
          <w:szCs w:val="20"/>
          <w:lang w:val="pt-BR" w:eastAsia="pt-BR"/>
        </w:rPr>
        <w:t>1</w:t>
      </w:r>
      <w:r w:rsidRPr="006117FC">
        <w:rPr>
          <w:rFonts w:eastAsia="Times New Roman"/>
          <w:sz w:val="20"/>
          <w:szCs w:val="20"/>
          <w:lang w:val="pt-BR" w:eastAsia="pt-BR"/>
        </w:rPr>
        <w:t>) O custo de operacionalização pelo uso da Plataforma de Pregão Eletrônico, a título de remuneração pela utilização dos recursos da tecnologia da informação ficará a cargo do licitante, que poderá escolher entre os Planos de Adesão abaixo:</w:t>
      </w:r>
    </w:p>
    <w:p w:rsidR="006117FC" w:rsidRPr="006117FC" w:rsidRDefault="006117FC" w:rsidP="00DB66DB">
      <w:pPr>
        <w:widowControl/>
        <w:adjustRightInd w:val="0"/>
        <w:ind w:left="851" w:right="46"/>
        <w:jc w:val="both"/>
        <w:rPr>
          <w:rFonts w:eastAsia="Times New Roman"/>
          <w:sz w:val="20"/>
          <w:szCs w:val="20"/>
          <w:lang w:val="pt-BR" w:eastAsia="pt-BR"/>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24"/>
        <w:gridCol w:w="2024"/>
        <w:gridCol w:w="3647"/>
      </w:tblGrid>
      <w:tr w:rsidR="006117FC" w:rsidRPr="00C55FEE" w:rsidTr="00DB66DB">
        <w:trPr>
          <w:jc w:val="center"/>
        </w:trPr>
        <w:tc>
          <w:tcPr>
            <w:tcW w:w="1897"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851" w:right="46"/>
              <w:jc w:val="center"/>
              <w:rPr>
                <w:rFonts w:eastAsia="Times New Roman"/>
                <w:b/>
                <w:sz w:val="20"/>
                <w:szCs w:val="20"/>
                <w:lang w:val="pt-BR" w:eastAsia="pt-BR"/>
              </w:rPr>
            </w:pPr>
            <w:r w:rsidRPr="00C55FEE">
              <w:rPr>
                <w:rFonts w:eastAsia="Times New Roman"/>
                <w:b/>
                <w:sz w:val="20"/>
                <w:szCs w:val="20"/>
                <w:lang w:val="pt-BR" w:eastAsia="pt-BR"/>
              </w:rPr>
              <w:t>30 dias</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tabs>
                <w:tab w:val="left" w:pos="1642"/>
                <w:tab w:val="left" w:pos="1926"/>
              </w:tabs>
              <w:adjustRightInd w:val="0"/>
              <w:ind w:left="364" w:right="46" w:hanging="47"/>
              <w:jc w:val="center"/>
              <w:rPr>
                <w:rFonts w:eastAsia="Times New Roman"/>
                <w:b/>
                <w:sz w:val="20"/>
                <w:szCs w:val="20"/>
                <w:lang w:val="pt-BR" w:eastAsia="pt-BR"/>
              </w:rPr>
            </w:pPr>
            <w:r w:rsidRPr="00C55FEE">
              <w:rPr>
                <w:rFonts w:eastAsia="Times New Roman"/>
                <w:b/>
                <w:sz w:val="20"/>
                <w:szCs w:val="20"/>
                <w:lang w:val="pt-BR" w:eastAsia="pt-BR"/>
              </w:rPr>
              <w:t xml:space="preserve">90 </w:t>
            </w:r>
            <w:r w:rsidR="00271415" w:rsidRPr="00C55FEE">
              <w:rPr>
                <w:rFonts w:eastAsia="Times New Roman"/>
                <w:b/>
                <w:sz w:val="20"/>
                <w:szCs w:val="20"/>
                <w:lang w:val="pt-BR" w:eastAsia="pt-BR"/>
              </w:rPr>
              <w:t>d</w:t>
            </w:r>
            <w:r w:rsidRPr="00C55FEE">
              <w:rPr>
                <w:rFonts w:eastAsia="Times New Roman"/>
                <w:b/>
                <w:sz w:val="20"/>
                <w:szCs w:val="20"/>
                <w:lang w:val="pt-BR" w:eastAsia="pt-BR"/>
              </w:rPr>
              <w:t>ias</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451" w:right="46"/>
              <w:jc w:val="center"/>
              <w:rPr>
                <w:rFonts w:eastAsia="Times New Roman"/>
                <w:b/>
                <w:sz w:val="20"/>
                <w:szCs w:val="20"/>
                <w:lang w:val="pt-BR" w:eastAsia="pt-BR"/>
              </w:rPr>
            </w:pPr>
            <w:r w:rsidRPr="00C55FEE">
              <w:rPr>
                <w:rFonts w:eastAsia="Times New Roman"/>
                <w:b/>
                <w:sz w:val="20"/>
                <w:szCs w:val="20"/>
                <w:lang w:val="pt-BR" w:eastAsia="pt-BR"/>
              </w:rPr>
              <w:t>180 dias</w:t>
            </w:r>
          </w:p>
        </w:tc>
        <w:tc>
          <w:tcPr>
            <w:tcW w:w="3647"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158" w:right="46"/>
              <w:jc w:val="center"/>
              <w:rPr>
                <w:rFonts w:eastAsia="Times New Roman"/>
                <w:b/>
                <w:sz w:val="20"/>
                <w:szCs w:val="20"/>
                <w:lang w:val="pt-BR" w:eastAsia="pt-BR"/>
              </w:rPr>
            </w:pPr>
            <w:r w:rsidRPr="00C55FEE">
              <w:rPr>
                <w:rFonts w:eastAsia="Times New Roman"/>
                <w:b/>
                <w:sz w:val="20"/>
                <w:szCs w:val="20"/>
                <w:lang w:val="pt-BR" w:eastAsia="pt-BR"/>
              </w:rPr>
              <w:t>365</w:t>
            </w:r>
            <w:r w:rsidR="001B1D5C" w:rsidRPr="00C55FEE">
              <w:rPr>
                <w:rFonts w:eastAsia="Times New Roman"/>
                <w:b/>
                <w:sz w:val="20"/>
                <w:szCs w:val="20"/>
                <w:lang w:val="pt-BR" w:eastAsia="pt-BR"/>
              </w:rPr>
              <w:t xml:space="preserve"> </w:t>
            </w:r>
            <w:r w:rsidRPr="00C55FEE">
              <w:rPr>
                <w:rFonts w:eastAsia="Times New Roman"/>
                <w:b/>
                <w:sz w:val="20"/>
                <w:szCs w:val="20"/>
                <w:lang w:val="pt-BR" w:eastAsia="pt-BR"/>
              </w:rPr>
              <w:t>dias</w:t>
            </w:r>
          </w:p>
        </w:tc>
      </w:tr>
      <w:tr w:rsidR="006117FC" w:rsidRPr="00C55FEE" w:rsidTr="00DB66DB">
        <w:trPr>
          <w:jc w:val="center"/>
        </w:trPr>
        <w:tc>
          <w:tcPr>
            <w:tcW w:w="1897" w:type="dxa"/>
            <w:tcBorders>
              <w:top w:val="single" w:sz="4" w:space="0" w:color="auto"/>
              <w:left w:val="single" w:sz="4" w:space="0" w:color="auto"/>
              <w:bottom w:val="single" w:sz="4" w:space="0" w:color="auto"/>
              <w:right w:val="single" w:sz="4" w:space="0" w:color="auto"/>
            </w:tcBorders>
            <w:hideMark/>
          </w:tcPr>
          <w:p w:rsidR="006117FC" w:rsidRPr="00C55FEE" w:rsidRDefault="00B2583E" w:rsidP="00DB66DB">
            <w:pPr>
              <w:widowControl/>
              <w:adjustRightInd w:val="0"/>
              <w:ind w:left="432" w:right="46"/>
              <w:jc w:val="both"/>
              <w:rPr>
                <w:rFonts w:eastAsia="Times New Roman"/>
                <w:sz w:val="20"/>
                <w:szCs w:val="20"/>
                <w:lang w:val="pt-BR" w:eastAsia="pt-BR"/>
              </w:rPr>
            </w:pPr>
            <w:r>
              <w:rPr>
                <w:rFonts w:eastAsia="Times New Roman"/>
                <w:sz w:val="20"/>
                <w:szCs w:val="20"/>
                <w:lang w:val="pt-BR" w:eastAsia="pt-BR"/>
              </w:rPr>
              <w:t xml:space="preserve">   </w:t>
            </w:r>
            <w:r w:rsidR="006117FC" w:rsidRPr="00C55FEE">
              <w:rPr>
                <w:rFonts w:eastAsia="Times New Roman"/>
                <w:sz w:val="20"/>
                <w:szCs w:val="20"/>
                <w:lang w:val="pt-BR" w:eastAsia="pt-BR"/>
              </w:rPr>
              <w:t xml:space="preserve">R$ </w:t>
            </w:r>
            <w:r w:rsidR="00C55FEE" w:rsidRPr="00C55FEE">
              <w:rPr>
                <w:rFonts w:eastAsia="Times New Roman"/>
                <w:sz w:val="20"/>
                <w:szCs w:val="20"/>
                <w:lang w:val="pt-BR" w:eastAsia="pt-BR"/>
              </w:rPr>
              <w:t>132,20</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C55FEE" w:rsidP="00DB66DB">
            <w:pPr>
              <w:widowControl/>
              <w:tabs>
                <w:tab w:val="left" w:pos="1988"/>
              </w:tabs>
              <w:adjustRightInd w:val="0"/>
              <w:ind w:left="317" w:right="46"/>
              <w:jc w:val="both"/>
              <w:rPr>
                <w:rFonts w:eastAsia="Times New Roman"/>
                <w:sz w:val="20"/>
                <w:szCs w:val="20"/>
                <w:lang w:val="pt-BR" w:eastAsia="pt-BR"/>
              </w:rPr>
            </w:pPr>
            <w:r w:rsidRPr="00C55FEE">
              <w:rPr>
                <w:rFonts w:eastAsia="Times New Roman"/>
                <w:sz w:val="20"/>
                <w:szCs w:val="20"/>
                <w:lang w:val="pt-BR" w:eastAsia="pt-BR"/>
              </w:rPr>
              <w:t>R$ 195,20</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271415" w:rsidP="00DB66DB">
            <w:pPr>
              <w:widowControl/>
              <w:tabs>
                <w:tab w:val="left" w:pos="2120"/>
              </w:tabs>
              <w:adjustRightInd w:val="0"/>
              <w:ind w:right="46"/>
              <w:jc w:val="both"/>
              <w:rPr>
                <w:rFonts w:eastAsia="Times New Roman"/>
                <w:sz w:val="20"/>
                <w:szCs w:val="20"/>
                <w:lang w:val="pt-BR" w:eastAsia="pt-BR"/>
              </w:rPr>
            </w:pPr>
            <w:r w:rsidRPr="00C55FEE">
              <w:rPr>
                <w:rFonts w:eastAsia="Times New Roman"/>
                <w:sz w:val="20"/>
                <w:szCs w:val="20"/>
                <w:lang w:val="pt-BR" w:eastAsia="pt-BR"/>
              </w:rPr>
              <w:t xml:space="preserve">    </w:t>
            </w:r>
            <w:r w:rsidR="00B2583E">
              <w:rPr>
                <w:rFonts w:eastAsia="Times New Roman"/>
                <w:sz w:val="20"/>
                <w:szCs w:val="20"/>
                <w:lang w:val="pt-BR" w:eastAsia="pt-BR"/>
              </w:rPr>
              <w:t xml:space="preserve"> </w:t>
            </w:r>
            <w:r w:rsidR="006117FC" w:rsidRPr="00C55FEE">
              <w:rPr>
                <w:rFonts w:eastAsia="Times New Roman"/>
                <w:sz w:val="20"/>
                <w:szCs w:val="20"/>
                <w:lang w:val="pt-BR" w:eastAsia="pt-BR"/>
              </w:rPr>
              <w:t>R$</w:t>
            </w:r>
            <w:r w:rsidR="00E71A31" w:rsidRPr="00C55FEE">
              <w:rPr>
                <w:rFonts w:eastAsia="Times New Roman"/>
                <w:sz w:val="20"/>
                <w:szCs w:val="20"/>
                <w:lang w:val="pt-BR" w:eastAsia="pt-BR"/>
              </w:rPr>
              <w:t xml:space="preserve"> </w:t>
            </w:r>
            <w:r w:rsidR="00C55FEE" w:rsidRPr="00C55FEE">
              <w:rPr>
                <w:rFonts w:eastAsia="Times New Roman"/>
                <w:sz w:val="20"/>
                <w:szCs w:val="20"/>
                <w:lang w:val="pt-BR" w:eastAsia="pt-BR"/>
              </w:rPr>
              <w:t>276,20</w:t>
            </w:r>
          </w:p>
        </w:tc>
        <w:tc>
          <w:tcPr>
            <w:tcW w:w="3647" w:type="dxa"/>
            <w:tcBorders>
              <w:top w:val="single" w:sz="4" w:space="0" w:color="auto"/>
              <w:left w:val="single" w:sz="4" w:space="0" w:color="auto"/>
              <w:bottom w:val="single" w:sz="4" w:space="0" w:color="auto"/>
              <w:right w:val="single" w:sz="4" w:space="0" w:color="auto"/>
            </w:tcBorders>
            <w:hideMark/>
          </w:tcPr>
          <w:p w:rsidR="006117FC" w:rsidRPr="00C55FEE" w:rsidRDefault="00B2583E" w:rsidP="00DB66DB">
            <w:pPr>
              <w:widowControl/>
              <w:tabs>
                <w:tab w:val="left" w:pos="1808"/>
                <w:tab w:val="left" w:pos="1971"/>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C55FEE" w:rsidRPr="00C55FEE">
              <w:rPr>
                <w:rFonts w:eastAsia="Times New Roman"/>
                <w:sz w:val="20"/>
                <w:szCs w:val="20"/>
                <w:lang w:val="pt-BR" w:eastAsia="pt-BR"/>
              </w:rPr>
              <w:t>R$ 399,50</w:t>
            </w:r>
          </w:p>
        </w:tc>
      </w:tr>
    </w:tbl>
    <w:p w:rsidR="001F1CD0" w:rsidRPr="00C55FEE" w:rsidRDefault="001F1CD0" w:rsidP="00DB66DB">
      <w:pPr>
        <w:widowControl/>
        <w:adjustRightInd w:val="0"/>
        <w:ind w:left="851" w:right="46"/>
        <w:jc w:val="both"/>
        <w:rPr>
          <w:rFonts w:eastAsia="Times New Roman"/>
          <w:sz w:val="12"/>
          <w:szCs w:val="20"/>
          <w:lang w:val="pt-BR" w:eastAsia="pt-BR"/>
        </w:rPr>
      </w:pPr>
    </w:p>
    <w:p w:rsidR="006117FC" w:rsidRPr="00C55FEE" w:rsidRDefault="002A6B11" w:rsidP="00DB66DB">
      <w:pPr>
        <w:widowControl/>
        <w:adjustRightInd w:val="0"/>
        <w:ind w:left="851" w:right="46"/>
        <w:jc w:val="both"/>
        <w:rPr>
          <w:rFonts w:eastAsia="Times New Roman"/>
          <w:sz w:val="20"/>
          <w:szCs w:val="20"/>
          <w:lang w:val="pt-BR" w:eastAsia="pt-BR"/>
        </w:rPr>
      </w:pPr>
      <w:proofErr w:type="gramStart"/>
      <w:r w:rsidRPr="00C55FEE">
        <w:rPr>
          <w:rFonts w:eastAsia="Times New Roman"/>
          <w:sz w:val="20"/>
          <w:szCs w:val="20"/>
          <w:lang w:val="pt-BR" w:eastAsia="pt-BR"/>
        </w:rPr>
        <w:t>a.</w:t>
      </w:r>
      <w:proofErr w:type="gramEnd"/>
      <w:r w:rsidRPr="00C55FEE">
        <w:rPr>
          <w:rFonts w:eastAsia="Times New Roman"/>
          <w:sz w:val="20"/>
          <w:szCs w:val="20"/>
          <w:lang w:val="pt-BR" w:eastAsia="pt-BR"/>
        </w:rPr>
        <w:t>2)</w:t>
      </w:r>
      <w:r w:rsidRPr="00C55FEE">
        <w:t xml:space="preserve"> </w:t>
      </w:r>
      <w:r w:rsidRPr="00C55FEE">
        <w:rPr>
          <w:rFonts w:eastAsia="Times New Roman"/>
          <w:sz w:val="20"/>
          <w:szCs w:val="20"/>
          <w:lang w:val="pt-BR" w:eastAsia="pt-BR"/>
        </w:rPr>
        <w:t xml:space="preserve">Para todas as empresas com exceção das </w:t>
      </w:r>
      <w:proofErr w:type="spellStart"/>
      <w:r w:rsidRPr="00C55FEE">
        <w:rPr>
          <w:rFonts w:eastAsia="Times New Roman"/>
          <w:sz w:val="20"/>
          <w:szCs w:val="20"/>
          <w:lang w:val="pt-BR" w:eastAsia="pt-BR"/>
        </w:rPr>
        <w:t>MEI’s</w:t>
      </w:r>
      <w:proofErr w:type="spellEnd"/>
      <w:r w:rsidRPr="00C55FEE">
        <w:rPr>
          <w:rFonts w:eastAsia="Times New Roman"/>
          <w:sz w:val="20"/>
          <w:szCs w:val="20"/>
          <w:lang w:val="pt-BR" w:eastAsia="pt-BR"/>
        </w:rPr>
        <w:t>:</w:t>
      </w:r>
    </w:p>
    <w:p w:rsidR="001F1CD0" w:rsidRPr="00C55FEE" w:rsidRDefault="001F1CD0" w:rsidP="00DB66DB">
      <w:pPr>
        <w:widowControl/>
        <w:adjustRightInd w:val="0"/>
        <w:ind w:left="851" w:right="46"/>
        <w:jc w:val="both"/>
        <w:rPr>
          <w:rFonts w:eastAsia="Times New Roman"/>
          <w:sz w:val="12"/>
          <w:szCs w:val="20"/>
          <w:lang w:val="pt-BR" w:eastAsia="pt-BR"/>
        </w:rPr>
      </w:pP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024"/>
        <w:gridCol w:w="2024"/>
        <w:gridCol w:w="2807"/>
      </w:tblGrid>
      <w:tr w:rsidR="002A6B11" w:rsidRPr="00C55FEE" w:rsidTr="002A6B11">
        <w:trPr>
          <w:jc w:val="center"/>
        </w:trPr>
        <w:tc>
          <w:tcPr>
            <w:tcW w:w="2613"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851" w:right="46"/>
              <w:jc w:val="both"/>
              <w:rPr>
                <w:rFonts w:eastAsia="Times New Roman"/>
                <w:b/>
                <w:sz w:val="20"/>
                <w:szCs w:val="20"/>
                <w:lang w:val="pt-BR" w:eastAsia="pt-BR"/>
              </w:rPr>
            </w:pPr>
            <w:r w:rsidRPr="00C55FEE">
              <w:rPr>
                <w:rFonts w:eastAsia="Times New Roman"/>
                <w:b/>
                <w:sz w:val="20"/>
                <w:szCs w:val="20"/>
                <w:lang w:val="pt-BR" w:eastAsia="pt-BR"/>
              </w:rPr>
              <w:t>30 dias</w:t>
            </w:r>
          </w:p>
        </w:tc>
        <w:tc>
          <w:tcPr>
            <w:tcW w:w="2024"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tabs>
                <w:tab w:val="left" w:pos="1642"/>
                <w:tab w:val="left" w:pos="1926"/>
              </w:tabs>
              <w:adjustRightInd w:val="0"/>
              <w:ind w:left="364" w:right="46" w:hanging="47"/>
              <w:jc w:val="both"/>
              <w:rPr>
                <w:rFonts w:eastAsia="Times New Roman"/>
                <w:b/>
                <w:sz w:val="20"/>
                <w:szCs w:val="20"/>
                <w:lang w:val="pt-BR" w:eastAsia="pt-BR"/>
              </w:rPr>
            </w:pPr>
            <w:r w:rsidRPr="00C55FEE">
              <w:rPr>
                <w:rFonts w:eastAsia="Times New Roman"/>
                <w:b/>
                <w:sz w:val="20"/>
                <w:szCs w:val="20"/>
                <w:lang w:val="pt-BR" w:eastAsia="pt-BR"/>
              </w:rPr>
              <w:t>90 dias</w:t>
            </w:r>
          </w:p>
        </w:tc>
        <w:tc>
          <w:tcPr>
            <w:tcW w:w="2024"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451" w:right="46"/>
              <w:jc w:val="both"/>
              <w:rPr>
                <w:rFonts w:eastAsia="Times New Roman"/>
                <w:b/>
                <w:sz w:val="20"/>
                <w:szCs w:val="20"/>
                <w:lang w:val="pt-BR" w:eastAsia="pt-BR"/>
              </w:rPr>
            </w:pPr>
            <w:r w:rsidRPr="00C55FEE">
              <w:rPr>
                <w:rFonts w:eastAsia="Times New Roman"/>
                <w:b/>
                <w:sz w:val="20"/>
                <w:szCs w:val="20"/>
                <w:lang w:val="pt-BR" w:eastAsia="pt-BR"/>
              </w:rPr>
              <w:t>180 dias</w:t>
            </w:r>
          </w:p>
        </w:tc>
        <w:tc>
          <w:tcPr>
            <w:tcW w:w="2807"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158" w:right="46"/>
              <w:jc w:val="both"/>
              <w:rPr>
                <w:rFonts w:eastAsia="Times New Roman"/>
                <w:b/>
                <w:sz w:val="20"/>
                <w:szCs w:val="20"/>
                <w:lang w:val="pt-BR" w:eastAsia="pt-BR"/>
              </w:rPr>
            </w:pPr>
            <w:r w:rsidRPr="00C55FEE">
              <w:rPr>
                <w:rFonts w:eastAsia="Times New Roman"/>
                <w:b/>
                <w:sz w:val="20"/>
                <w:szCs w:val="20"/>
                <w:lang w:val="pt-BR" w:eastAsia="pt-BR"/>
              </w:rPr>
              <w:t>365</w:t>
            </w:r>
            <w:proofErr w:type="gramStart"/>
            <w:r w:rsidRPr="00C55FEE">
              <w:rPr>
                <w:rFonts w:eastAsia="Times New Roman"/>
                <w:b/>
                <w:sz w:val="20"/>
                <w:szCs w:val="20"/>
                <w:lang w:val="pt-BR" w:eastAsia="pt-BR"/>
              </w:rPr>
              <w:t xml:space="preserve">  </w:t>
            </w:r>
            <w:proofErr w:type="gramEnd"/>
            <w:r w:rsidRPr="00C55FEE">
              <w:rPr>
                <w:rFonts w:eastAsia="Times New Roman"/>
                <w:b/>
                <w:sz w:val="20"/>
                <w:szCs w:val="20"/>
                <w:lang w:val="pt-BR" w:eastAsia="pt-BR"/>
              </w:rPr>
              <w:t>dias</w:t>
            </w:r>
          </w:p>
        </w:tc>
      </w:tr>
      <w:tr w:rsidR="002A6B11" w:rsidRPr="006117FC" w:rsidTr="002A6B11">
        <w:trPr>
          <w:trHeight w:val="381"/>
          <w:jc w:val="center"/>
        </w:trPr>
        <w:tc>
          <w:tcPr>
            <w:tcW w:w="2613" w:type="dxa"/>
            <w:tcBorders>
              <w:top w:val="single" w:sz="4" w:space="0" w:color="auto"/>
              <w:left w:val="single" w:sz="4" w:space="0" w:color="auto"/>
              <w:bottom w:val="single" w:sz="4" w:space="0" w:color="auto"/>
              <w:right w:val="single" w:sz="4" w:space="0" w:color="auto"/>
            </w:tcBorders>
          </w:tcPr>
          <w:p w:rsidR="002A6B11" w:rsidRPr="00C55FEE" w:rsidRDefault="00B2583E" w:rsidP="00DB66DB">
            <w:pPr>
              <w:widowControl/>
              <w:adjustRightInd w:val="0"/>
              <w:ind w:left="432"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 xml:space="preserve">R$ </w:t>
            </w:r>
            <w:r w:rsidR="00C55FEE" w:rsidRPr="00C55FEE">
              <w:rPr>
                <w:rFonts w:eastAsia="Times New Roman"/>
                <w:sz w:val="20"/>
                <w:szCs w:val="20"/>
                <w:lang w:val="pt-BR" w:eastAsia="pt-BR"/>
              </w:rPr>
              <w:t>112,40</w:t>
            </w:r>
          </w:p>
        </w:tc>
        <w:tc>
          <w:tcPr>
            <w:tcW w:w="2024" w:type="dxa"/>
            <w:tcBorders>
              <w:top w:val="single" w:sz="4" w:space="0" w:color="auto"/>
              <w:left w:val="single" w:sz="4" w:space="0" w:color="auto"/>
              <w:bottom w:val="single" w:sz="4" w:space="0" w:color="auto"/>
              <w:right w:val="single" w:sz="4" w:space="0" w:color="auto"/>
            </w:tcBorders>
          </w:tcPr>
          <w:p w:rsidR="002A6B11" w:rsidRPr="00C55FEE" w:rsidRDefault="00331C4C" w:rsidP="00DB66DB">
            <w:pPr>
              <w:widowControl/>
              <w:tabs>
                <w:tab w:val="left" w:pos="1988"/>
              </w:tabs>
              <w:adjustRightInd w:val="0"/>
              <w:ind w:left="317" w:right="46"/>
              <w:jc w:val="both"/>
              <w:rPr>
                <w:rFonts w:eastAsia="Times New Roman"/>
                <w:sz w:val="20"/>
                <w:szCs w:val="20"/>
                <w:lang w:val="pt-BR" w:eastAsia="pt-BR"/>
              </w:rPr>
            </w:pPr>
            <w:r w:rsidRPr="00C55FEE">
              <w:rPr>
                <w:rFonts w:eastAsia="Times New Roman"/>
                <w:sz w:val="20"/>
                <w:szCs w:val="20"/>
                <w:lang w:val="pt-BR" w:eastAsia="pt-BR"/>
              </w:rPr>
              <w:t xml:space="preserve">R$ </w:t>
            </w:r>
            <w:r w:rsidR="00C55FEE" w:rsidRPr="00C55FEE">
              <w:rPr>
                <w:rFonts w:eastAsia="Times New Roman"/>
                <w:sz w:val="20"/>
                <w:szCs w:val="20"/>
                <w:lang w:val="pt-BR" w:eastAsia="pt-BR"/>
              </w:rPr>
              <w:t>175,40</w:t>
            </w:r>
          </w:p>
        </w:tc>
        <w:tc>
          <w:tcPr>
            <w:tcW w:w="2024" w:type="dxa"/>
            <w:tcBorders>
              <w:top w:val="single" w:sz="4" w:space="0" w:color="auto"/>
              <w:left w:val="single" w:sz="4" w:space="0" w:color="auto"/>
              <w:bottom w:val="single" w:sz="4" w:space="0" w:color="auto"/>
              <w:right w:val="single" w:sz="4" w:space="0" w:color="auto"/>
            </w:tcBorders>
          </w:tcPr>
          <w:p w:rsidR="002A6B11" w:rsidRPr="00C55FEE" w:rsidRDefault="00B2583E" w:rsidP="00DB66DB">
            <w:pPr>
              <w:widowControl/>
              <w:tabs>
                <w:tab w:val="left" w:pos="2120"/>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 xml:space="preserve">R$ </w:t>
            </w:r>
            <w:r w:rsidR="00C55FEE" w:rsidRPr="00C55FEE">
              <w:rPr>
                <w:rFonts w:eastAsia="Times New Roman"/>
                <w:sz w:val="20"/>
                <w:szCs w:val="20"/>
                <w:lang w:val="pt-BR" w:eastAsia="pt-BR"/>
              </w:rPr>
              <w:t>250,10</w:t>
            </w:r>
          </w:p>
        </w:tc>
        <w:tc>
          <w:tcPr>
            <w:tcW w:w="2807" w:type="dxa"/>
            <w:tcBorders>
              <w:top w:val="single" w:sz="4" w:space="0" w:color="auto"/>
              <w:left w:val="single" w:sz="4" w:space="0" w:color="auto"/>
              <w:bottom w:val="single" w:sz="4" w:space="0" w:color="auto"/>
              <w:right w:val="single" w:sz="4" w:space="0" w:color="auto"/>
            </w:tcBorders>
          </w:tcPr>
          <w:p w:rsidR="002A6B11" w:rsidRPr="006117FC" w:rsidRDefault="00B2583E" w:rsidP="00DB66DB">
            <w:pPr>
              <w:widowControl/>
              <w:tabs>
                <w:tab w:val="left" w:pos="1808"/>
                <w:tab w:val="left" w:pos="1971"/>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R$ 365,30</w:t>
            </w:r>
          </w:p>
        </w:tc>
      </w:tr>
    </w:tbl>
    <w:p w:rsidR="002A6B11" w:rsidRDefault="002A6B11" w:rsidP="00DB66DB">
      <w:pPr>
        <w:widowControl/>
        <w:adjustRightInd w:val="0"/>
        <w:ind w:left="851" w:right="46"/>
        <w:jc w:val="both"/>
        <w:rPr>
          <w:rFonts w:eastAsia="Times New Roman"/>
          <w:sz w:val="20"/>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b) O referido pagamento/remuneração possui amparo legal no inciso III do art. 5º da Lei nº 10.520/02.</w:t>
      </w:r>
    </w:p>
    <w:p w:rsidR="006117FC" w:rsidRPr="00CC5320" w:rsidRDefault="006117FC" w:rsidP="00DB66DB">
      <w:pPr>
        <w:widowControl/>
        <w:adjustRightInd w:val="0"/>
        <w:ind w:left="851" w:right="46"/>
        <w:jc w:val="both"/>
        <w:rPr>
          <w:rFonts w:eastAsia="Times New Roman"/>
          <w:sz w:val="4"/>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c) O licitante poderá promover a sua inscrição e credenciamento para participar do pregão, para inscrição e cadastramento da proposta inicial de preços.</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lastRenderedPageBreak/>
        <w:t>É vedada a participação de empresa:</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a) </w:t>
      </w:r>
      <w:r w:rsidRPr="002964F1">
        <w:rPr>
          <w:b w:val="0"/>
          <w:bCs w:val="0"/>
          <w:lang w:val="pt-BR"/>
        </w:rPr>
        <w:t xml:space="preserve">em recuperação judicial ou extrajudicial, em processo de falência, </w:t>
      </w:r>
      <w:proofErr w:type="gramStart"/>
      <w:r w:rsidRPr="002964F1">
        <w:rPr>
          <w:b w:val="0"/>
          <w:bCs w:val="0"/>
          <w:lang w:val="pt-BR"/>
        </w:rPr>
        <w:t>sob concurso</w:t>
      </w:r>
      <w:proofErr w:type="gramEnd"/>
      <w:r w:rsidRPr="002964F1">
        <w:rPr>
          <w:b w:val="0"/>
          <w:bCs w:val="0"/>
          <w:lang w:val="pt-BR"/>
        </w:rPr>
        <w:t xml:space="preserve"> de credores, em dissolução ou em liquidação;</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b) </w:t>
      </w:r>
      <w:r w:rsidRPr="002964F1">
        <w:rPr>
          <w:b w:val="0"/>
          <w:bCs w:val="0"/>
          <w:lang w:val="pt-BR"/>
        </w:rPr>
        <w:t>declarada inidônea pela Administração Pública de qualquer esfera de Governo da Federação e, caso participe do processo licitatório, estará sujeita às penalidades previstas no art. 97, parágrafo único da Lei Federal 8.666/93;</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c) </w:t>
      </w:r>
      <w:r w:rsidRPr="002964F1">
        <w:rPr>
          <w:b w:val="0"/>
          <w:bCs w:val="0"/>
          <w:lang w:val="pt-BR"/>
        </w:rPr>
        <w:t>suspensa de licitar junto ao Município de Novo Santo Antônio/MT;</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d) </w:t>
      </w:r>
      <w:r w:rsidRPr="002964F1">
        <w:rPr>
          <w:b w:val="0"/>
          <w:bCs w:val="0"/>
          <w:lang w:val="pt-BR"/>
        </w:rPr>
        <w:t>cujos sócios, diretores, representantes ou procuradores pertençam, simultaneamente, a mais de uma empresa licitante;</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e) </w:t>
      </w:r>
      <w:r w:rsidRPr="002964F1">
        <w:rPr>
          <w:b w:val="0"/>
          <w:bCs w:val="0"/>
          <w:lang w:val="pt-BR"/>
        </w:rPr>
        <w:t>estrangeiras que não funcionem no País;</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f) </w:t>
      </w:r>
      <w:r w:rsidRPr="002964F1">
        <w:rPr>
          <w:b w:val="0"/>
          <w:bCs w:val="0"/>
          <w:lang w:val="pt-BR"/>
        </w:rPr>
        <w:t>que possuam em seu quadro as pessoas de que tratam o artigo 9º da Lei 8.666/93.</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g) </w:t>
      </w:r>
      <w:r w:rsidRPr="002964F1">
        <w:rPr>
          <w:b w:val="0"/>
          <w:bCs w:val="0"/>
          <w:lang w:val="pt-BR"/>
        </w:rPr>
        <w:t xml:space="preserve">Os impedimentos, acaso existentes, deverão ser declarados pela empresa proponente, </w:t>
      </w:r>
      <w:proofErr w:type="gramStart"/>
      <w:r w:rsidRPr="002964F1">
        <w:rPr>
          <w:b w:val="0"/>
          <w:bCs w:val="0"/>
          <w:lang w:val="pt-BR"/>
        </w:rPr>
        <w:t>sob pena</w:t>
      </w:r>
      <w:proofErr w:type="gramEnd"/>
      <w:r w:rsidRPr="002964F1">
        <w:rPr>
          <w:b w:val="0"/>
          <w:bCs w:val="0"/>
          <w:lang w:val="pt-BR"/>
        </w:rPr>
        <w:t xml:space="preserve"> de responsabilidades administrativas e penais cabíveis, conforme legislação vigente.</w:t>
      </w:r>
    </w:p>
    <w:p w:rsidR="005651CA" w:rsidRPr="00B62F77" w:rsidRDefault="00A9049C" w:rsidP="00DB66DB">
      <w:pPr>
        <w:pStyle w:val="Corpodetexto"/>
        <w:spacing w:before="1"/>
        <w:ind w:left="851" w:right="45"/>
        <w:rPr>
          <w:lang w:val="pt-BR"/>
        </w:rPr>
      </w:pPr>
      <w:r w:rsidRPr="00B62F77">
        <w:rPr>
          <w:noProof/>
          <w:lang w:val="pt-BR" w:eastAsia="pt-BR"/>
        </w:rPr>
        <mc:AlternateContent>
          <mc:Choice Requires="wps">
            <w:drawing>
              <wp:anchor distT="0" distB="0" distL="0" distR="0" simplePos="0" relativeHeight="251649536" behindDoc="1" locked="0" layoutInCell="1" allowOverlap="1" wp14:anchorId="3424E031" wp14:editId="05B98176">
                <wp:simplePos x="0" y="0"/>
                <wp:positionH relativeFrom="page">
                  <wp:posOffset>741680</wp:posOffset>
                </wp:positionH>
                <wp:positionV relativeFrom="paragraph">
                  <wp:posOffset>137795</wp:posOffset>
                </wp:positionV>
                <wp:extent cx="6257925" cy="167640"/>
                <wp:effectExtent l="8255" t="13970" r="10795" b="8890"/>
                <wp:wrapTopAndBottom/>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265"/>
                              <w:rPr>
                                <w:b/>
                              </w:rPr>
                            </w:pPr>
                            <w:r>
                              <w:rPr>
                                <w:b/>
                              </w:rPr>
                              <w:t xml:space="preserve">6 – REGULAMENTO OPERACIONAL </w:t>
                            </w:r>
                            <w:proofErr w:type="gramStart"/>
                            <w:r>
                              <w:rPr>
                                <w:b/>
                              </w:rPr>
                              <w:t>DO</w:t>
                            </w:r>
                            <w:proofErr w:type="gramEnd"/>
                            <w:r>
                              <w:rPr>
                                <w:b/>
                              </w:rPr>
                              <w:t xml:space="preserve"> CERTAME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58.4pt;margin-top:10.85pt;width:492.75pt;height:13.2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" fillcolor="#c6d8f0" strokeweight=".36pt">
                <v:textbox inset="0,0,0,0">
                  <w:txbxContent>
                    <w:p w:rsidR="003D0B57" w:rsidRDefault="003D0B57">
                      <w:pPr>
                        <w:spacing w:line="251" w:lineRule="exact"/>
                        <w:ind w:left="2265"/>
                        <w:rPr>
                          <w:b/>
                        </w:rPr>
                      </w:pPr>
                      <w:r>
                        <w:rPr>
                          <w:b/>
                        </w:rPr>
                        <w:t xml:space="preserve">6 – REGULAMENTO OPERACIONAL </w:t>
                      </w:r>
                      <w:proofErr w:type="gramStart"/>
                      <w:r>
                        <w:rPr>
                          <w:b/>
                        </w:rPr>
                        <w:t>DO</w:t>
                      </w:r>
                      <w:proofErr w:type="gramEnd"/>
                      <w:r>
                        <w:rPr>
                          <w:b/>
                        </w:rPr>
                        <w:t xml:space="preserve"> CERTAME</w:t>
                      </w:r>
                    </w:p>
                  </w:txbxContent>
                </v:textbox>
                <w10:wrap type="topAndBottom" anchorx="page"/>
              </v:shape>
            </w:pict>
          </mc:Fallback>
        </mc:AlternateContent>
      </w:r>
      <w:r w:rsidRPr="00B62F77">
        <w:rPr>
          <w:b/>
          <w:lang w:val="pt-BR"/>
        </w:rPr>
        <w:t xml:space="preserve">6.1 </w:t>
      </w:r>
      <w:r w:rsidRPr="00B62F77">
        <w:rPr>
          <w:lang w:val="pt-BR"/>
        </w:rPr>
        <w:t>O certame será conduzido pel</w:t>
      </w:r>
      <w:r w:rsidR="0048581A" w:rsidRPr="00B62F77">
        <w:rPr>
          <w:lang w:val="pt-BR"/>
        </w:rPr>
        <w:t>a</w:t>
      </w:r>
      <w:r w:rsidRPr="00B62F77">
        <w:rPr>
          <w:lang w:val="pt-BR"/>
        </w:rPr>
        <w:t xml:space="preserve"> Pregoeir</w:t>
      </w:r>
      <w:r w:rsidR="0048581A" w:rsidRPr="00B62F77">
        <w:rPr>
          <w:lang w:val="pt-BR"/>
        </w:rPr>
        <w:t>a</w:t>
      </w:r>
      <w:r w:rsidRPr="00B62F77">
        <w:rPr>
          <w:lang w:val="pt-BR"/>
        </w:rPr>
        <w:t>, com o auxílio da equipe de apoio, que terá, em especial, as seguintes atribuições:</w:t>
      </w:r>
    </w:p>
    <w:p w:rsidR="005651CA" w:rsidRPr="00B62F77" w:rsidRDefault="00A9049C" w:rsidP="00DB66DB">
      <w:pPr>
        <w:pStyle w:val="PargrafodaLista"/>
        <w:numPr>
          <w:ilvl w:val="0"/>
          <w:numId w:val="63"/>
        </w:numPr>
        <w:tabs>
          <w:tab w:val="left" w:pos="1838"/>
        </w:tabs>
        <w:spacing w:line="224" w:lineRule="exact"/>
        <w:ind w:right="45" w:firstLine="708"/>
        <w:rPr>
          <w:sz w:val="20"/>
          <w:szCs w:val="20"/>
          <w:lang w:val="pt-BR"/>
        </w:rPr>
      </w:pPr>
      <w:proofErr w:type="gramStart"/>
      <w:r w:rsidRPr="00B62F77">
        <w:rPr>
          <w:sz w:val="20"/>
          <w:szCs w:val="20"/>
          <w:lang w:val="pt-BR"/>
        </w:rPr>
        <w:t>acompanhar</w:t>
      </w:r>
      <w:proofErr w:type="gramEnd"/>
      <w:r w:rsidRPr="00B62F77">
        <w:rPr>
          <w:sz w:val="20"/>
          <w:szCs w:val="20"/>
          <w:lang w:val="pt-BR"/>
        </w:rPr>
        <w:t xml:space="preserve"> os trabalhos da equipe de</w:t>
      </w:r>
      <w:r w:rsidRPr="00B62F77">
        <w:rPr>
          <w:spacing w:val="-5"/>
          <w:sz w:val="20"/>
          <w:szCs w:val="20"/>
          <w:lang w:val="pt-BR"/>
        </w:rPr>
        <w:t xml:space="preserve"> </w:t>
      </w:r>
      <w:r w:rsidRPr="00B62F77">
        <w:rPr>
          <w:sz w:val="20"/>
          <w:szCs w:val="20"/>
          <w:lang w:val="pt-BR"/>
        </w:rPr>
        <w:t>apoio;</w:t>
      </w:r>
    </w:p>
    <w:p w:rsidR="005651CA" w:rsidRPr="00B62F77" w:rsidRDefault="00A9049C" w:rsidP="00DB66DB">
      <w:pPr>
        <w:pStyle w:val="PargrafodaLista"/>
        <w:numPr>
          <w:ilvl w:val="0"/>
          <w:numId w:val="63"/>
        </w:numPr>
        <w:tabs>
          <w:tab w:val="left" w:pos="1850"/>
        </w:tabs>
        <w:spacing w:before="1"/>
        <w:ind w:left="1849" w:right="45" w:hanging="245"/>
        <w:rPr>
          <w:sz w:val="20"/>
          <w:szCs w:val="20"/>
          <w:lang w:val="pt-BR"/>
        </w:rPr>
      </w:pPr>
      <w:proofErr w:type="gramStart"/>
      <w:r w:rsidRPr="00B62F77">
        <w:rPr>
          <w:sz w:val="20"/>
          <w:szCs w:val="20"/>
          <w:lang w:val="pt-BR"/>
        </w:rPr>
        <w:t>responder</w:t>
      </w:r>
      <w:proofErr w:type="gramEnd"/>
      <w:r w:rsidRPr="00B62F77">
        <w:rPr>
          <w:sz w:val="20"/>
          <w:szCs w:val="20"/>
          <w:lang w:val="pt-BR"/>
        </w:rPr>
        <w:t xml:space="preserve"> as questões formuladas pelos fornecedores, relativas ao</w:t>
      </w:r>
      <w:r w:rsidRPr="00B62F77">
        <w:rPr>
          <w:spacing w:val="-5"/>
          <w:sz w:val="20"/>
          <w:szCs w:val="20"/>
          <w:lang w:val="pt-BR"/>
        </w:rPr>
        <w:t xml:space="preserve"> </w:t>
      </w:r>
      <w:r w:rsidRPr="00B62F77">
        <w:rPr>
          <w:sz w:val="20"/>
          <w:szCs w:val="20"/>
          <w:lang w:val="pt-BR"/>
        </w:rPr>
        <w:t>certame;</w:t>
      </w:r>
    </w:p>
    <w:p w:rsidR="005651CA" w:rsidRPr="00B62F77" w:rsidRDefault="00A9049C" w:rsidP="00DB66DB">
      <w:pPr>
        <w:pStyle w:val="PargrafodaLista"/>
        <w:numPr>
          <w:ilvl w:val="0"/>
          <w:numId w:val="63"/>
        </w:numPr>
        <w:tabs>
          <w:tab w:val="left" w:pos="1838"/>
        </w:tabs>
        <w:ind w:right="45" w:firstLine="708"/>
        <w:rPr>
          <w:sz w:val="20"/>
          <w:szCs w:val="20"/>
          <w:lang w:val="pt-BR"/>
        </w:rPr>
      </w:pPr>
      <w:proofErr w:type="gramStart"/>
      <w:r w:rsidRPr="00B62F77">
        <w:rPr>
          <w:sz w:val="20"/>
          <w:szCs w:val="20"/>
          <w:lang w:val="pt-BR"/>
        </w:rPr>
        <w:t>abrir</w:t>
      </w:r>
      <w:proofErr w:type="gramEnd"/>
      <w:r w:rsidRPr="00B62F77">
        <w:rPr>
          <w:sz w:val="20"/>
          <w:szCs w:val="20"/>
          <w:lang w:val="pt-BR"/>
        </w:rPr>
        <w:t xml:space="preserve"> as propostas de</w:t>
      </w:r>
      <w:r w:rsidRPr="00B62F77">
        <w:rPr>
          <w:spacing w:val="3"/>
          <w:sz w:val="20"/>
          <w:szCs w:val="20"/>
          <w:lang w:val="pt-BR"/>
        </w:rPr>
        <w:t xml:space="preserve"> </w:t>
      </w:r>
      <w:r w:rsidRPr="00B62F77">
        <w:rPr>
          <w:sz w:val="20"/>
          <w:szCs w:val="20"/>
          <w:lang w:val="pt-BR"/>
        </w:rPr>
        <w:t>preços;</w:t>
      </w:r>
    </w:p>
    <w:p w:rsidR="005651CA" w:rsidRPr="00B62F77" w:rsidRDefault="00A9049C" w:rsidP="00DB66DB">
      <w:pPr>
        <w:pStyle w:val="PargrafodaLista"/>
        <w:numPr>
          <w:ilvl w:val="0"/>
          <w:numId w:val="63"/>
        </w:numPr>
        <w:tabs>
          <w:tab w:val="left" w:pos="1850"/>
        </w:tabs>
        <w:spacing w:before="1"/>
        <w:ind w:left="1849" w:right="45" w:hanging="245"/>
        <w:rPr>
          <w:sz w:val="20"/>
          <w:szCs w:val="20"/>
          <w:lang w:val="pt-BR"/>
        </w:rPr>
      </w:pPr>
      <w:proofErr w:type="gramStart"/>
      <w:r w:rsidRPr="00B62F77">
        <w:rPr>
          <w:sz w:val="20"/>
          <w:szCs w:val="20"/>
          <w:lang w:val="pt-BR"/>
        </w:rPr>
        <w:t>analisar</w:t>
      </w:r>
      <w:proofErr w:type="gramEnd"/>
      <w:r w:rsidRPr="00B62F77">
        <w:rPr>
          <w:sz w:val="20"/>
          <w:szCs w:val="20"/>
          <w:lang w:val="pt-BR"/>
        </w:rPr>
        <w:t xml:space="preserve"> a aceitabilidade das</w:t>
      </w:r>
      <w:r w:rsidRPr="00B62F77">
        <w:rPr>
          <w:spacing w:val="1"/>
          <w:sz w:val="20"/>
          <w:szCs w:val="20"/>
          <w:lang w:val="pt-BR"/>
        </w:rPr>
        <w:t xml:space="preserve"> </w:t>
      </w:r>
      <w:r w:rsidRPr="00B62F77">
        <w:rPr>
          <w:sz w:val="20"/>
          <w:szCs w:val="20"/>
          <w:lang w:val="pt-BR"/>
        </w:rPr>
        <w:t>propostas;</w:t>
      </w:r>
    </w:p>
    <w:p w:rsidR="005651CA" w:rsidRPr="00B62F77" w:rsidRDefault="00A9049C" w:rsidP="00DB66DB">
      <w:pPr>
        <w:pStyle w:val="PargrafodaLista"/>
        <w:numPr>
          <w:ilvl w:val="0"/>
          <w:numId w:val="63"/>
        </w:numPr>
        <w:tabs>
          <w:tab w:val="left" w:pos="1838"/>
        </w:tabs>
        <w:ind w:right="45" w:firstLine="708"/>
        <w:rPr>
          <w:sz w:val="20"/>
          <w:szCs w:val="20"/>
          <w:lang w:val="pt-BR"/>
        </w:rPr>
      </w:pPr>
      <w:proofErr w:type="gramStart"/>
      <w:r w:rsidRPr="00B62F77">
        <w:rPr>
          <w:sz w:val="20"/>
          <w:szCs w:val="20"/>
          <w:lang w:val="pt-BR"/>
        </w:rPr>
        <w:t>desclassificar</w:t>
      </w:r>
      <w:proofErr w:type="gramEnd"/>
      <w:r w:rsidRPr="00B62F77">
        <w:rPr>
          <w:sz w:val="20"/>
          <w:szCs w:val="20"/>
          <w:lang w:val="pt-BR"/>
        </w:rPr>
        <w:t xml:space="preserve"> propostas indicando os</w:t>
      </w:r>
      <w:r w:rsidRPr="00B62F77">
        <w:rPr>
          <w:spacing w:val="1"/>
          <w:sz w:val="20"/>
          <w:szCs w:val="20"/>
          <w:lang w:val="pt-BR"/>
        </w:rPr>
        <w:t xml:space="preserve"> </w:t>
      </w:r>
      <w:r w:rsidRPr="00B62F77">
        <w:rPr>
          <w:sz w:val="20"/>
          <w:szCs w:val="20"/>
          <w:lang w:val="pt-BR"/>
        </w:rPr>
        <w:t>motivos;</w:t>
      </w:r>
    </w:p>
    <w:p w:rsidR="005651CA" w:rsidRPr="00B62F77" w:rsidRDefault="00A9049C" w:rsidP="00DB66DB">
      <w:pPr>
        <w:pStyle w:val="PargrafodaLista"/>
        <w:numPr>
          <w:ilvl w:val="0"/>
          <w:numId w:val="63"/>
        </w:numPr>
        <w:tabs>
          <w:tab w:val="left" w:pos="1795"/>
        </w:tabs>
        <w:spacing w:before="1" w:line="229" w:lineRule="exact"/>
        <w:ind w:left="1794" w:right="45" w:hanging="190"/>
        <w:rPr>
          <w:sz w:val="20"/>
          <w:szCs w:val="20"/>
          <w:lang w:val="pt-BR"/>
        </w:rPr>
      </w:pPr>
      <w:proofErr w:type="gramStart"/>
      <w:r w:rsidRPr="00B62F77">
        <w:rPr>
          <w:sz w:val="20"/>
          <w:szCs w:val="20"/>
          <w:lang w:val="pt-BR"/>
        </w:rPr>
        <w:t>conduzir</w:t>
      </w:r>
      <w:proofErr w:type="gramEnd"/>
      <w:r w:rsidRPr="00B62F77">
        <w:rPr>
          <w:sz w:val="20"/>
          <w:szCs w:val="20"/>
          <w:lang w:val="pt-BR"/>
        </w:rPr>
        <w:t xml:space="preserve"> os procedimentos relativos aos lances e à escolha da proposta do lance de menor</w:t>
      </w:r>
      <w:r w:rsidRPr="00B62F77">
        <w:rPr>
          <w:spacing w:val="-16"/>
          <w:sz w:val="20"/>
          <w:szCs w:val="20"/>
          <w:lang w:val="pt-BR"/>
        </w:rPr>
        <w:t xml:space="preserve"> </w:t>
      </w:r>
      <w:r w:rsidRPr="00B62F77">
        <w:rPr>
          <w:sz w:val="20"/>
          <w:szCs w:val="20"/>
          <w:lang w:val="pt-BR"/>
        </w:rPr>
        <w:t>preço;</w:t>
      </w:r>
    </w:p>
    <w:p w:rsidR="005651CA" w:rsidRPr="00B62F77" w:rsidRDefault="00A9049C" w:rsidP="00DB66DB">
      <w:pPr>
        <w:pStyle w:val="PargrafodaLista"/>
        <w:numPr>
          <w:ilvl w:val="0"/>
          <w:numId w:val="63"/>
        </w:numPr>
        <w:tabs>
          <w:tab w:val="left" w:pos="1850"/>
        </w:tabs>
        <w:spacing w:line="229" w:lineRule="exact"/>
        <w:ind w:left="1849" w:right="45" w:hanging="245"/>
        <w:rPr>
          <w:sz w:val="20"/>
          <w:szCs w:val="20"/>
          <w:lang w:val="pt-BR"/>
        </w:rPr>
      </w:pPr>
      <w:proofErr w:type="gramStart"/>
      <w:r w:rsidRPr="00B62F77">
        <w:rPr>
          <w:sz w:val="20"/>
          <w:szCs w:val="20"/>
          <w:lang w:val="pt-BR"/>
        </w:rPr>
        <w:t>verificar</w:t>
      </w:r>
      <w:proofErr w:type="gramEnd"/>
      <w:r w:rsidRPr="00B62F77">
        <w:rPr>
          <w:sz w:val="20"/>
          <w:szCs w:val="20"/>
          <w:lang w:val="pt-BR"/>
        </w:rPr>
        <w:t xml:space="preserve"> a habilitação do proponente classificado em primeiro</w:t>
      </w:r>
      <w:r w:rsidRPr="00B62F77">
        <w:rPr>
          <w:spacing w:val="-2"/>
          <w:sz w:val="20"/>
          <w:szCs w:val="20"/>
          <w:lang w:val="pt-BR"/>
        </w:rPr>
        <w:t xml:space="preserve"> </w:t>
      </w:r>
      <w:r w:rsidRPr="00B62F77">
        <w:rPr>
          <w:sz w:val="20"/>
          <w:szCs w:val="20"/>
          <w:lang w:val="pt-BR"/>
        </w:rPr>
        <w:t>lugar;</w:t>
      </w:r>
    </w:p>
    <w:p w:rsidR="005651CA" w:rsidRPr="00B62F77" w:rsidRDefault="00A9049C" w:rsidP="00DB66DB">
      <w:pPr>
        <w:pStyle w:val="PargrafodaLista"/>
        <w:numPr>
          <w:ilvl w:val="0"/>
          <w:numId w:val="63"/>
        </w:numPr>
        <w:tabs>
          <w:tab w:val="left" w:pos="1850"/>
        </w:tabs>
        <w:ind w:left="1849" w:right="45" w:hanging="245"/>
        <w:rPr>
          <w:sz w:val="20"/>
          <w:szCs w:val="20"/>
        </w:rPr>
      </w:pPr>
      <w:proofErr w:type="spellStart"/>
      <w:r w:rsidRPr="00B62F77">
        <w:rPr>
          <w:sz w:val="20"/>
          <w:szCs w:val="20"/>
        </w:rPr>
        <w:t>declarar</w:t>
      </w:r>
      <w:proofErr w:type="spellEnd"/>
      <w:r w:rsidRPr="00B62F77">
        <w:rPr>
          <w:sz w:val="20"/>
          <w:szCs w:val="20"/>
        </w:rPr>
        <w:t xml:space="preserve"> o </w:t>
      </w:r>
      <w:proofErr w:type="spellStart"/>
      <w:r w:rsidRPr="00B62F77">
        <w:rPr>
          <w:sz w:val="20"/>
          <w:szCs w:val="20"/>
        </w:rPr>
        <w:t>vencedor</w:t>
      </w:r>
      <w:proofErr w:type="spellEnd"/>
      <w:r w:rsidRPr="00B62F77">
        <w:rPr>
          <w:sz w:val="20"/>
          <w:szCs w:val="20"/>
        </w:rPr>
        <w:t>;</w:t>
      </w:r>
    </w:p>
    <w:p w:rsidR="005651CA" w:rsidRPr="00B62F77" w:rsidRDefault="00A9049C" w:rsidP="00DB66DB">
      <w:pPr>
        <w:pStyle w:val="PargrafodaLista"/>
        <w:numPr>
          <w:ilvl w:val="0"/>
          <w:numId w:val="63"/>
        </w:numPr>
        <w:tabs>
          <w:tab w:val="left" w:pos="1783"/>
        </w:tabs>
        <w:ind w:left="1782" w:right="45" w:hanging="178"/>
        <w:rPr>
          <w:sz w:val="20"/>
          <w:szCs w:val="20"/>
          <w:lang w:val="pt-BR"/>
        </w:rPr>
      </w:pPr>
      <w:proofErr w:type="gramStart"/>
      <w:r w:rsidRPr="00B62F77">
        <w:rPr>
          <w:sz w:val="20"/>
          <w:szCs w:val="20"/>
          <w:lang w:val="pt-BR"/>
        </w:rPr>
        <w:t>receber</w:t>
      </w:r>
      <w:proofErr w:type="gramEnd"/>
      <w:r w:rsidRPr="00B62F77">
        <w:rPr>
          <w:sz w:val="20"/>
          <w:szCs w:val="20"/>
          <w:lang w:val="pt-BR"/>
        </w:rPr>
        <w:t>, examinar e decidir sobre a pertinência dos</w:t>
      </w:r>
      <w:r w:rsidRPr="00B62F77">
        <w:rPr>
          <w:spacing w:val="-1"/>
          <w:sz w:val="20"/>
          <w:szCs w:val="20"/>
          <w:lang w:val="pt-BR"/>
        </w:rPr>
        <w:t xml:space="preserve"> </w:t>
      </w:r>
      <w:r w:rsidRPr="00B62F77">
        <w:rPr>
          <w:sz w:val="20"/>
          <w:szCs w:val="20"/>
          <w:lang w:val="pt-BR"/>
        </w:rPr>
        <w:t>recursos;</w:t>
      </w:r>
    </w:p>
    <w:p w:rsidR="005651CA" w:rsidRPr="00B62F77" w:rsidRDefault="00A9049C" w:rsidP="00DB66DB">
      <w:pPr>
        <w:pStyle w:val="PargrafodaLista"/>
        <w:numPr>
          <w:ilvl w:val="0"/>
          <w:numId w:val="63"/>
        </w:numPr>
        <w:tabs>
          <w:tab w:val="left" w:pos="1783"/>
        </w:tabs>
        <w:spacing w:before="1"/>
        <w:ind w:left="1782" w:right="45" w:hanging="178"/>
        <w:rPr>
          <w:sz w:val="20"/>
          <w:szCs w:val="20"/>
          <w:lang w:val="pt-BR"/>
        </w:rPr>
      </w:pPr>
      <w:proofErr w:type="gramStart"/>
      <w:r w:rsidRPr="00B62F77">
        <w:rPr>
          <w:sz w:val="20"/>
          <w:szCs w:val="20"/>
          <w:lang w:val="pt-BR"/>
        </w:rPr>
        <w:t>elaborar</w:t>
      </w:r>
      <w:proofErr w:type="gramEnd"/>
      <w:r w:rsidRPr="00B62F77">
        <w:rPr>
          <w:sz w:val="20"/>
          <w:szCs w:val="20"/>
          <w:lang w:val="pt-BR"/>
        </w:rPr>
        <w:t xml:space="preserve"> a ata da sessão;</w:t>
      </w:r>
    </w:p>
    <w:p w:rsidR="005651CA" w:rsidRPr="00B62F77" w:rsidRDefault="00A9049C" w:rsidP="00DB66DB">
      <w:pPr>
        <w:pStyle w:val="PargrafodaLista"/>
        <w:numPr>
          <w:ilvl w:val="0"/>
          <w:numId w:val="63"/>
        </w:numPr>
        <w:tabs>
          <w:tab w:val="left" w:pos="1838"/>
        </w:tabs>
        <w:spacing w:line="229" w:lineRule="exact"/>
        <w:ind w:right="45" w:firstLine="708"/>
        <w:rPr>
          <w:sz w:val="20"/>
          <w:szCs w:val="20"/>
          <w:lang w:val="pt-BR"/>
        </w:rPr>
      </w:pPr>
      <w:proofErr w:type="gramStart"/>
      <w:r w:rsidRPr="00B62F77">
        <w:rPr>
          <w:sz w:val="20"/>
          <w:szCs w:val="20"/>
          <w:lang w:val="pt-BR"/>
        </w:rPr>
        <w:t>encaminhar</w:t>
      </w:r>
      <w:proofErr w:type="gramEnd"/>
      <w:r w:rsidRPr="00B62F77">
        <w:rPr>
          <w:sz w:val="20"/>
          <w:szCs w:val="20"/>
          <w:lang w:val="pt-BR"/>
        </w:rPr>
        <w:t xml:space="preserve"> o processo à autoridade superior para homologar e autorizar a</w:t>
      </w:r>
      <w:r w:rsidRPr="00B62F77">
        <w:rPr>
          <w:spacing w:val="-8"/>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0"/>
          <w:numId w:val="63"/>
        </w:numPr>
        <w:tabs>
          <w:tab w:val="left" w:pos="1884"/>
        </w:tabs>
        <w:spacing w:line="242" w:lineRule="auto"/>
        <w:ind w:right="45" w:firstLine="708"/>
        <w:rPr>
          <w:sz w:val="20"/>
          <w:szCs w:val="20"/>
          <w:lang w:val="pt-BR"/>
        </w:rPr>
      </w:pPr>
      <w:proofErr w:type="gramStart"/>
      <w:r w:rsidRPr="00B62F77">
        <w:rPr>
          <w:sz w:val="20"/>
          <w:szCs w:val="20"/>
          <w:lang w:val="pt-BR"/>
        </w:rPr>
        <w:t>abrir</w:t>
      </w:r>
      <w:proofErr w:type="gramEnd"/>
      <w:r w:rsidRPr="00B62F77">
        <w:rPr>
          <w:sz w:val="20"/>
          <w:szCs w:val="20"/>
          <w:lang w:val="pt-BR"/>
        </w:rPr>
        <w:t xml:space="preserve"> processo administrativo para apuração de irregularidades visando a aplicação de penalidades previstas na</w:t>
      </w:r>
      <w:r w:rsidRPr="00B62F77">
        <w:rPr>
          <w:spacing w:val="3"/>
          <w:sz w:val="20"/>
          <w:szCs w:val="20"/>
          <w:lang w:val="pt-BR"/>
        </w:rPr>
        <w:t xml:space="preserve"> </w:t>
      </w:r>
      <w:r w:rsidRPr="00B62F77">
        <w:rPr>
          <w:sz w:val="20"/>
          <w:szCs w:val="20"/>
          <w:lang w:val="pt-BR"/>
        </w:rPr>
        <w:t>legislação.</w:t>
      </w:r>
    </w:p>
    <w:p w:rsidR="005651CA" w:rsidRPr="00CC5320" w:rsidRDefault="005651CA" w:rsidP="00DB66DB">
      <w:pPr>
        <w:pStyle w:val="Corpodetexto"/>
        <w:spacing w:before="7"/>
        <w:ind w:right="45"/>
        <w:rPr>
          <w:sz w:val="10"/>
          <w:lang w:val="pt-BR"/>
        </w:rPr>
      </w:pPr>
    </w:p>
    <w:p w:rsidR="005651CA" w:rsidRDefault="007A68CD" w:rsidP="00DB66DB">
      <w:pPr>
        <w:pStyle w:val="Corpodetexto"/>
        <w:ind w:left="851" w:right="45"/>
        <w:rPr>
          <w:b/>
          <w:bCs/>
          <w:lang w:val="pt-BR"/>
        </w:rPr>
      </w:pPr>
      <w:r>
        <w:rPr>
          <w:b/>
          <w:bCs/>
          <w:lang w:val="pt-BR"/>
        </w:rPr>
        <w:t xml:space="preserve">6.2 </w:t>
      </w:r>
      <w:r w:rsidR="006117FC" w:rsidRPr="006117FC">
        <w:rPr>
          <w:b/>
          <w:bCs/>
          <w:lang w:val="pt-BR"/>
        </w:rPr>
        <w:t>DO CREDENCIAMENTO JUNTO A LICITANET – LICITAÇÕES ON-LINE</w:t>
      </w:r>
    </w:p>
    <w:p w:rsidR="006117FC" w:rsidRPr="00CC5320" w:rsidRDefault="006117FC" w:rsidP="00DB66DB">
      <w:pPr>
        <w:pStyle w:val="Corpodetexto"/>
        <w:ind w:right="45"/>
        <w:jc w:val="center"/>
        <w:rPr>
          <w:b/>
          <w:sz w:val="8"/>
          <w:lang w:val="pt-BR"/>
        </w:rPr>
      </w:pPr>
    </w:p>
    <w:p w:rsidR="006117FC" w:rsidRPr="006117FC" w:rsidRDefault="006117FC" w:rsidP="00DB66DB">
      <w:pPr>
        <w:pStyle w:val="Corpodetexto"/>
        <w:spacing w:before="6"/>
        <w:ind w:left="851" w:right="45"/>
        <w:jc w:val="both"/>
        <w:rPr>
          <w:lang w:val="pt-BR"/>
        </w:rPr>
      </w:pPr>
      <w:r w:rsidRPr="006117FC">
        <w:rPr>
          <w:lang w:val="pt-BR"/>
        </w:rPr>
        <w:t xml:space="preserve">a) A participação do licitante no pregão eletrônico se dará exclusivamente através de Home </w:t>
      </w:r>
      <w:proofErr w:type="spellStart"/>
      <w:r w:rsidRPr="006117FC">
        <w:rPr>
          <w:lang w:val="pt-BR"/>
        </w:rPr>
        <w:t>Broker</w:t>
      </w:r>
      <w:proofErr w:type="spellEnd"/>
      <w:r w:rsidRPr="006117FC">
        <w:rPr>
          <w:lang w:val="pt-BR"/>
        </w:rPr>
        <w:t xml:space="preserve">, o qual deverá manifestar em campo próprio da Plataforma Eletrônica, pleno conhecimento, aceitação e atendimento às exigências de habilitação previstas no Edital. </w:t>
      </w:r>
    </w:p>
    <w:p w:rsidR="006117FC" w:rsidRPr="00654EC9" w:rsidRDefault="006117FC" w:rsidP="00DB66DB">
      <w:pPr>
        <w:pStyle w:val="Corpodetexto"/>
        <w:spacing w:before="6"/>
        <w:ind w:left="851" w:right="45"/>
        <w:jc w:val="both"/>
        <w:rPr>
          <w:sz w:val="8"/>
          <w:lang w:val="pt-BR"/>
        </w:rPr>
      </w:pPr>
    </w:p>
    <w:p w:rsidR="006117FC" w:rsidRPr="006117FC" w:rsidRDefault="002D3FD1" w:rsidP="00DB66DB">
      <w:pPr>
        <w:pStyle w:val="Corpodetexto"/>
        <w:spacing w:before="6"/>
        <w:ind w:left="851" w:right="45"/>
        <w:jc w:val="both"/>
        <w:rPr>
          <w:lang w:val="pt-BR"/>
        </w:rPr>
      </w:pPr>
      <w:r>
        <w:rPr>
          <w:lang w:val="pt-BR"/>
        </w:rPr>
        <w:t xml:space="preserve">b) </w:t>
      </w:r>
      <w:r w:rsidR="006117FC" w:rsidRPr="006117FC">
        <w:rPr>
          <w:lang w:val="pt-BR"/>
        </w:rPr>
        <w:t>O acesso do licitante ao pregão eletrônico, para efeito de encaminhamento de proposta de preço e lances sucessivos de preços, somente se dará mediante prévio cadastramento e adesão aos planos elencados na alínea “a” do subitem 5.1.2.</w:t>
      </w:r>
    </w:p>
    <w:p w:rsidR="006117FC" w:rsidRPr="00CC5320" w:rsidRDefault="006117FC" w:rsidP="00DB66DB">
      <w:pPr>
        <w:pStyle w:val="Corpodetexto"/>
        <w:spacing w:before="6"/>
        <w:ind w:left="851" w:right="45"/>
        <w:jc w:val="both"/>
        <w:rPr>
          <w:sz w:val="6"/>
          <w:lang w:val="pt-BR"/>
        </w:rPr>
      </w:pPr>
    </w:p>
    <w:p w:rsidR="006117FC" w:rsidRPr="006117FC" w:rsidRDefault="002D3FD1" w:rsidP="00DB66DB">
      <w:pPr>
        <w:pStyle w:val="Corpodetexto"/>
        <w:spacing w:before="6"/>
        <w:ind w:left="851" w:right="45"/>
        <w:jc w:val="both"/>
        <w:rPr>
          <w:lang w:val="pt-BR"/>
        </w:rPr>
      </w:pPr>
      <w:r>
        <w:rPr>
          <w:lang w:val="pt-BR"/>
        </w:rPr>
        <w:t xml:space="preserve">c) </w:t>
      </w:r>
      <w:r w:rsidR="006117FC" w:rsidRPr="006117FC">
        <w:rPr>
          <w:lang w:val="pt-BR"/>
        </w:rPr>
        <w:t xml:space="preserve">O </w:t>
      </w:r>
      <w:proofErr w:type="spellStart"/>
      <w:r w:rsidR="006117FC" w:rsidRPr="006117FC">
        <w:rPr>
          <w:lang w:val="pt-BR"/>
        </w:rPr>
        <w:t>login</w:t>
      </w:r>
      <w:proofErr w:type="spellEnd"/>
      <w:r w:rsidR="006117FC" w:rsidRPr="006117FC">
        <w:rPr>
          <w:lang w:val="pt-BR"/>
        </w:rPr>
        <w:t xml:space="preserve"> e a senha do licitante poderão ser utilizados em qualquer pregão eletrônico, salvo quando suspensas por inadimplência do licitante junto a LICITANET – Licitações On-line, ou canceladas por solicitação do licitante.</w:t>
      </w:r>
    </w:p>
    <w:p w:rsidR="006117FC" w:rsidRPr="00654EC9"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d) A manutenção ou alteração da Senha de Acesso será feita através de pedido do licitante junto ao Atendimento On-Line (CHAT) do site LICITANET – Licitações On-line, sendo enviada para seu e-mail a nova senha de forma imediata.</w:t>
      </w:r>
    </w:p>
    <w:p w:rsidR="006117FC" w:rsidRPr="00654EC9"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e) É de exclusiva responsabilidade do licitante o sigilo da senha, bem como seu uso em qualquer transação efetuada, não cabendo a LICITANET – Licitações On-line a responsabilidade por eventuais danos decorrentes de uso indevido da senha, ainda que por terceiros.</w:t>
      </w:r>
    </w:p>
    <w:p w:rsidR="006117FC" w:rsidRPr="006117FC" w:rsidRDefault="006117FC" w:rsidP="00DB66DB">
      <w:pPr>
        <w:pStyle w:val="Corpodetexto"/>
        <w:spacing w:before="6"/>
        <w:ind w:left="851" w:right="45"/>
        <w:jc w:val="both"/>
        <w:rPr>
          <w:lang w:val="pt-BR"/>
        </w:rPr>
      </w:pPr>
    </w:p>
    <w:p w:rsidR="006117FC" w:rsidRPr="006117FC" w:rsidRDefault="006117FC" w:rsidP="00DB66DB">
      <w:pPr>
        <w:pStyle w:val="Corpodetexto"/>
        <w:spacing w:before="6"/>
        <w:ind w:left="851" w:right="45"/>
        <w:jc w:val="both"/>
        <w:rPr>
          <w:lang w:val="pt-BR"/>
        </w:rPr>
      </w:pPr>
      <w:r w:rsidRPr="006117FC">
        <w:rPr>
          <w:lang w:val="pt-BR"/>
        </w:rPr>
        <w:t>f) O cadastramento do licitante junto a Plataforma de Pregão Eletrônico implica a responsabilidade legal pelos atos praticados e a presunção de capacidade técnica para realização das transações inerentes ao certame.</w:t>
      </w:r>
    </w:p>
    <w:p w:rsidR="006117FC" w:rsidRPr="00CC5320"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g) As informações complementares para credenciamento poderão ser obtidas pelos telefones: (34) 3014-</w:t>
      </w:r>
      <w:r w:rsidRPr="006117FC">
        <w:rPr>
          <w:lang w:val="pt-BR"/>
        </w:rPr>
        <w:lastRenderedPageBreak/>
        <w:t>6633 e (34) 9807-6633 ou pelo e-mail contato@licitanet.com.br.</w:t>
      </w:r>
    </w:p>
    <w:p w:rsidR="006117FC" w:rsidRPr="00CC5320" w:rsidRDefault="006117FC" w:rsidP="00DB66DB">
      <w:pPr>
        <w:pStyle w:val="Corpodetexto"/>
        <w:spacing w:before="6"/>
        <w:ind w:left="851" w:right="45"/>
        <w:jc w:val="both"/>
        <w:rPr>
          <w:sz w:val="4"/>
          <w:lang w:val="pt-BR"/>
        </w:rPr>
      </w:pPr>
    </w:p>
    <w:p w:rsidR="006117FC" w:rsidRPr="006117FC" w:rsidRDefault="007A68CD" w:rsidP="00DB66DB">
      <w:pPr>
        <w:pStyle w:val="Corpodetexto"/>
        <w:spacing w:before="6"/>
        <w:ind w:left="851" w:right="45"/>
        <w:jc w:val="both"/>
        <w:rPr>
          <w:lang w:val="pt-BR"/>
        </w:rPr>
      </w:pPr>
      <w:r>
        <w:rPr>
          <w:lang w:val="pt-BR"/>
        </w:rPr>
        <w:t>6.2.1</w:t>
      </w:r>
      <w:r w:rsidR="006117FC" w:rsidRPr="006117FC">
        <w:rPr>
          <w:lang w:val="pt-BR"/>
        </w:rPr>
        <w:t xml:space="preserve">. O uso da senha de acesso pelo licitante é de sua responsabilidade exclusiva, incluindo qualquer transação por ele efetuada diretamente, ou por seu representante, não cabendo ao provedor do sistema ou a Prefeitura Municipal de </w:t>
      </w:r>
      <w:r w:rsidR="004A1D20">
        <w:rPr>
          <w:lang w:val="pt-BR"/>
        </w:rPr>
        <w:t>Novo Santo Antônio-MT</w:t>
      </w:r>
      <w:r w:rsidR="006117FC" w:rsidRPr="006117FC">
        <w:rPr>
          <w:lang w:val="pt-BR"/>
        </w:rPr>
        <w:t xml:space="preserve"> responsabilidade por eventuais danos decorrentes do uso indevido da senha, ainda que por terceiros.</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6.2.2</w:t>
      </w:r>
      <w:r w:rsidR="006117FC" w:rsidRPr="006117FC">
        <w:rPr>
          <w:lang w:val="pt-BR"/>
        </w:rPr>
        <w:t xml:space="preserve"> Não poderão se beneficiar do regime diferenciado e favorecido as empresas que se enquadrem em qualquer das exclusões relacionadas no § 4º do art. 3º da Lei Complementar nº 123/06.</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w:t>
      </w:r>
      <w:r w:rsidR="006117FC" w:rsidRPr="006117FC">
        <w:rPr>
          <w:lang w:val="pt-BR"/>
        </w:rPr>
        <w:t xml:space="preserve"> Não poderão participar deste Pregão:</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6.2.3.1</w:t>
      </w:r>
      <w:r w:rsidR="006117FC" w:rsidRPr="006117FC">
        <w:rPr>
          <w:lang w:val="pt-BR"/>
        </w:rPr>
        <w:t>. Empresas que não se enquadrem como microempresas ou empresas de pequeno porte;</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6.2.3.2</w:t>
      </w:r>
      <w:r w:rsidR="006117FC" w:rsidRPr="006117FC">
        <w:rPr>
          <w:lang w:val="pt-BR"/>
        </w:rPr>
        <w:t xml:space="preserve"> Empresas estrangeiras que não estejam autorizadas a funcionar no País;</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6.2.3.3</w:t>
      </w:r>
      <w:r w:rsidR="006117FC" w:rsidRPr="006117FC">
        <w:rPr>
          <w:lang w:val="pt-BR"/>
        </w:rPr>
        <w:t xml:space="preserve"> Empresa em processo de recuperação judicial ou de falência, </w:t>
      </w:r>
      <w:proofErr w:type="gramStart"/>
      <w:r w:rsidR="006117FC" w:rsidRPr="006117FC">
        <w:rPr>
          <w:lang w:val="pt-BR"/>
        </w:rPr>
        <w:t>sob concurso</w:t>
      </w:r>
      <w:proofErr w:type="gramEnd"/>
      <w:r w:rsidR="006117FC" w:rsidRPr="006117FC">
        <w:rPr>
          <w:lang w:val="pt-BR"/>
        </w:rPr>
        <w:t xml:space="preserve"> de credores, em dissolução ou em liquidação;</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6.2.3.4</w:t>
      </w:r>
      <w:r w:rsidR="006117FC" w:rsidRPr="006117FC">
        <w:rPr>
          <w:lang w:val="pt-BR"/>
        </w:rPr>
        <w:t xml:space="preserve"> Empresas que tenham sido declaradas inidôneas para licitar ou contratar com a Administração Pública, desde que o ato tenha sido publicado no Diário Oficial da União, do Estado, do Distrito Federal ou do Município, pelo órgão que o praticou, bem como as que tenham sido punidas com suspensão temporária de participação em licitação e impedimento de contratar com o Município de </w:t>
      </w:r>
      <w:r w:rsidR="00925359">
        <w:rPr>
          <w:lang w:val="pt-BR"/>
        </w:rPr>
        <w:t>Novo Santo Antônio-MT</w:t>
      </w:r>
      <w:r w:rsidR="006117FC" w:rsidRPr="006117FC">
        <w:rPr>
          <w:lang w:val="pt-BR"/>
        </w:rPr>
        <w:t>;</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6.2.3.5</w:t>
      </w:r>
      <w:r w:rsidR="006117FC" w:rsidRPr="006117FC">
        <w:rPr>
          <w:lang w:val="pt-BR"/>
        </w:rPr>
        <w:t xml:space="preserve"> Empresas que tenham como sócio, gerente ou diretor, membro ou servidor (quando este for ocupante de cargo de direção) do Município de </w:t>
      </w:r>
      <w:r w:rsidR="00925359">
        <w:rPr>
          <w:lang w:val="pt-BR"/>
        </w:rPr>
        <w:t>Novo Santo Antônio-MT</w:t>
      </w:r>
      <w:r w:rsidR="006117FC" w:rsidRPr="006117FC">
        <w:rPr>
          <w:lang w:val="pt-BR"/>
        </w:rPr>
        <w:t xml:space="preserve"> e seu cônjuge, companheiro ou parente até o terceiro grau;</w:t>
      </w:r>
    </w:p>
    <w:p w:rsidR="006117FC" w:rsidRPr="00CC5320" w:rsidRDefault="006117FC" w:rsidP="00DB66DB">
      <w:pPr>
        <w:pStyle w:val="Corpodetexto"/>
        <w:spacing w:before="6"/>
        <w:ind w:left="851" w:right="45"/>
        <w:jc w:val="both"/>
        <w:rPr>
          <w:sz w:val="4"/>
          <w:lang w:val="pt-BR"/>
        </w:rPr>
      </w:pPr>
    </w:p>
    <w:p w:rsidR="006117FC" w:rsidRPr="006117FC" w:rsidRDefault="00D136D2" w:rsidP="00DB66DB">
      <w:pPr>
        <w:pStyle w:val="Corpodetexto"/>
        <w:spacing w:before="6"/>
        <w:ind w:left="851" w:right="45"/>
        <w:jc w:val="both"/>
        <w:rPr>
          <w:lang w:val="pt-BR"/>
        </w:rPr>
      </w:pPr>
      <w:r>
        <w:rPr>
          <w:lang w:val="pt-BR"/>
        </w:rPr>
        <w:t>6.2.3.6</w:t>
      </w:r>
      <w:r w:rsidR="006117FC" w:rsidRPr="006117FC">
        <w:rPr>
          <w:lang w:val="pt-BR"/>
        </w:rPr>
        <w:t xml:space="preserve"> Empresas que se apresentem em regime de consórcio, qualquer que seja sua forma de constituição, bem assim as que sejam entre si controladas ou controladoras, coligadas ou subsidiárias, e as empresas pertencentes a um mesmo grupo empresarial ou econômico, ou que mantenham vínculo de dependência ou subordinação com quaisquer outras empresas licitantes neste certame;</w:t>
      </w:r>
    </w:p>
    <w:p w:rsidR="006117FC" w:rsidRPr="00CC5320" w:rsidRDefault="006117FC" w:rsidP="00DB66DB">
      <w:pPr>
        <w:pStyle w:val="Corpodetexto"/>
        <w:spacing w:before="6"/>
        <w:ind w:left="851" w:right="45"/>
        <w:jc w:val="both"/>
        <w:rPr>
          <w:sz w:val="8"/>
          <w:lang w:val="pt-BR"/>
        </w:rPr>
      </w:pPr>
    </w:p>
    <w:p w:rsidR="006117FC" w:rsidRPr="006117FC" w:rsidRDefault="00D136D2" w:rsidP="00DB66DB">
      <w:pPr>
        <w:pStyle w:val="Corpodetexto"/>
        <w:spacing w:before="6"/>
        <w:ind w:left="851" w:right="45"/>
        <w:jc w:val="both"/>
        <w:rPr>
          <w:lang w:val="pt-BR"/>
        </w:rPr>
      </w:pPr>
      <w:r>
        <w:rPr>
          <w:lang w:val="pt-BR"/>
        </w:rPr>
        <w:t>6.2.3.7</w:t>
      </w:r>
      <w:r w:rsidR="006117FC" w:rsidRPr="006117FC">
        <w:rPr>
          <w:lang w:val="pt-BR"/>
        </w:rPr>
        <w:t xml:space="preserve"> Empresas não estejam devidamente constituídas e formalizadas como pessoa jurídica para o fornecimento do objeto licitado, nos termos da legislação brasileira;</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6.2.3.8</w:t>
      </w:r>
      <w:r w:rsidR="006117FC" w:rsidRPr="006117FC">
        <w:rPr>
          <w:lang w:val="pt-BR"/>
        </w:rPr>
        <w:t xml:space="preserve"> Empresas que empreguem menores de 18 anos em trabalho noturno, perigoso ou insalubre ou que empreguem menores de 16 anos em qualquer trabalho (Decreto nº 4.358/02), salvo na condição de aprendiz, a partir de 14 anos (Lei nº 9.854/99);</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6.2.3.9</w:t>
      </w:r>
      <w:r w:rsidR="006117FC" w:rsidRPr="006117FC">
        <w:rPr>
          <w:lang w:val="pt-BR"/>
        </w:rPr>
        <w:t>. Empresas proibidas de contratarem com o Poder Público, em razão do disposto no art.72, § 8º, V, da Lei nº 9.605/98;</w:t>
      </w:r>
    </w:p>
    <w:p w:rsidR="006117FC" w:rsidRPr="00CC5320" w:rsidRDefault="006117FC" w:rsidP="00DB66DB">
      <w:pPr>
        <w:pStyle w:val="Corpodetexto"/>
        <w:spacing w:before="6"/>
        <w:ind w:left="851" w:right="45"/>
        <w:jc w:val="both"/>
        <w:rPr>
          <w:sz w:val="12"/>
          <w:lang w:val="pt-BR"/>
        </w:rPr>
      </w:pPr>
    </w:p>
    <w:p w:rsidR="006117FC" w:rsidRPr="006117FC" w:rsidRDefault="00D136D2" w:rsidP="00DB66DB">
      <w:pPr>
        <w:pStyle w:val="Corpodetexto"/>
        <w:spacing w:before="6"/>
        <w:ind w:left="851" w:right="45"/>
        <w:jc w:val="both"/>
        <w:rPr>
          <w:lang w:val="pt-BR"/>
        </w:rPr>
      </w:pPr>
      <w:r>
        <w:rPr>
          <w:lang w:val="pt-BR"/>
        </w:rPr>
        <w:t>6.2.3.</w:t>
      </w:r>
      <w:r w:rsidR="006117FC" w:rsidRPr="006117FC">
        <w:rPr>
          <w:lang w:val="pt-BR"/>
        </w:rPr>
        <w:t>10. Empresas proibidas de contratarem com o Poder Público, nos termos do art. 12 da Lei nº 8.429/92;</w:t>
      </w:r>
    </w:p>
    <w:p w:rsidR="006117FC" w:rsidRPr="00CC5320" w:rsidRDefault="006117FC" w:rsidP="00DB66DB">
      <w:pPr>
        <w:pStyle w:val="Corpodetexto"/>
        <w:spacing w:before="6"/>
        <w:ind w:left="851" w:right="45"/>
        <w:jc w:val="both"/>
        <w:rPr>
          <w:sz w:val="8"/>
          <w:lang w:val="pt-BR"/>
        </w:rPr>
      </w:pPr>
    </w:p>
    <w:p w:rsidR="006117FC" w:rsidRPr="006117FC" w:rsidRDefault="00D136D2" w:rsidP="00DB66DB">
      <w:pPr>
        <w:pStyle w:val="Corpodetexto"/>
        <w:spacing w:before="6"/>
        <w:ind w:left="851" w:right="45"/>
        <w:jc w:val="both"/>
        <w:rPr>
          <w:lang w:val="pt-BR"/>
        </w:rPr>
      </w:pPr>
      <w:r>
        <w:rPr>
          <w:lang w:val="pt-BR"/>
        </w:rPr>
        <w:t>6.2.3</w:t>
      </w:r>
      <w:r w:rsidR="006117FC" w:rsidRPr="006117FC">
        <w:rPr>
          <w:lang w:val="pt-BR"/>
        </w:rPr>
        <w:t>.11. Cooperativas de mão de obra.</w:t>
      </w:r>
    </w:p>
    <w:p w:rsidR="006117FC" w:rsidRPr="00654EC9" w:rsidRDefault="006117FC" w:rsidP="00DB66DB">
      <w:pPr>
        <w:pStyle w:val="Corpodetexto"/>
        <w:spacing w:before="6"/>
        <w:ind w:left="851" w:right="45"/>
        <w:jc w:val="both"/>
        <w:rPr>
          <w:sz w:val="6"/>
          <w:lang w:val="pt-BR"/>
        </w:rPr>
      </w:pPr>
    </w:p>
    <w:p w:rsidR="006117FC" w:rsidRPr="006117FC" w:rsidRDefault="00D136D2" w:rsidP="00DB66DB">
      <w:pPr>
        <w:pStyle w:val="Corpodetexto"/>
        <w:spacing w:before="6"/>
        <w:ind w:left="851" w:right="45"/>
        <w:jc w:val="both"/>
        <w:rPr>
          <w:lang w:val="pt-BR"/>
        </w:rPr>
      </w:pPr>
      <w:r>
        <w:rPr>
          <w:lang w:val="pt-BR"/>
        </w:rPr>
        <w:t>6.2.3.12.</w:t>
      </w:r>
      <w:r w:rsidR="006117FC" w:rsidRPr="006117FC">
        <w:rPr>
          <w:lang w:val="pt-BR"/>
        </w:rPr>
        <w:t xml:space="preserve"> A licitante e seu representante legal deverão estar previamente credenciados junto ao órgão provedor, antes da data da realização do Pregão, não podendo, em hipótese alguma, pessoa (física ou jurídica), mesmo que credenciada por processo legal, representar mais de uma empresa nesta licitação.</w:t>
      </w:r>
    </w:p>
    <w:p w:rsidR="006117FC" w:rsidRPr="00654EC9" w:rsidRDefault="006117FC" w:rsidP="00DB66DB">
      <w:pPr>
        <w:pStyle w:val="Corpodetexto"/>
        <w:spacing w:before="6"/>
        <w:ind w:left="851" w:right="45"/>
        <w:jc w:val="both"/>
        <w:rPr>
          <w:sz w:val="4"/>
          <w:lang w:val="pt-BR"/>
        </w:rPr>
      </w:pPr>
    </w:p>
    <w:p w:rsidR="005651CA" w:rsidRDefault="00D136D2" w:rsidP="00DB66DB">
      <w:pPr>
        <w:pStyle w:val="Corpodetexto"/>
        <w:spacing w:before="6"/>
        <w:ind w:left="851" w:right="45"/>
        <w:jc w:val="both"/>
        <w:rPr>
          <w:lang w:val="pt-BR"/>
        </w:rPr>
      </w:pPr>
      <w:r>
        <w:rPr>
          <w:lang w:val="pt-BR"/>
        </w:rPr>
        <w:t>6.2.3.13.</w:t>
      </w:r>
      <w:r w:rsidR="006117FC" w:rsidRPr="006117FC">
        <w:rPr>
          <w:lang w:val="pt-BR"/>
        </w:rPr>
        <w:t xml:space="preserve"> O credenciamento dar-se-á pela atribuição de chave de identificação e de senha, pessoal e intransferível, para acesso ao sistema eletrônico ao site:</w:t>
      </w: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Pr="00B62F77" w:rsidRDefault="00A9028B" w:rsidP="00DB66DB">
      <w:pPr>
        <w:pStyle w:val="Corpodetexto"/>
        <w:spacing w:before="6"/>
        <w:ind w:left="851" w:right="45"/>
        <w:jc w:val="both"/>
        <w:rPr>
          <w:lang w:val="pt-BR"/>
        </w:rPr>
      </w:pPr>
    </w:p>
    <w:p w:rsidR="005651CA" w:rsidRPr="00C875B9" w:rsidRDefault="005651CA" w:rsidP="00DB66DB">
      <w:pPr>
        <w:pStyle w:val="Corpodetexto"/>
        <w:spacing w:before="4"/>
        <w:ind w:right="45"/>
        <w:rPr>
          <w:lang w:val="pt-BR"/>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7"/>
      </w:tblGrid>
      <w:tr w:rsidR="002A442F" w:rsidTr="002A442F">
        <w:trPr>
          <w:trHeight w:val="258"/>
        </w:trPr>
        <w:tc>
          <w:tcPr>
            <w:tcW w:w="9447" w:type="dxa"/>
            <w:shd w:val="clear" w:color="auto" w:fill="C6D9F1" w:themeFill="text2" w:themeFillTint="33"/>
          </w:tcPr>
          <w:p w:rsidR="002A442F" w:rsidRPr="002A442F" w:rsidRDefault="002A442F" w:rsidP="00DB66DB">
            <w:pPr>
              <w:pStyle w:val="Ttulo6"/>
              <w:spacing w:before="1"/>
              <w:ind w:left="327" w:right="45"/>
              <w:jc w:val="center"/>
              <w:rPr>
                <w:lang w:val="pt-BR"/>
              </w:rPr>
            </w:pPr>
            <w:r>
              <w:rPr>
                <w:lang w:val="pt-BR"/>
              </w:rPr>
              <w:lastRenderedPageBreak/>
              <w:t>7.</w:t>
            </w:r>
            <w:r w:rsidRPr="002A442F">
              <w:rPr>
                <w:lang w:val="pt-BR"/>
              </w:rPr>
              <w:t xml:space="preserve"> ABERTURA DAS PROPOSTAS E FORMULAÇÃO DOS LANCES</w:t>
            </w:r>
          </w:p>
        </w:tc>
      </w:tr>
    </w:tbl>
    <w:p w:rsidR="005651CA" w:rsidRPr="004E7148" w:rsidRDefault="005651CA" w:rsidP="00DB66DB">
      <w:pPr>
        <w:pStyle w:val="Corpodetexto"/>
        <w:spacing w:before="9"/>
        <w:ind w:right="45"/>
        <w:rPr>
          <w:b/>
          <w:sz w:val="2"/>
          <w:lang w:val="pt-BR"/>
        </w:rPr>
      </w:pPr>
    </w:p>
    <w:p w:rsidR="005651CA" w:rsidRDefault="00A9049C" w:rsidP="00DB66DB">
      <w:pPr>
        <w:pStyle w:val="PargrafodaLista"/>
        <w:numPr>
          <w:ilvl w:val="1"/>
          <w:numId w:val="66"/>
        </w:numPr>
        <w:tabs>
          <w:tab w:val="left" w:pos="2118"/>
        </w:tabs>
        <w:spacing w:before="92" w:line="242" w:lineRule="auto"/>
        <w:ind w:left="851" w:right="45" w:firstLine="709"/>
        <w:rPr>
          <w:sz w:val="20"/>
          <w:szCs w:val="20"/>
          <w:lang w:val="pt-BR"/>
        </w:rPr>
      </w:pPr>
      <w:r w:rsidRPr="00B62F77">
        <w:rPr>
          <w:sz w:val="20"/>
          <w:szCs w:val="20"/>
          <w:lang w:val="pt-BR"/>
        </w:rPr>
        <w:t xml:space="preserve">A partir do horário previsto no Edital e no sistema, terá início a sessão pública do pregão, na forma eletrônica, com a divulgação das propostas de preços recebidas, passando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xml:space="preserve"> a avaliar a aceitabilidade das</w:t>
      </w:r>
      <w:r w:rsidRPr="00B62F77">
        <w:rPr>
          <w:spacing w:val="-2"/>
          <w:sz w:val="20"/>
          <w:szCs w:val="20"/>
          <w:lang w:val="pt-BR"/>
        </w:rPr>
        <w:t xml:space="preserve"> </w:t>
      </w:r>
      <w:r w:rsidRPr="00B62F77">
        <w:rPr>
          <w:sz w:val="20"/>
          <w:szCs w:val="20"/>
          <w:lang w:val="pt-BR"/>
        </w:rPr>
        <w:t>propostas.</w:t>
      </w:r>
    </w:p>
    <w:p w:rsidR="00C41B4E" w:rsidRPr="002A442F" w:rsidRDefault="00C41B4E" w:rsidP="00DB66DB">
      <w:pPr>
        <w:pStyle w:val="PargrafodaLista"/>
        <w:numPr>
          <w:ilvl w:val="1"/>
          <w:numId w:val="66"/>
        </w:numPr>
        <w:ind w:left="851" w:right="45" w:firstLine="709"/>
        <w:rPr>
          <w:sz w:val="20"/>
          <w:szCs w:val="20"/>
          <w:lang w:val="pt-BR"/>
        </w:rPr>
      </w:pPr>
      <w:r w:rsidRPr="002A442F">
        <w:rPr>
          <w:sz w:val="20"/>
          <w:szCs w:val="20"/>
          <w:lang w:val="pt-BR"/>
        </w:rPr>
        <w:t xml:space="preserve">Aberta a etapa competitiva, os representantes dos fornecedores deverão estar conectados ao sistema para participar da </w:t>
      </w:r>
      <w:proofErr w:type="gramStart"/>
      <w:r w:rsidRPr="002A442F">
        <w:rPr>
          <w:sz w:val="20"/>
          <w:szCs w:val="20"/>
          <w:lang w:val="pt-BR"/>
        </w:rPr>
        <w:t xml:space="preserve">sessão </w:t>
      </w:r>
      <w:r w:rsidR="00A9028B">
        <w:rPr>
          <w:sz w:val="20"/>
          <w:szCs w:val="20"/>
          <w:lang w:val="pt-BR"/>
        </w:rPr>
        <w:t>,</w:t>
      </w:r>
      <w:proofErr w:type="gramEnd"/>
      <w:r w:rsidRPr="002A442F">
        <w:rPr>
          <w:sz w:val="20"/>
          <w:szCs w:val="20"/>
          <w:lang w:val="pt-BR"/>
        </w:rPr>
        <w:t>de lances. A cada lance ofertado o participante será imediatamente informado de seu recebimento e respectivo horário de registro e valor.</w:t>
      </w:r>
    </w:p>
    <w:p w:rsidR="002A442F" w:rsidRPr="002A442F" w:rsidRDefault="005A1B83" w:rsidP="00DB66DB">
      <w:pPr>
        <w:pStyle w:val="PargrafodaLista"/>
        <w:numPr>
          <w:ilvl w:val="1"/>
          <w:numId w:val="66"/>
        </w:numPr>
        <w:ind w:left="851" w:right="45" w:firstLine="709"/>
        <w:rPr>
          <w:sz w:val="20"/>
          <w:szCs w:val="20"/>
          <w:lang w:val="pt-BR"/>
        </w:rPr>
      </w:pPr>
      <w:r w:rsidRPr="005A1B83">
        <w:rPr>
          <w:sz w:val="20"/>
          <w:szCs w:val="20"/>
          <w:lang w:val="pt-BR"/>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5A1B83" w:rsidRPr="005A1B83" w:rsidRDefault="005A1B83" w:rsidP="00DB66DB">
      <w:pPr>
        <w:pStyle w:val="PargrafodaLista"/>
        <w:numPr>
          <w:ilvl w:val="0"/>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0"/>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651CA" w:rsidRPr="00B62F77" w:rsidRDefault="00A9049C" w:rsidP="00DB66DB">
      <w:pPr>
        <w:pStyle w:val="PargrafodaLista"/>
        <w:numPr>
          <w:ilvl w:val="1"/>
          <w:numId w:val="62"/>
        </w:numPr>
        <w:tabs>
          <w:tab w:val="left" w:pos="2167"/>
        </w:tabs>
        <w:spacing w:line="242" w:lineRule="auto"/>
        <w:ind w:left="1995" w:right="45"/>
        <w:rPr>
          <w:sz w:val="20"/>
          <w:szCs w:val="20"/>
          <w:lang w:val="pt-BR"/>
        </w:rPr>
      </w:pPr>
      <w:r w:rsidRPr="00B62F77">
        <w:rPr>
          <w:sz w:val="20"/>
          <w:szCs w:val="20"/>
          <w:lang w:val="pt-BR"/>
        </w:rPr>
        <w:t>Só serão aceitos lances cujos valores forem inferiores ao último lance que tenha sido anteriormente registrado no</w:t>
      </w:r>
      <w:r w:rsidRPr="00B62F77">
        <w:rPr>
          <w:spacing w:val="-4"/>
          <w:sz w:val="20"/>
          <w:szCs w:val="20"/>
          <w:lang w:val="pt-BR"/>
        </w:rPr>
        <w:t xml:space="preserve"> </w:t>
      </w:r>
      <w:r w:rsidRPr="00B62F77">
        <w:rPr>
          <w:sz w:val="20"/>
          <w:szCs w:val="20"/>
          <w:lang w:val="pt-BR"/>
        </w:rPr>
        <w:t>sistema.</w:t>
      </w:r>
    </w:p>
    <w:p w:rsidR="005651CA" w:rsidRPr="00B62F77" w:rsidRDefault="00A9049C" w:rsidP="00DB66DB">
      <w:pPr>
        <w:pStyle w:val="PargrafodaLista"/>
        <w:numPr>
          <w:ilvl w:val="1"/>
          <w:numId w:val="62"/>
        </w:numPr>
        <w:tabs>
          <w:tab w:val="left" w:pos="2107"/>
        </w:tabs>
        <w:spacing w:line="242" w:lineRule="auto"/>
        <w:ind w:right="45" w:firstLine="708"/>
        <w:rPr>
          <w:sz w:val="20"/>
          <w:szCs w:val="20"/>
          <w:lang w:val="pt-BR"/>
        </w:rPr>
      </w:pPr>
      <w:r w:rsidRPr="00B62F77">
        <w:rPr>
          <w:sz w:val="20"/>
          <w:szCs w:val="20"/>
          <w:lang w:val="pt-BR"/>
        </w:rPr>
        <w:t>Não serão aceitos dois ou mais lances de mesmo valor, prevalecendo aquele que for recebido e registrado em primeiro</w:t>
      </w:r>
      <w:r w:rsidRPr="00B62F77">
        <w:rPr>
          <w:spacing w:val="2"/>
          <w:sz w:val="20"/>
          <w:szCs w:val="20"/>
          <w:lang w:val="pt-BR"/>
        </w:rPr>
        <w:t xml:space="preserve"> </w:t>
      </w:r>
      <w:r w:rsidRPr="00B62F77">
        <w:rPr>
          <w:sz w:val="20"/>
          <w:szCs w:val="20"/>
          <w:lang w:val="pt-BR"/>
        </w:rPr>
        <w:t>lugar.</w:t>
      </w:r>
    </w:p>
    <w:p w:rsidR="005651CA" w:rsidRPr="00B62F77" w:rsidRDefault="00A9049C" w:rsidP="00DB66DB">
      <w:pPr>
        <w:pStyle w:val="Ttulo6"/>
        <w:numPr>
          <w:ilvl w:val="1"/>
          <w:numId w:val="62"/>
        </w:numPr>
        <w:tabs>
          <w:tab w:val="left" w:pos="2143"/>
        </w:tabs>
        <w:ind w:right="45" w:firstLine="708"/>
        <w:jc w:val="both"/>
        <w:rPr>
          <w:lang w:val="pt-BR"/>
        </w:rPr>
      </w:pPr>
      <w:r w:rsidRPr="00B62F77">
        <w:rPr>
          <w:spacing w:val="-3"/>
          <w:lang w:val="pt-BR"/>
        </w:rPr>
        <w:t xml:space="preserve">As </w:t>
      </w:r>
      <w:r w:rsidRPr="00B62F77">
        <w:rPr>
          <w:lang w:val="pt-BR"/>
        </w:rPr>
        <w:t xml:space="preserve">propostas não deverão estar com valores superiores ao máximo fixado no Edital (REFERENTE </w:t>
      </w:r>
      <w:r w:rsidRPr="00B62F77">
        <w:rPr>
          <w:spacing w:val="-3"/>
          <w:lang w:val="pt-BR"/>
        </w:rPr>
        <w:t xml:space="preserve">AO </w:t>
      </w:r>
      <w:r w:rsidRPr="00B62F77">
        <w:rPr>
          <w:lang w:val="pt-BR"/>
        </w:rPr>
        <w:t>VALOR UNITÁRIO DO ITEM) e não havendo lances com valores iguais ou inferiores, serão</w:t>
      </w:r>
      <w:r w:rsidRPr="00B62F77">
        <w:rPr>
          <w:spacing w:val="-2"/>
          <w:lang w:val="pt-BR"/>
        </w:rPr>
        <w:t xml:space="preserve"> </w:t>
      </w:r>
      <w:r w:rsidRPr="00B62F77">
        <w:rPr>
          <w:lang w:val="pt-BR"/>
        </w:rPr>
        <w:t>desclassificados.</w:t>
      </w:r>
    </w:p>
    <w:p w:rsidR="005651CA" w:rsidRPr="00B62F77" w:rsidRDefault="00A9049C" w:rsidP="00DB66DB">
      <w:pPr>
        <w:pStyle w:val="PargrafodaLista"/>
        <w:numPr>
          <w:ilvl w:val="1"/>
          <w:numId w:val="62"/>
        </w:numPr>
        <w:tabs>
          <w:tab w:val="left" w:pos="2117"/>
        </w:tabs>
        <w:ind w:right="45" w:firstLine="708"/>
        <w:rPr>
          <w:b/>
          <w:sz w:val="20"/>
          <w:szCs w:val="20"/>
          <w:lang w:val="pt-BR"/>
        </w:rPr>
      </w:pPr>
      <w:r w:rsidRPr="00B62F77">
        <w:rPr>
          <w:b/>
          <w:sz w:val="20"/>
          <w:szCs w:val="20"/>
          <w:lang w:val="pt-BR"/>
        </w:rPr>
        <w:t>Fica a critério d</w:t>
      </w:r>
      <w:r w:rsidR="0048581A" w:rsidRPr="00B62F77">
        <w:rPr>
          <w:b/>
          <w:sz w:val="20"/>
          <w:szCs w:val="20"/>
          <w:lang w:val="pt-BR"/>
        </w:rPr>
        <w:t>a</w:t>
      </w:r>
      <w:r w:rsidRPr="00B62F77">
        <w:rPr>
          <w:b/>
          <w:sz w:val="20"/>
          <w:szCs w:val="20"/>
          <w:lang w:val="pt-BR"/>
        </w:rPr>
        <w:t xml:space="preserve"> pregoeir</w:t>
      </w:r>
      <w:r w:rsidR="0048581A" w:rsidRPr="00B62F77">
        <w:rPr>
          <w:b/>
          <w:sz w:val="20"/>
          <w:szCs w:val="20"/>
          <w:lang w:val="pt-BR"/>
        </w:rPr>
        <w:t>a</w:t>
      </w:r>
      <w:r w:rsidRPr="00B62F77">
        <w:rPr>
          <w:b/>
          <w:sz w:val="20"/>
          <w:szCs w:val="20"/>
          <w:lang w:val="pt-BR"/>
        </w:rPr>
        <w:t xml:space="preserve"> a autorização da correção de lances com valores digitados errados ou situação semelhante, mesmo que antes do início da disputa de</w:t>
      </w:r>
      <w:r w:rsidRPr="00B62F77">
        <w:rPr>
          <w:b/>
          <w:spacing w:val="-14"/>
          <w:sz w:val="20"/>
          <w:szCs w:val="20"/>
          <w:lang w:val="pt-BR"/>
        </w:rPr>
        <w:t xml:space="preserve"> </w:t>
      </w:r>
      <w:r w:rsidRPr="00B62F77">
        <w:rPr>
          <w:b/>
          <w:sz w:val="20"/>
          <w:szCs w:val="20"/>
          <w:lang w:val="pt-BR"/>
        </w:rPr>
        <w:t>lances.</w:t>
      </w:r>
    </w:p>
    <w:p w:rsidR="005651CA" w:rsidRPr="00B62F77" w:rsidRDefault="00A9049C" w:rsidP="00DB66DB">
      <w:pPr>
        <w:pStyle w:val="PargrafodaLista"/>
        <w:numPr>
          <w:ilvl w:val="1"/>
          <w:numId w:val="62"/>
        </w:numPr>
        <w:tabs>
          <w:tab w:val="left" w:pos="2112"/>
        </w:tabs>
        <w:ind w:right="45" w:firstLine="708"/>
        <w:rPr>
          <w:b/>
          <w:sz w:val="20"/>
          <w:szCs w:val="20"/>
        </w:rPr>
      </w:pPr>
      <w:r w:rsidRPr="00B62F77">
        <w:rPr>
          <w:sz w:val="20"/>
          <w:szCs w:val="20"/>
          <w:lang w:val="pt-BR"/>
        </w:rPr>
        <w:t xml:space="preserve">Durante o transcurso da sessão pública os participantes serão informados, em tempo real, do valor do menor lance registrado. O sistema </w:t>
      </w:r>
      <w:r w:rsidRPr="00B62F77">
        <w:rPr>
          <w:b/>
          <w:sz w:val="20"/>
          <w:szCs w:val="20"/>
          <w:u w:val="single"/>
          <w:lang w:val="pt-BR"/>
        </w:rPr>
        <w:t>não identificará</w:t>
      </w:r>
      <w:r w:rsidRPr="00B62F77">
        <w:rPr>
          <w:b/>
          <w:sz w:val="20"/>
          <w:szCs w:val="20"/>
          <w:lang w:val="pt-BR"/>
        </w:rPr>
        <w:t xml:space="preserve"> </w:t>
      </w:r>
      <w:r w:rsidRPr="00B62F77">
        <w:rPr>
          <w:sz w:val="20"/>
          <w:szCs w:val="20"/>
          <w:lang w:val="pt-BR"/>
        </w:rPr>
        <w:t xml:space="preserve">o autor dos lances aos demais participantes. </w:t>
      </w:r>
      <w:proofErr w:type="spellStart"/>
      <w:r w:rsidRPr="00B62F77">
        <w:rPr>
          <w:b/>
          <w:sz w:val="20"/>
          <w:szCs w:val="20"/>
        </w:rPr>
        <w:t>Decreto</w:t>
      </w:r>
      <w:proofErr w:type="spellEnd"/>
      <w:r w:rsidRPr="00B62F77">
        <w:rPr>
          <w:b/>
          <w:sz w:val="20"/>
          <w:szCs w:val="20"/>
        </w:rPr>
        <w:t xml:space="preserve"> 6.460/06 art. 24 </w:t>
      </w:r>
      <w:proofErr w:type="spellStart"/>
      <w:r w:rsidRPr="00B62F77">
        <w:rPr>
          <w:b/>
          <w:sz w:val="20"/>
          <w:szCs w:val="20"/>
        </w:rPr>
        <w:t>parágrafo</w:t>
      </w:r>
      <w:proofErr w:type="spellEnd"/>
      <w:r w:rsidRPr="00B62F77">
        <w:rPr>
          <w:b/>
          <w:spacing w:val="-4"/>
          <w:sz w:val="20"/>
          <w:szCs w:val="20"/>
        </w:rPr>
        <w:t xml:space="preserve"> </w:t>
      </w:r>
      <w:r w:rsidRPr="00B62F77">
        <w:rPr>
          <w:b/>
          <w:sz w:val="20"/>
          <w:szCs w:val="20"/>
        </w:rPr>
        <w:t>6º.</w:t>
      </w:r>
    </w:p>
    <w:p w:rsidR="005651CA" w:rsidRPr="00B62F77"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 xml:space="preserve">No caso de desconexão com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xml:space="preserve">, no decorrer da etapa competitiva do Pregão, na Forma Eletrônica, o sistema eletrônico poderá permanecer acessível às licitantes para a recepção dos lances, retornando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quando possível, sua atuação no certame, sem prejuízos dos atos realizados.</w:t>
      </w:r>
    </w:p>
    <w:p w:rsidR="005651CA"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Quando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w:t>
      </w:r>
      <w:r w:rsidRPr="00B62F77">
        <w:rPr>
          <w:spacing w:val="-1"/>
          <w:sz w:val="20"/>
          <w:szCs w:val="20"/>
          <w:lang w:val="pt-BR"/>
        </w:rPr>
        <w:t xml:space="preserve"> </w:t>
      </w:r>
      <w:r w:rsidRPr="00B62F77">
        <w:rPr>
          <w:sz w:val="20"/>
          <w:szCs w:val="20"/>
          <w:lang w:val="pt-BR"/>
        </w:rPr>
        <w:t>sessão.</w:t>
      </w:r>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Será adotado para o envio de lances no pregão eletrônico o modo de disputa “ABERTO”, em que os licitantes apresentarão lances públicos e sucessivos, com prorrogações;</w:t>
      </w:r>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A etapa de lances da sessão pública terá duração de 10 (dez) minutos e, após isso, será prorrogada automaticamente pelo sistema quando houver lance ofertado nos últimos 02 (dois) minutos do período de duração da sessão pública;</w:t>
      </w:r>
    </w:p>
    <w:p w:rsidR="000355E3" w:rsidRPr="000355E3" w:rsidRDefault="000355E3" w:rsidP="00DB66DB">
      <w:pPr>
        <w:pStyle w:val="PargrafodaLista"/>
        <w:numPr>
          <w:ilvl w:val="1"/>
          <w:numId w:val="62"/>
        </w:numPr>
        <w:tabs>
          <w:tab w:val="left" w:pos="2313"/>
        </w:tabs>
        <w:spacing w:line="242" w:lineRule="auto"/>
        <w:ind w:right="45" w:firstLine="664"/>
        <w:rPr>
          <w:sz w:val="20"/>
          <w:szCs w:val="20"/>
          <w:lang w:val="pt-BR"/>
        </w:rPr>
      </w:pPr>
      <w:r w:rsidRPr="00995D03">
        <w:rPr>
          <w:color w:val="000000" w:themeColor="text1"/>
          <w:sz w:val="20"/>
          <w:szCs w:val="20"/>
        </w:rPr>
        <w:t xml:space="preserve">A </w:t>
      </w:r>
      <w:proofErr w:type="spellStart"/>
      <w:r w:rsidRPr="00995D03">
        <w:rPr>
          <w:color w:val="000000" w:themeColor="text1"/>
          <w:sz w:val="20"/>
          <w:szCs w:val="20"/>
        </w:rPr>
        <w:t>prorrogação</w:t>
      </w:r>
      <w:proofErr w:type="spellEnd"/>
      <w:r w:rsidRPr="00995D03">
        <w:rPr>
          <w:color w:val="000000" w:themeColor="text1"/>
          <w:sz w:val="20"/>
          <w:szCs w:val="20"/>
        </w:rPr>
        <w:t xml:space="preserve"> </w:t>
      </w:r>
      <w:proofErr w:type="spellStart"/>
      <w:r w:rsidRPr="00995D03">
        <w:rPr>
          <w:color w:val="000000" w:themeColor="text1"/>
          <w:sz w:val="20"/>
          <w:szCs w:val="20"/>
        </w:rPr>
        <w:t>automática</w:t>
      </w:r>
      <w:proofErr w:type="spellEnd"/>
      <w:r w:rsidRPr="00995D03">
        <w:rPr>
          <w:color w:val="000000" w:themeColor="text1"/>
          <w:sz w:val="20"/>
          <w:szCs w:val="20"/>
        </w:rPr>
        <w:t xml:space="preserve"> da </w:t>
      </w:r>
      <w:proofErr w:type="spellStart"/>
      <w:r w:rsidRPr="00995D03">
        <w:rPr>
          <w:color w:val="000000" w:themeColor="text1"/>
          <w:sz w:val="20"/>
          <w:szCs w:val="20"/>
        </w:rPr>
        <w:t>etapa</w:t>
      </w:r>
      <w:proofErr w:type="spellEnd"/>
      <w:r w:rsidRPr="00995D03">
        <w:rPr>
          <w:color w:val="000000" w:themeColor="text1"/>
          <w:sz w:val="20"/>
          <w:szCs w:val="20"/>
        </w:rPr>
        <w:t xml:space="preserve"> de lances, de que </w:t>
      </w:r>
      <w:proofErr w:type="spellStart"/>
      <w:r w:rsidRPr="00995D03">
        <w:rPr>
          <w:color w:val="000000" w:themeColor="text1"/>
          <w:sz w:val="20"/>
          <w:szCs w:val="20"/>
        </w:rPr>
        <w:t>trata</w:t>
      </w:r>
      <w:proofErr w:type="spellEnd"/>
      <w:r w:rsidRPr="00995D03">
        <w:rPr>
          <w:color w:val="000000" w:themeColor="text1"/>
          <w:sz w:val="20"/>
          <w:szCs w:val="20"/>
        </w:rPr>
        <w:t xml:space="preserve"> o item anterior, </w:t>
      </w:r>
      <w:proofErr w:type="spellStart"/>
      <w:r w:rsidRPr="00995D03">
        <w:rPr>
          <w:color w:val="000000" w:themeColor="text1"/>
          <w:sz w:val="20"/>
          <w:szCs w:val="20"/>
        </w:rPr>
        <w:t>será</w:t>
      </w:r>
      <w:proofErr w:type="spellEnd"/>
      <w:r w:rsidRPr="00995D03">
        <w:rPr>
          <w:color w:val="000000" w:themeColor="text1"/>
          <w:sz w:val="20"/>
          <w:szCs w:val="20"/>
        </w:rPr>
        <w:t xml:space="preserve"> de </w:t>
      </w:r>
      <w:r w:rsidRPr="00995D03">
        <w:rPr>
          <w:b/>
          <w:bCs/>
          <w:color w:val="000000" w:themeColor="text1"/>
          <w:sz w:val="20"/>
          <w:szCs w:val="20"/>
        </w:rPr>
        <w:t>02 (</w:t>
      </w:r>
      <w:proofErr w:type="spellStart"/>
      <w:r w:rsidRPr="00995D03">
        <w:rPr>
          <w:b/>
          <w:bCs/>
          <w:color w:val="000000" w:themeColor="text1"/>
          <w:sz w:val="20"/>
          <w:szCs w:val="20"/>
        </w:rPr>
        <w:t>dois</w:t>
      </w:r>
      <w:proofErr w:type="spellEnd"/>
      <w:r w:rsidRPr="00995D03">
        <w:rPr>
          <w:b/>
          <w:bCs/>
          <w:color w:val="000000" w:themeColor="text1"/>
          <w:sz w:val="20"/>
          <w:szCs w:val="20"/>
        </w:rPr>
        <w:t xml:space="preserve">) </w:t>
      </w:r>
      <w:proofErr w:type="spellStart"/>
      <w:r w:rsidRPr="00995D03">
        <w:rPr>
          <w:b/>
          <w:bCs/>
          <w:color w:val="000000" w:themeColor="text1"/>
          <w:sz w:val="20"/>
          <w:szCs w:val="20"/>
        </w:rPr>
        <w:t>minutos</w:t>
      </w:r>
      <w:proofErr w:type="spellEnd"/>
      <w:r w:rsidRPr="00995D03">
        <w:rPr>
          <w:color w:val="000000" w:themeColor="text1"/>
          <w:sz w:val="20"/>
          <w:szCs w:val="20"/>
        </w:rPr>
        <w:t xml:space="preserve"> e </w:t>
      </w:r>
      <w:proofErr w:type="spellStart"/>
      <w:r w:rsidRPr="00995D03">
        <w:rPr>
          <w:color w:val="000000" w:themeColor="text1"/>
          <w:sz w:val="20"/>
          <w:szCs w:val="20"/>
        </w:rPr>
        <w:t>ocorrerá</w:t>
      </w:r>
      <w:proofErr w:type="spellEnd"/>
      <w:r w:rsidRPr="00995D03">
        <w:rPr>
          <w:color w:val="000000" w:themeColor="text1"/>
          <w:sz w:val="20"/>
          <w:szCs w:val="20"/>
        </w:rPr>
        <w:t xml:space="preserve"> </w:t>
      </w:r>
      <w:proofErr w:type="spellStart"/>
      <w:r w:rsidRPr="00995D03">
        <w:rPr>
          <w:color w:val="000000" w:themeColor="text1"/>
          <w:sz w:val="20"/>
          <w:szCs w:val="20"/>
        </w:rPr>
        <w:t>sucessivamente</w:t>
      </w:r>
      <w:proofErr w:type="spellEnd"/>
      <w:r w:rsidRPr="00995D03">
        <w:rPr>
          <w:color w:val="000000" w:themeColor="text1"/>
          <w:sz w:val="20"/>
          <w:szCs w:val="20"/>
        </w:rPr>
        <w:t xml:space="preserve"> </w:t>
      </w:r>
      <w:proofErr w:type="spellStart"/>
      <w:r w:rsidRPr="00995D03">
        <w:rPr>
          <w:color w:val="000000" w:themeColor="text1"/>
          <w:sz w:val="20"/>
          <w:szCs w:val="20"/>
        </w:rPr>
        <w:t>sempre</w:t>
      </w:r>
      <w:proofErr w:type="spellEnd"/>
      <w:r w:rsidRPr="00995D03">
        <w:rPr>
          <w:color w:val="000000" w:themeColor="text1"/>
          <w:sz w:val="20"/>
          <w:szCs w:val="20"/>
        </w:rPr>
        <w:t xml:space="preserve"> que </w:t>
      </w:r>
      <w:proofErr w:type="spellStart"/>
      <w:r w:rsidRPr="00995D03">
        <w:rPr>
          <w:color w:val="000000" w:themeColor="text1"/>
          <w:sz w:val="20"/>
          <w:szCs w:val="20"/>
        </w:rPr>
        <w:t>houver</w:t>
      </w:r>
      <w:proofErr w:type="spellEnd"/>
      <w:r w:rsidRPr="00995D03">
        <w:rPr>
          <w:color w:val="000000" w:themeColor="text1"/>
          <w:sz w:val="20"/>
          <w:szCs w:val="20"/>
        </w:rPr>
        <w:t xml:space="preserve"> lances </w:t>
      </w:r>
      <w:proofErr w:type="spellStart"/>
      <w:r w:rsidRPr="00995D03">
        <w:rPr>
          <w:color w:val="000000" w:themeColor="text1"/>
          <w:sz w:val="20"/>
          <w:szCs w:val="20"/>
        </w:rPr>
        <w:t>enviados</w:t>
      </w:r>
      <w:proofErr w:type="spellEnd"/>
      <w:r w:rsidRPr="00995D03">
        <w:rPr>
          <w:color w:val="000000" w:themeColor="text1"/>
          <w:sz w:val="20"/>
          <w:szCs w:val="20"/>
        </w:rPr>
        <w:t xml:space="preserve"> </w:t>
      </w:r>
      <w:proofErr w:type="spellStart"/>
      <w:r w:rsidRPr="00995D03">
        <w:rPr>
          <w:color w:val="000000" w:themeColor="text1"/>
          <w:sz w:val="20"/>
          <w:szCs w:val="20"/>
        </w:rPr>
        <w:t>nesse</w:t>
      </w:r>
      <w:proofErr w:type="spellEnd"/>
      <w:r w:rsidRPr="00995D03">
        <w:rPr>
          <w:color w:val="000000" w:themeColor="text1"/>
          <w:sz w:val="20"/>
          <w:szCs w:val="20"/>
        </w:rPr>
        <w:t xml:space="preserve"> </w:t>
      </w:r>
      <w:proofErr w:type="spellStart"/>
      <w:r w:rsidRPr="00E354AB">
        <w:rPr>
          <w:sz w:val="20"/>
          <w:szCs w:val="20"/>
        </w:rPr>
        <w:t>período</w:t>
      </w:r>
      <w:proofErr w:type="spellEnd"/>
      <w:r w:rsidRPr="00E354AB">
        <w:rPr>
          <w:sz w:val="20"/>
          <w:szCs w:val="20"/>
        </w:rPr>
        <w:t xml:space="preserve"> de </w:t>
      </w:r>
      <w:proofErr w:type="spellStart"/>
      <w:r w:rsidRPr="00E354AB">
        <w:rPr>
          <w:sz w:val="20"/>
          <w:szCs w:val="20"/>
        </w:rPr>
        <w:t>prorrogação</w:t>
      </w:r>
      <w:proofErr w:type="spellEnd"/>
      <w:r w:rsidRPr="00E354AB">
        <w:rPr>
          <w:sz w:val="20"/>
          <w:szCs w:val="20"/>
        </w:rPr>
        <w:t xml:space="preserve">, inclusive no </w:t>
      </w:r>
      <w:proofErr w:type="spellStart"/>
      <w:r w:rsidRPr="00E354AB">
        <w:rPr>
          <w:sz w:val="20"/>
          <w:szCs w:val="20"/>
        </w:rPr>
        <w:t>caso</w:t>
      </w:r>
      <w:proofErr w:type="spellEnd"/>
      <w:r w:rsidRPr="00E354AB">
        <w:rPr>
          <w:sz w:val="20"/>
          <w:szCs w:val="20"/>
        </w:rPr>
        <w:t xml:space="preserve"> de lances </w:t>
      </w:r>
      <w:proofErr w:type="spellStart"/>
      <w:r w:rsidRPr="00E354AB">
        <w:rPr>
          <w:sz w:val="20"/>
          <w:szCs w:val="20"/>
        </w:rPr>
        <w:t>intermediários</w:t>
      </w:r>
      <w:proofErr w:type="spellEnd"/>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Não havendo novos lances na forma estabelecida nos itens anteriores, a sessão pública encerrar-se-á automaticamente;</w:t>
      </w:r>
    </w:p>
    <w:p w:rsidR="000355E3" w:rsidRPr="00E354AB" w:rsidRDefault="000355E3" w:rsidP="00DB66DB">
      <w:pPr>
        <w:pStyle w:val="PargrafodaLista"/>
        <w:numPr>
          <w:ilvl w:val="1"/>
          <w:numId w:val="6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ind w:right="45" w:firstLine="663"/>
        <w:contextualSpacing/>
        <w:rPr>
          <w:sz w:val="20"/>
          <w:szCs w:val="20"/>
        </w:rPr>
      </w:pPr>
      <w:proofErr w:type="spellStart"/>
      <w:r w:rsidRPr="00E354AB">
        <w:rPr>
          <w:sz w:val="20"/>
          <w:szCs w:val="20"/>
        </w:rPr>
        <w:t>Encerrada</w:t>
      </w:r>
      <w:proofErr w:type="spellEnd"/>
      <w:r w:rsidRPr="00E354AB">
        <w:rPr>
          <w:sz w:val="20"/>
          <w:szCs w:val="20"/>
        </w:rPr>
        <w:t xml:space="preserve"> a </w:t>
      </w:r>
      <w:proofErr w:type="spellStart"/>
      <w:r w:rsidRPr="00E354AB">
        <w:rPr>
          <w:sz w:val="20"/>
          <w:szCs w:val="20"/>
        </w:rPr>
        <w:t>fase</w:t>
      </w:r>
      <w:proofErr w:type="spellEnd"/>
      <w:r w:rsidRPr="00E354AB">
        <w:rPr>
          <w:sz w:val="20"/>
          <w:szCs w:val="20"/>
        </w:rPr>
        <w:t xml:space="preserve"> </w:t>
      </w:r>
      <w:proofErr w:type="spellStart"/>
      <w:r w:rsidRPr="00E354AB">
        <w:rPr>
          <w:sz w:val="20"/>
          <w:szCs w:val="20"/>
        </w:rPr>
        <w:t>competitiva</w:t>
      </w:r>
      <w:proofErr w:type="spellEnd"/>
      <w:r w:rsidRPr="00E354AB">
        <w:rPr>
          <w:sz w:val="20"/>
          <w:szCs w:val="20"/>
        </w:rPr>
        <w:t xml:space="preserve"> </w:t>
      </w:r>
      <w:proofErr w:type="spellStart"/>
      <w:r w:rsidRPr="00E354AB">
        <w:rPr>
          <w:sz w:val="20"/>
          <w:szCs w:val="20"/>
        </w:rPr>
        <w:t>sem</w:t>
      </w:r>
      <w:proofErr w:type="spellEnd"/>
      <w:r w:rsidRPr="00E354AB">
        <w:rPr>
          <w:sz w:val="20"/>
          <w:szCs w:val="20"/>
        </w:rPr>
        <w:t xml:space="preserve"> que </w:t>
      </w:r>
      <w:proofErr w:type="spellStart"/>
      <w:r w:rsidRPr="00E354AB">
        <w:rPr>
          <w:sz w:val="20"/>
          <w:szCs w:val="20"/>
        </w:rPr>
        <w:t>haja</w:t>
      </w:r>
      <w:proofErr w:type="spellEnd"/>
      <w:r w:rsidRPr="00E354AB">
        <w:rPr>
          <w:sz w:val="20"/>
          <w:szCs w:val="20"/>
        </w:rPr>
        <w:t xml:space="preserve"> a </w:t>
      </w:r>
      <w:proofErr w:type="spellStart"/>
      <w:r w:rsidRPr="00E354AB">
        <w:rPr>
          <w:sz w:val="20"/>
          <w:szCs w:val="20"/>
        </w:rPr>
        <w:t>prorrogação</w:t>
      </w:r>
      <w:proofErr w:type="spellEnd"/>
      <w:r w:rsidRPr="00E354AB">
        <w:rPr>
          <w:sz w:val="20"/>
          <w:szCs w:val="20"/>
        </w:rPr>
        <w:t xml:space="preserve"> </w:t>
      </w:r>
      <w:proofErr w:type="spellStart"/>
      <w:r w:rsidRPr="00E354AB">
        <w:rPr>
          <w:sz w:val="20"/>
          <w:szCs w:val="20"/>
        </w:rPr>
        <w:t>automática</w:t>
      </w:r>
      <w:proofErr w:type="spellEnd"/>
      <w:r w:rsidRPr="00E354AB">
        <w:rPr>
          <w:sz w:val="20"/>
          <w:szCs w:val="20"/>
        </w:rPr>
        <w:t xml:space="preserve"> </w:t>
      </w:r>
      <w:proofErr w:type="spellStart"/>
      <w:r w:rsidRPr="00E354AB">
        <w:rPr>
          <w:sz w:val="20"/>
          <w:szCs w:val="20"/>
        </w:rPr>
        <w:t>pelo</w:t>
      </w:r>
      <w:proofErr w:type="spellEnd"/>
      <w:r w:rsidRPr="00E354AB">
        <w:rPr>
          <w:sz w:val="20"/>
          <w:szCs w:val="20"/>
        </w:rPr>
        <w:t xml:space="preserve"> </w:t>
      </w:r>
      <w:proofErr w:type="spellStart"/>
      <w:r w:rsidRPr="00E354AB">
        <w:rPr>
          <w:sz w:val="20"/>
          <w:szCs w:val="20"/>
        </w:rPr>
        <w:t>sistema</w:t>
      </w:r>
      <w:proofErr w:type="spellEnd"/>
      <w:r w:rsidRPr="00E354AB">
        <w:rPr>
          <w:sz w:val="20"/>
          <w:szCs w:val="20"/>
        </w:rPr>
        <w:t xml:space="preserve">, </w:t>
      </w:r>
      <w:proofErr w:type="spellStart"/>
      <w:r w:rsidRPr="00E354AB">
        <w:rPr>
          <w:sz w:val="20"/>
          <w:szCs w:val="20"/>
        </w:rPr>
        <w:t>poderá</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assessorado</w:t>
      </w:r>
      <w:proofErr w:type="spellEnd"/>
      <w:r w:rsidRPr="00E354AB">
        <w:rPr>
          <w:sz w:val="20"/>
          <w:szCs w:val="20"/>
        </w:rPr>
        <w:t xml:space="preserve"> pela </w:t>
      </w:r>
      <w:proofErr w:type="spellStart"/>
      <w:r w:rsidRPr="00E354AB">
        <w:rPr>
          <w:sz w:val="20"/>
          <w:szCs w:val="20"/>
        </w:rPr>
        <w:t>equipe</w:t>
      </w:r>
      <w:proofErr w:type="spellEnd"/>
      <w:r w:rsidRPr="00E354AB">
        <w:rPr>
          <w:sz w:val="20"/>
          <w:szCs w:val="20"/>
        </w:rPr>
        <w:t xml:space="preserve"> de </w:t>
      </w:r>
      <w:proofErr w:type="spellStart"/>
      <w:r w:rsidRPr="00E354AB">
        <w:rPr>
          <w:sz w:val="20"/>
          <w:szCs w:val="20"/>
        </w:rPr>
        <w:t>apoio</w:t>
      </w:r>
      <w:proofErr w:type="spellEnd"/>
      <w:r w:rsidRPr="00E354AB">
        <w:rPr>
          <w:sz w:val="20"/>
          <w:szCs w:val="20"/>
        </w:rPr>
        <w:t xml:space="preserve">, </w:t>
      </w:r>
      <w:proofErr w:type="spellStart"/>
      <w:r w:rsidRPr="00E354AB">
        <w:rPr>
          <w:sz w:val="20"/>
          <w:szCs w:val="20"/>
        </w:rPr>
        <w:t>justificadamente</w:t>
      </w:r>
      <w:proofErr w:type="spellEnd"/>
      <w:r w:rsidRPr="00E354AB">
        <w:rPr>
          <w:sz w:val="20"/>
          <w:szCs w:val="20"/>
        </w:rPr>
        <w:t xml:space="preserve">, </w:t>
      </w:r>
      <w:proofErr w:type="spellStart"/>
      <w:r w:rsidRPr="00E354AB">
        <w:rPr>
          <w:sz w:val="20"/>
          <w:szCs w:val="20"/>
        </w:rPr>
        <w:t>admitir</w:t>
      </w:r>
      <w:proofErr w:type="spellEnd"/>
      <w:r w:rsidRPr="00E354AB">
        <w:rPr>
          <w:sz w:val="20"/>
          <w:szCs w:val="20"/>
        </w:rPr>
        <w:t xml:space="preserve"> o </w:t>
      </w:r>
      <w:proofErr w:type="spellStart"/>
      <w:r w:rsidRPr="00E354AB">
        <w:rPr>
          <w:sz w:val="20"/>
          <w:szCs w:val="20"/>
        </w:rPr>
        <w:t>reinício</w:t>
      </w:r>
      <w:proofErr w:type="spellEnd"/>
      <w:r w:rsidRPr="00E354AB">
        <w:rPr>
          <w:sz w:val="20"/>
          <w:szCs w:val="20"/>
        </w:rPr>
        <w:t xml:space="preserve"> da </w:t>
      </w:r>
      <w:proofErr w:type="spellStart"/>
      <w:r w:rsidRPr="00E354AB">
        <w:rPr>
          <w:sz w:val="20"/>
          <w:szCs w:val="20"/>
        </w:rPr>
        <w:t>sessão</w:t>
      </w:r>
      <w:proofErr w:type="spellEnd"/>
      <w:r w:rsidRPr="00E354AB">
        <w:rPr>
          <w:sz w:val="20"/>
          <w:szCs w:val="20"/>
        </w:rPr>
        <w:t xml:space="preserve"> </w:t>
      </w:r>
      <w:proofErr w:type="spellStart"/>
      <w:r w:rsidRPr="00E354AB">
        <w:rPr>
          <w:sz w:val="20"/>
          <w:szCs w:val="20"/>
        </w:rPr>
        <w:t>pública</w:t>
      </w:r>
      <w:proofErr w:type="spellEnd"/>
      <w:r w:rsidRPr="00E354AB">
        <w:rPr>
          <w:sz w:val="20"/>
          <w:szCs w:val="20"/>
        </w:rPr>
        <w:t xml:space="preserve"> de lances, </w:t>
      </w:r>
      <w:proofErr w:type="spellStart"/>
      <w:r w:rsidRPr="00E354AB">
        <w:rPr>
          <w:sz w:val="20"/>
          <w:szCs w:val="20"/>
        </w:rPr>
        <w:t>em</w:t>
      </w:r>
      <w:proofErr w:type="spellEnd"/>
      <w:r w:rsidRPr="00E354AB">
        <w:rPr>
          <w:sz w:val="20"/>
          <w:szCs w:val="20"/>
        </w:rPr>
        <w:t xml:space="preserve"> </w:t>
      </w:r>
      <w:proofErr w:type="spellStart"/>
      <w:r w:rsidRPr="00E354AB">
        <w:rPr>
          <w:sz w:val="20"/>
          <w:szCs w:val="20"/>
        </w:rPr>
        <w:t>prol</w:t>
      </w:r>
      <w:proofErr w:type="spellEnd"/>
      <w:r w:rsidRPr="00E354AB">
        <w:rPr>
          <w:sz w:val="20"/>
          <w:szCs w:val="20"/>
        </w:rPr>
        <w:t xml:space="preserve"> da </w:t>
      </w:r>
      <w:proofErr w:type="spellStart"/>
      <w:r w:rsidRPr="00E354AB">
        <w:rPr>
          <w:sz w:val="20"/>
          <w:szCs w:val="20"/>
        </w:rPr>
        <w:t>consecução</w:t>
      </w:r>
      <w:proofErr w:type="spellEnd"/>
      <w:r w:rsidRPr="00E354AB">
        <w:rPr>
          <w:sz w:val="20"/>
          <w:szCs w:val="20"/>
        </w:rPr>
        <w:t xml:space="preserve"> do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preço</w:t>
      </w:r>
      <w:proofErr w:type="spellEnd"/>
      <w:r w:rsidRPr="00E354AB">
        <w:rPr>
          <w:sz w:val="20"/>
          <w:szCs w:val="20"/>
        </w:rPr>
        <w:t>;</w:t>
      </w:r>
    </w:p>
    <w:p w:rsidR="005651CA" w:rsidRPr="00B62F77" w:rsidRDefault="00A9049C" w:rsidP="00DB66DB">
      <w:pPr>
        <w:pStyle w:val="PargrafodaLista"/>
        <w:numPr>
          <w:ilvl w:val="2"/>
          <w:numId w:val="62"/>
        </w:numPr>
        <w:tabs>
          <w:tab w:val="left" w:pos="2289"/>
        </w:tabs>
        <w:ind w:right="45" w:firstLine="708"/>
        <w:rPr>
          <w:sz w:val="20"/>
          <w:szCs w:val="20"/>
          <w:lang w:val="pt-BR"/>
        </w:rPr>
      </w:pPr>
      <w:r w:rsidRPr="00B62F77">
        <w:rPr>
          <w:sz w:val="20"/>
          <w:szCs w:val="20"/>
          <w:lang w:val="pt-BR"/>
        </w:rPr>
        <w:t>Face à imprevisão do tempo extra, as Empresas participantes deverão estimar o seu valor mínimo de lance a ser ofertado, evitando assim, cálculos de última hora, que poderá resultar em uma disputa frustrada por falta de tempo</w:t>
      </w:r>
      <w:r w:rsidRPr="00B62F77">
        <w:rPr>
          <w:spacing w:val="-4"/>
          <w:sz w:val="20"/>
          <w:szCs w:val="20"/>
          <w:lang w:val="pt-BR"/>
        </w:rPr>
        <w:t xml:space="preserve"> </w:t>
      </w:r>
      <w:r w:rsidRPr="00B62F77">
        <w:rPr>
          <w:sz w:val="20"/>
          <w:szCs w:val="20"/>
          <w:lang w:val="pt-BR"/>
        </w:rPr>
        <w:t>hábil.</w:t>
      </w:r>
    </w:p>
    <w:p w:rsidR="005651CA" w:rsidRPr="0093333F" w:rsidRDefault="000355E3" w:rsidP="00DB66DB">
      <w:pPr>
        <w:pStyle w:val="PargrafodaLista"/>
        <w:numPr>
          <w:ilvl w:val="1"/>
          <w:numId w:val="62"/>
        </w:numPr>
        <w:tabs>
          <w:tab w:val="left" w:pos="2130"/>
        </w:tabs>
        <w:spacing w:line="242" w:lineRule="auto"/>
        <w:ind w:right="45" w:firstLine="664"/>
        <w:rPr>
          <w:lang w:val="pt-BR"/>
        </w:rPr>
      </w:pPr>
      <w:proofErr w:type="spellStart"/>
      <w:r w:rsidRPr="00E354AB">
        <w:rPr>
          <w:sz w:val="20"/>
          <w:szCs w:val="20"/>
        </w:rPr>
        <w:t>Encerrada</w:t>
      </w:r>
      <w:proofErr w:type="spellEnd"/>
      <w:r w:rsidRPr="00E354AB">
        <w:rPr>
          <w:sz w:val="20"/>
          <w:szCs w:val="20"/>
        </w:rPr>
        <w:t xml:space="preserve"> a </w:t>
      </w:r>
      <w:proofErr w:type="spellStart"/>
      <w:r w:rsidRPr="00E354AB">
        <w:rPr>
          <w:sz w:val="20"/>
          <w:szCs w:val="20"/>
        </w:rPr>
        <w:t>etapa</w:t>
      </w:r>
      <w:proofErr w:type="spellEnd"/>
      <w:r w:rsidRPr="00E354AB">
        <w:rPr>
          <w:sz w:val="20"/>
          <w:szCs w:val="20"/>
        </w:rPr>
        <w:t xml:space="preserve"> de </w:t>
      </w:r>
      <w:proofErr w:type="spellStart"/>
      <w:r w:rsidRPr="00E354AB">
        <w:rPr>
          <w:sz w:val="20"/>
          <w:szCs w:val="20"/>
        </w:rPr>
        <w:t>envio</w:t>
      </w:r>
      <w:proofErr w:type="spellEnd"/>
      <w:r w:rsidRPr="00E354AB">
        <w:rPr>
          <w:sz w:val="20"/>
          <w:szCs w:val="20"/>
        </w:rPr>
        <w:t xml:space="preserve"> de lances da </w:t>
      </w:r>
      <w:proofErr w:type="spellStart"/>
      <w:r w:rsidRPr="00E354AB">
        <w:rPr>
          <w:sz w:val="20"/>
          <w:szCs w:val="20"/>
        </w:rPr>
        <w:t>sessão</w:t>
      </w:r>
      <w:proofErr w:type="spellEnd"/>
      <w:r w:rsidRPr="00E354AB">
        <w:rPr>
          <w:sz w:val="20"/>
          <w:szCs w:val="20"/>
        </w:rPr>
        <w:t xml:space="preserve"> </w:t>
      </w:r>
      <w:proofErr w:type="spellStart"/>
      <w:r w:rsidRPr="00E354AB">
        <w:rPr>
          <w:sz w:val="20"/>
          <w:szCs w:val="20"/>
        </w:rPr>
        <w:t>pública</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deverá</w:t>
      </w:r>
      <w:proofErr w:type="spellEnd"/>
      <w:r w:rsidRPr="00E354AB">
        <w:rPr>
          <w:sz w:val="20"/>
          <w:szCs w:val="20"/>
        </w:rPr>
        <w:t xml:space="preserve"> </w:t>
      </w:r>
      <w:proofErr w:type="spellStart"/>
      <w:r w:rsidRPr="00E354AB">
        <w:rPr>
          <w:sz w:val="20"/>
          <w:szCs w:val="20"/>
        </w:rPr>
        <w:t>encaminhar</w:t>
      </w:r>
      <w:proofErr w:type="spellEnd"/>
      <w:r w:rsidRPr="00E354AB">
        <w:rPr>
          <w:sz w:val="20"/>
          <w:szCs w:val="20"/>
        </w:rPr>
        <w:t xml:space="preserve">, </w:t>
      </w:r>
      <w:proofErr w:type="spellStart"/>
      <w:r w:rsidRPr="00E354AB">
        <w:rPr>
          <w:sz w:val="20"/>
          <w:szCs w:val="20"/>
        </w:rPr>
        <w:t>pelo</w:t>
      </w:r>
      <w:proofErr w:type="spellEnd"/>
      <w:r w:rsidRPr="00E354AB">
        <w:rPr>
          <w:sz w:val="20"/>
          <w:szCs w:val="20"/>
        </w:rPr>
        <w:t xml:space="preserve"> </w:t>
      </w:r>
      <w:proofErr w:type="spellStart"/>
      <w:r w:rsidRPr="00E354AB">
        <w:rPr>
          <w:sz w:val="20"/>
          <w:szCs w:val="20"/>
        </w:rPr>
        <w:t>sistema</w:t>
      </w:r>
      <w:proofErr w:type="spellEnd"/>
      <w:r w:rsidRPr="00E354AB">
        <w:rPr>
          <w:sz w:val="20"/>
          <w:szCs w:val="20"/>
        </w:rPr>
        <w:t xml:space="preserve"> </w:t>
      </w:r>
      <w:proofErr w:type="spellStart"/>
      <w:r w:rsidRPr="00E354AB">
        <w:rPr>
          <w:sz w:val="20"/>
          <w:szCs w:val="20"/>
        </w:rPr>
        <w:t>eletrônico</w:t>
      </w:r>
      <w:proofErr w:type="spellEnd"/>
      <w:r w:rsidRPr="00E354AB">
        <w:rPr>
          <w:sz w:val="20"/>
          <w:szCs w:val="20"/>
        </w:rPr>
        <w:t xml:space="preserve">, </w:t>
      </w:r>
      <w:proofErr w:type="spellStart"/>
      <w:r w:rsidRPr="00E354AB">
        <w:rPr>
          <w:sz w:val="20"/>
          <w:szCs w:val="20"/>
        </w:rPr>
        <w:t>contraproposta</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licitante</w:t>
      </w:r>
      <w:proofErr w:type="spellEnd"/>
      <w:r w:rsidRPr="00E354AB">
        <w:rPr>
          <w:sz w:val="20"/>
          <w:szCs w:val="20"/>
        </w:rPr>
        <w:t xml:space="preserve"> que </w:t>
      </w:r>
      <w:proofErr w:type="spellStart"/>
      <w:r w:rsidRPr="00E354AB">
        <w:rPr>
          <w:sz w:val="20"/>
          <w:szCs w:val="20"/>
        </w:rPr>
        <w:t>tenha</w:t>
      </w:r>
      <w:proofErr w:type="spellEnd"/>
      <w:r w:rsidRPr="00E354AB">
        <w:rPr>
          <w:sz w:val="20"/>
          <w:szCs w:val="20"/>
        </w:rPr>
        <w:t xml:space="preserve"> </w:t>
      </w:r>
      <w:proofErr w:type="spellStart"/>
      <w:r w:rsidRPr="00E354AB">
        <w:rPr>
          <w:sz w:val="20"/>
          <w:szCs w:val="20"/>
        </w:rPr>
        <w:t>apresentado</w:t>
      </w:r>
      <w:proofErr w:type="spellEnd"/>
      <w:r w:rsidRPr="00E354AB">
        <w:rPr>
          <w:sz w:val="20"/>
          <w:szCs w:val="20"/>
        </w:rPr>
        <w:t xml:space="preserve"> o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preço</w:t>
      </w:r>
      <w:proofErr w:type="spellEnd"/>
      <w:r w:rsidRPr="00E354AB">
        <w:rPr>
          <w:sz w:val="20"/>
          <w:szCs w:val="20"/>
        </w:rPr>
        <w:t xml:space="preserve">, para que </w:t>
      </w:r>
      <w:proofErr w:type="spellStart"/>
      <w:r w:rsidRPr="00E354AB">
        <w:rPr>
          <w:sz w:val="20"/>
          <w:szCs w:val="20"/>
        </w:rPr>
        <w:t>seja</w:t>
      </w:r>
      <w:proofErr w:type="spellEnd"/>
      <w:r w:rsidRPr="00E354AB">
        <w:rPr>
          <w:sz w:val="20"/>
          <w:szCs w:val="20"/>
        </w:rPr>
        <w:t xml:space="preserve"> </w:t>
      </w:r>
      <w:proofErr w:type="spellStart"/>
      <w:r w:rsidRPr="00E354AB">
        <w:rPr>
          <w:sz w:val="20"/>
          <w:szCs w:val="20"/>
        </w:rPr>
        <w:t>obtida</w:t>
      </w:r>
      <w:proofErr w:type="spellEnd"/>
      <w:r w:rsidRPr="00E354AB">
        <w:rPr>
          <w:sz w:val="20"/>
          <w:szCs w:val="20"/>
        </w:rPr>
        <w:t xml:space="preserve">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proposta</w:t>
      </w:r>
      <w:proofErr w:type="spellEnd"/>
      <w:r w:rsidRPr="00E354AB">
        <w:rPr>
          <w:sz w:val="20"/>
          <w:szCs w:val="20"/>
        </w:rPr>
        <w:t xml:space="preserve">, </w:t>
      </w:r>
      <w:proofErr w:type="spellStart"/>
      <w:r w:rsidRPr="00E354AB">
        <w:rPr>
          <w:sz w:val="20"/>
          <w:szCs w:val="20"/>
        </w:rPr>
        <w:t>vedada</w:t>
      </w:r>
      <w:proofErr w:type="spellEnd"/>
      <w:r w:rsidRPr="00E354AB">
        <w:rPr>
          <w:sz w:val="20"/>
          <w:szCs w:val="20"/>
        </w:rPr>
        <w:t xml:space="preserve"> a </w:t>
      </w:r>
      <w:proofErr w:type="spellStart"/>
      <w:r w:rsidRPr="00E354AB">
        <w:rPr>
          <w:sz w:val="20"/>
          <w:szCs w:val="20"/>
        </w:rPr>
        <w:t>negociação</w:t>
      </w:r>
      <w:proofErr w:type="spellEnd"/>
      <w:r w:rsidRPr="00E354AB">
        <w:rPr>
          <w:sz w:val="20"/>
          <w:szCs w:val="20"/>
        </w:rPr>
        <w:t xml:space="preserve"> </w:t>
      </w:r>
      <w:proofErr w:type="spellStart"/>
      <w:r w:rsidRPr="00E354AB">
        <w:rPr>
          <w:sz w:val="20"/>
          <w:szCs w:val="20"/>
        </w:rPr>
        <w:t>em</w:t>
      </w:r>
      <w:proofErr w:type="spellEnd"/>
      <w:r w:rsidRPr="00E354AB">
        <w:rPr>
          <w:sz w:val="20"/>
          <w:szCs w:val="20"/>
        </w:rPr>
        <w:t xml:space="preserve"> </w:t>
      </w:r>
      <w:proofErr w:type="spellStart"/>
      <w:r w:rsidRPr="00E354AB">
        <w:rPr>
          <w:sz w:val="20"/>
          <w:szCs w:val="20"/>
        </w:rPr>
        <w:t>condições</w:t>
      </w:r>
      <w:proofErr w:type="spellEnd"/>
      <w:r w:rsidRPr="00E354AB">
        <w:rPr>
          <w:sz w:val="20"/>
          <w:szCs w:val="20"/>
        </w:rPr>
        <w:t xml:space="preserve"> </w:t>
      </w:r>
      <w:proofErr w:type="spellStart"/>
      <w:r w:rsidRPr="00E354AB">
        <w:rPr>
          <w:sz w:val="20"/>
          <w:szCs w:val="20"/>
        </w:rPr>
        <w:t>diferentes</w:t>
      </w:r>
      <w:proofErr w:type="spellEnd"/>
      <w:r w:rsidRPr="00E354AB">
        <w:rPr>
          <w:sz w:val="20"/>
          <w:szCs w:val="20"/>
        </w:rPr>
        <w:t xml:space="preserve"> das </w:t>
      </w:r>
      <w:proofErr w:type="spellStart"/>
      <w:r w:rsidRPr="00E354AB">
        <w:rPr>
          <w:sz w:val="20"/>
          <w:szCs w:val="20"/>
        </w:rPr>
        <w:t>previstas</w:t>
      </w:r>
      <w:proofErr w:type="spellEnd"/>
      <w:r w:rsidRPr="00E354AB">
        <w:rPr>
          <w:sz w:val="20"/>
          <w:szCs w:val="20"/>
        </w:rPr>
        <w:t xml:space="preserve"> </w:t>
      </w:r>
      <w:proofErr w:type="spellStart"/>
      <w:r w:rsidRPr="00E354AB">
        <w:rPr>
          <w:sz w:val="20"/>
          <w:szCs w:val="20"/>
        </w:rPr>
        <w:t>neste</w:t>
      </w:r>
      <w:proofErr w:type="spellEnd"/>
      <w:r w:rsidRPr="00E354AB">
        <w:rPr>
          <w:sz w:val="20"/>
          <w:szCs w:val="20"/>
        </w:rPr>
        <w:t xml:space="preserve"> </w:t>
      </w:r>
      <w:proofErr w:type="spellStart"/>
      <w:r w:rsidRPr="00E354AB">
        <w:rPr>
          <w:sz w:val="20"/>
          <w:szCs w:val="20"/>
        </w:rPr>
        <w:t>Edital</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solicitará</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licitante</w:t>
      </w:r>
      <w:proofErr w:type="spellEnd"/>
      <w:r w:rsidRPr="00E354AB">
        <w:rPr>
          <w:sz w:val="20"/>
          <w:szCs w:val="20"/>
        </w:rPr>
        <w:t xml:space="preserve">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classificado</w:t>
      </w:r>
      <w:proofErr w:type="spellEnd"/>
      <w:r w:rsidRPr="00E354AB">
        <w:rPr>
          <w:sz w:val="20"/>
          <w:szCs w:val="20"/>
        </w:rPr>
        <w:t xml:space="preserve"> que, no </w:t>
      </w:r>
      <w:proofErr w:type="spellStart"/>
      <w:r w:rsidRPr="00E354AB">
        <w:rPr>
          <w:sz w:val="20"/>
          <w:szCs w:val="20"/>
        </w:rPr>
        <w:t>prazo</w:t>
      </w:r>
      <w:proofErr w:type="spellEnd"/>
      <w:r w:rsidRPr="00E354AB">
        <w:rPr>
          <w:sz w:val="20"/>
          <w:szCs w:val="20"/>
        </w:rPr>
        <w:t xml:space="preserve"> de </w:t>
      </w:r>
      <w:proofErr w:type="spellStart"/>
      <w:r w:rsidRPr="00E354AB">
        <w:rPr>
          <w:sz w:val="20"/>
          <w:szCs w:val="20"/>
        </w:rPr>
        <w:t>duas</w:t>
      </w:r>
      <w:proofErr w:type="spellEnd"/>
      <w:r w:rsidRPr="00E354AB">
        <w:rPr>
          <w:sz w:val="20"/>
          <w:szCs w:val="20"/>
        </w:rPr>
        <w:t xml:space="preserve"> horas, </w:t>
      </w:r>
      <w:proofErr w:type="spellStart"/>
      <w:r w:rsidRPr="00E354AB">
        <w:rPr>
          <w:sz w:val="20"/>
          <w:szCs w:val="20"/>
        </w:rPr>
        <w:t>envie</w:t>
      </w:r>
      <w:proofErr w:type="spellEnd"/>
      <w:r w:rsidRPr="00E354AB">
        <w:rPr>
          <w:sz w:val="20"/>
          <w:szCs w:val="20"/>
        </w:rPr>
        <w:t xml:space="preserve"> a </w:t>
      </w:r>
      <w:proofErr w:type="spellStart"/>
      <w:r w:rsidRPr="00E354AB">
        <w:rPr>
          <w:sz w:val="20"/>
          <w:szCs w:val="20"/>
        </w:rPr>
        <w:t>proposta</w:t>
      </w:r>
      <w:proofErr w:type="spellEnd"/>
      <w:r w:rsidRPr="00E354AB">
        <w:rPr>
          <w:sz w:val="20"/>
          <w:szCs w:val="20"/>
        </w:rPr>
        <w:t xml:space="preserve"> </w:t>
      </w:r>
      <w:proofErr w:type="spellStart"/>
      <w:r w:rsidRPr="00E354AB">
        <w:rPr>
          <w:sz w:val="20"/>
          <w:szCs w:val="20"/>
        </w:rPr>
        <w:t>adequada</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último</w:t>
      </w:r>
      <w:proofErr w:type="spellEnd"/>
      <w:r w:rsidRPr="00E354AB">
        <w:rPr>
          <w:sz w:val="20"/>
          <w:szCs w:val="20"/>
        </w:rPr>
        <w:t xml:space="preserve"> lance </w:t>
      </w:r>
      <w:proofErr w:type="spellStart"/>
      <w:r w:rsidRPr="00E354AB">
        <w:rPr>
          <w:sz w:val="20"/>
          <w:szCs w:val="20"/>
        </w:rPr>
        <w:t>ofertado</w:t>
      </w:r>
      <w:proofErr w:type="spellEnd"/>
      <w:r w:rsidRPr="00E354AB">
        <w:rPr>
          <w:sz w:val="20"/>
          <w:szCs w:val="20"/>
        </w:rPr>
        <w:t xml:space="preserve"> </w:t>
      </w:r>
      <w:proofErr w:type="spellStart"/>
      <w:r w:rsidRPr="00E354AB">
        <w:rPr>
          <w:sz w:val="20"/>
          <w:szCs w:val="20"/>
        </w:rPr>
        <w:t>após</w:t>
      </w:r>
      <w:proofErr w:type="spellEnd"/>
      <w:r w:rsidRPr="00E354AB">
        <w:rPr>
          <w:sz w:val="20"/>
          <w:szCs w:val="20"/>
        </w:rPr>
        <w:t xml:space="preserve"> a </w:t>
      </w:r>
      <w:proofErr w:type="spellStart"/>
      <w:r w:rsidRPr="00E354AB">
        <w:rPr>
          <w:sz w:val="20"/>
          <w:szCs w:val="20"/>
        </w:rPr>
        <w:t>negociação</w:t>
      </w:r>
      <w:proofErr w:type="spellEnd"/>
      <w:r w:rsidRPr="00E354AB">
        <w:rPr>
          <w:sz w:val="20"/>
          <w:szCs w:val="20"/>
        </w:rPr>
        <w:t xml:space="preserve"> </w:t>
      </w:r>
      <w:proofErr w:type="spellStart"/>
      <w:r w:rsidRPr="00E354AB">
        <w:rPr>
          <w:sz w:val="20"/>
          <w:szCs w:val="20"/>
        </w:rPr>
        <w:t>realizada</w:t>
      </w:r>
      <w:proofErr w:type="spellEnd"/>
      <w:r w:rsidRPr="00E354AB">
        <w:rPr>
          <w:sz w:val="20"/>
          <w:szCs w:val="20"/>
        </w:rPr>
        <w:t xml:space="preserve">, </w:t>
      </w:r>
      <w:proofErr w:type="spellStart"/>
      <w:r w:rsidRPr="00E354AB">
        <w:rPr>
          <w:sz w:val="20"/>
          <w:szCs w:val="20"/>
        </w:rPr>
        <w:t>acompanhada</w:t>
      </w:r>
      <w:proofErr w:type="spellEnd"/>
      <w:r w:rsidRPr="00E354AB">
        <w:rPr>
          <w:sz w:val="20"/>
          <w:szCs w:val="20"/>
        </w:rPr>
        <w:t xml:space="preserve">, se for o </w:t>
      </w:r>
      <w:proofErr w:type="spellStart"/>
      <w:r w:rsidRPr="00E354AB">
        <w:rPr>
          <w:sz w:val="20"/>
          <w:szCs w:val="20"/>
        </w:rPr>
        <w:t>caso</w:t>
      </w:r>
      <w:proofErr w:type="spellEnd"/>
      <w:r w:rsidRPr="00E354AB">
        <w:rPr>
          <w:sz w:val="20"/>
          <w:szCs w:val="20"/>
        </w:rPr>
        <w:t xml:space="preserve">, dos </w:t>
      </w:r>
      <w:proofErr w:type="spellStart"/>
      <w:r w:rsidRPr="00E354AB">
        <w:rPr>
          <w:sz w:val="20"/>
          <w:szCs w:val="20"/>
        </w:rPr>
        <w:t>documentos</w:t>
      </w:r>
      <w:proofErr w:type="spellEnd"/>
      <w:r w:rsidRPr="00E354AB">
        <w:rPr>
          <w:sz w:val="20"/>
          <w:szCs w:val="20"/>
        </w:rPr>
        <w:t xml:space="preserve"> </w:t>
      </w:r>
      <w:proofErr w:type="spellStart"/>
      <w:r w:rsidRPr="00E354AB">
        <w:rPr>
          <w:sz w:val="20"/>
          <w:szCs w:val="20"/>
        </w:rPr>
        <w:t>complementares</w:t>
      </w:r>
      <w:proofErr w:type="spellEnd"/>
      <w:r w:rsidRPr="00E354AB">
        <w:rPr>
          <w:sz w:val="20"/>
          <w:szCs w:val="20"/>
        </w:rPr>
        <w:t xml:space="preserve">, </w:t>
      </w:r>
      <w:proofErr w:type="spellStart"/>
      <w:r w:rsidRPr="00E354AB">
        <w:rPr>
          <w:sz w:val="20"/>
          <w:szCs w:val="20"/>
        </w:rPr>
        <w:t>quando</w:t>
      </w:r>
      <w:proofErr w:type="spellEnd"/>
      <w:r w:rsidRPr="00E354AB">
        <w:rPr>
          <w:sz w:val="20"/>
          <w:szCs w:val="20"/>
        </w:rPr>
        <w:t xml:space="preserve"> </w:t>
      </w:r>
      <w:proofErr w:type="spellStart"/>
      <w:r w:rsidRPr="00E354AB">
        <w:rPr>
          <w:sz w:val="20"/>
          <w:szCs w:val="20"/>
        </w:rPr>
        <w:t>necessários</w:t>
      </w:r>
      <w:proofErr w:type="spellEnd"/>
      <w:r w:rsidRPr="00E354AB">
        <w:rPr>
          <w:sz w:val="20"/>
          <w:szCs w:val="20"/>
        </w:rPr>
        <w:t xml:space="preserve"> à </w:t>
      </w:r>
      <w:proofErr w:type="spellStart"/>
      <w:r w:rsidRPr="00E354AB">
        <w:rPr>
          <w:sz w:val="20"/>
          <w:szCs w:val="20"/>
        </w:rPr>
        <w:t>confirmação</w:t>
      </w:r>
      <w:proofErr w:type="spellEnd"/>
      <w:r w:rsidRPr="00E354AB">
        <w:rPr>
          <w:sz w:val="20"/>
          <w:szCs w:val="20"/>
        </w:rPr>
        <w:t xml:space="preserve"> </w:t>
      </w:r>
      <w:proofErr w:type="spellStart"/>
      <w:r w:rsidRPr="00E354AB">
        <w:rPr>
          <w:sz w:val="20"/>
          <w:szCs w:val="20"/>
        </w:rPr>
        <w:t>daqueles</w:t>
      </w:r>
      <w:proofErr w:type="spellEnd"/>
      <w:r w:rsidRPr="00E354AB">
        <w:rPr>
          <w:sz w:val="20"/>
          <w:szCs w:val="20"/>
        </w:rPr>
        <w:t xml:space="preserve"> </w:t>
      </w:r>
      <w:proofErr w:type="spellStart"/>
      <w:r w:rsidRPr="00E354AB">
        <w:rPr>
          <w:sz w:val="20"/>
          <w:szCs w:val="20"/>
        </w:rPr>
        <w:t>exigidos</w:t>
      </w:r>
      <w:proofErr w:type="spellEnd"/>
      <w:r w:rsidRPr="00E354AB">
        <w:rPr>
          <w:sz w:val="20"/>
          <w:szCs w:val="20"/>
        </w:rPr>
        <w:t xml:space="preserve"> </w:t>
      </w:r>
      <w:proofErr w:type="spellStart"/>
      <w:r w:rsidRPr="00E354AB">
        <w:rPr>
          <w:sz w:val="20"/>
          <w:szCs w:val="20"/>
        </w:rPr>
        <w:t>neste</w:t>
      </w:r>
      <w:proofErr w:type="spellEnd"/>
      <w:r w:rsidRPr="00E354AB">
        <w:rPr>
          <w:sz w:val="20"/>
          <w:szCs w:val="20"/>
        </w:rPr>
        <w:t xml:space="preserve"> </w:t>
      </w:r>
      <w:proofErr w:type="spellStart"/>
      <w:r w:rsidRPr="00E354AB">
        <w:rPr>
          <w:sz w:val="20"/>
          <w:szCs w:val="20"/>
        </w:rPr>
        <w:t>Edital</w:t>
      </w:r>
      <w:proofErr w:type="spellEnd"/>
      <w:r w:rsidRPr="00E354AB">
        <w:rPr>
          <w:sz w:val="20"/>
          <w:szCs w:val="20"/>
        </w:rPr>
        <w:t xml:space="preserve"> e </w:t>
      </w:r>
      <w:proofErr w:type="spellStart"/>
      <w:r w:rsidRPr="00E354AB">
        <w:rPr>
          <w:sz w:val="20"/>
          <w:szCs w:val="20"/>
        </w:rPr>
        <w:t>já</w:t>
      </w:r>
      <w:proofErr w:type="spellEnd"/>
      <w:r w:rsidRPr="00E354AB">
        <w:rPr>
          <w:sz w:val="20"/>
          <w:szCs w:val="20"/>
        </w:rPr>
        <w:t xml:space="preserve"> </w:t>
      </w:r>
      <w:proofErr w:type="spellStart"/>
      <w:r w:rsidRPr="00E354AB">
        <w:rPr>
          <w:sz w:val="20"/>
          <w:szCs w:val="20"/>
        </w:rPr>
        <w:t>apresentados</w:t>
      </w:r>
      <w:proofErr w:type="spellEnd"/>
      <w:r w:rsidR="00A9049C" w:rsidRPr="0093333F">
        <w:rPr>
          <w:lang w:val="pt-BR"/>
        </w:rPr>
        <w:t>.</w:t>
      </w:r>
    </w:p>
    <w:p w:rsidR="005651CA" w:rsidRPr="0093333F" w:rsidRDefault="00A9049C" w:rsidP="00DB66DB">
      <w:pPr>
        <w:pStyle w:val="PargrafodaLista"/>
        <w:numPr>
          <w:ilvl w:val="1"/>
          <w:numId w:val="62"/>
        </w:numPr>
        <w:tabs>
          <w:tab w:val="left" w:pos="2104"/>
        </w:tabs>
        <w:spacing w:line="242" w:lineRule="auto"/>
        <w:ind w:right="45" w:firstLine="664"/>
        <w:rPr>
          <w:sz w:val="20"/>
          <w:szCs w:val="20"/>
          <w:lang w:val="pt-BR"/>
        </w:rPr>
      </w:pPr>
      <w:r w:rsidRPr="0093333F">
        <w:rPr>
          <w:sz w:val="20"/>
          <w:szCs w:val="20"/>
          <w:lang w:val="pt-BR"/>
        </w:rPr>
        <w:t>O sistema informará a proposta de menor preço imediatamente após o encerramento da etapa de lances ou, quando for o caso, após negociação e decisão pel</w:t>
      </w:r>
      <w:r w:rsidR="0048581A" w:rsidRPr="0093333F">
        <w:rPr>
          <w:sz w:val="20"/>
          <w:szCs w:val="20"/>
          <w:lang w:val="pt-BR"/>
        </w:rPr>
        <w:t>a</w:t>
      </w:r>
      <w:r w:rsidRPr="0093333F">
        <w:rPr>
          <w:sz w:val="20"/>
          <w:szCs w:val="20"/>
          <w:lang w:val="pt-BR"/>
        </w:rPr>
        <w:t xml:space="preserve"> pregoeir</w:t>
      </w:r>
      <w:r w:rsidR="0048581A" w:rsidRPr="0093333F">
        <w:rPr>
          <w:sz w:val="20"/>
          <w:szCs w:val="20"/>
          <w:lang w:val="pt-BR"/>
        </w:rPr>
        <w:t>a</w:t>
      </w:r>
      <w:r w:rsidRPr="0093333F">
        <w:rPr>
          <w:sz w:val="20"/>
          <w:szCs w:val="20"/>
          <w:lang w:val="pt-BR"/>
        </w:rPr>
        <w:t xml:space="preserve"> acerca da aceitação do lance de menor</w:t>
      </w:r>
      <w:r w:rsidRPr="0093333F">
        <w:rPr>
          <w:spacing w:val="-2"/>
          <w:sz w:val="20"/>
          <w:szCs w:val="20"/>
          <w:lang w:val="pt-BR"/>
        </w:rPr>
        <w:t xml:space="preserve"> </w:t>
      </w:r>
      <w:r w:rsidRPr="0093333F">
        <w:rPr>
          <w:sz w:val="20"/>
          <w:szCs w:val="20"/>
          <w:lang w:val="pt-BR"/>
        </w:rPr>
        <w:t>valor.</w:t>
      </w:r>
    </w:p>
    <w:p w:rsidR="005651CA" w:rsidRPr="00B62F77" w:rsidRDefault="00A9049C" w:rsidP="00DB66DB">
      <w:pPr>
        <w:pStyle w:val="PargrafodaLista"/>
        <w:numPr>
          <w:ilvl w:val="1"/>
          <w:numId w:val="62"/>
        </w:numPr>
        <w:tabs>
          <w:tab w:val="left" w:pos="2126"/>
        </w:tabs>
        <w:ind w:right="45" w:firstLine="708"/>
        <w:rPr>
          <w:b/>
          <w:sz w:val="20"/>
          <w:szCs w:val="20"/>
          <w:lang w:val="pt-BR"/>
        </w:rPr>
      </w:pPr>
      <w:r w:rsidRPr="00B62F77">
        <w:rPr>
          <w:sz w:val="20"/>
          <w:szCs w:val="20"/>
          <w:lang w:val="pt-BR"/>
        </w:rPr>
        <w:lastRenderedPageBreak/>
        <w:t xml:space="preserve">Posteriormente, os mesmos documentos da Empresa vencedora deverão ser encaminhados em originais ou cópias autenticadas, </w:t>
      </w:r>
      <w:r w:rsidRPr="00B62F77">
        <w:rPr>
          <w:b/>
          <w:sz w:val="20"/>
          <w:szCs w:val="20"/>
          <w:lang w:val="pt-BR"/>
        </w:rPr>
        <w:t>no prazo máximo de 03</w:t>
      </w:r>
      <w:r w:rsidR="007D18AB">
        <w:rPr>
          <w:b/>
          <w:sz w:val="20"/>
          <w:szCs w:val="20"/>
          <w:lang w:val="pt-BR"/>
        </w:rPr>
        <w:t xml:space="preserve"> </w:t>
      </w:r>
      <w:r w:rsidRPr="00B62F77">
        <w:rPr>
          <w:b/>
          <w:sz w:val="20"/>
          <w:szCs w:val="20"/>
          <w:lang w:val="pt-BR"/>
        </w:rPr>
        <w:t>(três) dias úteis</w:t>
      </w:r>
      <w:r w:rsidRPr="00B62F77">
        <w:rPr>
          <w:sz w:val="20"/>
          <w:szCs w:val="20"/>
          <w:lang w:val="pt-BR"/>
        </w:rPr>
        <w:t xml:space="preserve">, contados da data da sessão pública virtual, </w:t>
      </w:r>
      <w:r w:rsidRPr="00B62F77">
        <w:rPr>
          <w:b/>
          <w:sz w:val="20"/>
          <w:szCs w:val="20"/>
          <w:lang w:val="pt-BR"/>
        </w:rPr>
        <w:t>juntamente com a proposta de preços corrigida</w:t>
      </w:r>
      <w:r w:rsidRPr="00B62F77">
        <w:rPr>
          <w:sz w:val="20"/>
          <w:szCs w:val="20"/>
          <w:lang w:val="pt-BR"/>
        </w:rPr>
        <w:t>, para</w:t>
      </w:r>
      <w:r w:rsidRPr="00B62F77">
        <w:rPr>
          <w:spacing w:val="-7"/>
          <w:sz w:val="20"/>
          <w:szCs w:val="20"/>
          <w:lang w:val="pt-BR"/>
        </w:rPr>
        <w:t xml:space="preserve"> </w:t>
      </w:r>
      <w:r w:rsidRPr="00B62F77">
        <w:rPr>
          <w:sz w:val="20"/>
          <w:szCs w:val="20"/>
          <w:lang w:val="pt-BR"/>
        </w:rPr>
        <w:t>a</w:t>
      </w:r>
      <w:r w:rsidRPr="00B62F77">
        <w:rPr>
          <w:b/>
          <w:sz w:val="20"/>
          <w:szCs w:val="20"/>
          <w:lang w:val="pt-BR"/>
        </w:rPr>
        <w:t>:</w:t>
      </w:r>
    </w:p>
    <w:p w:rsidR="005651CA" w:rsidRPr="00B62F77" w:rsidRDefault="00A9049C" w:rsidP="00DB66DB">
      <w:pPr>
        <w:pStyle w:val="Ttulo6"/>
        <w:spacing w:line="229" w:lineRule="exact"/>
        <w:ind w:left="1604" w:right="45"/>
        <w:rPr>
          <w:lang w:val="pt-BR"/>
        </w:rPr>
      </w:pPr>
      <w:r w:rsidRPr="00B62F77">
        <w:rPr>
          <w:lang w:val="pt-BR"/>
        </w:rPr>
        <w:t xml:space="preserve">PREFEITURA MUNICIPAL DE </w:t>
      </w:r>
      <w:r w:rsidR="00913AF5" w:rsidRPr="00B62F77">
        <w:rPr>
          <w:lang w:val="pt-BR"/>
        </w:rPr>
        <w:t xml:space="preserve">NOVO SANTO ANTONIO </w:t>
      </w:r>
    </w:p>
    <w:p w:rsidR="005651CA" w:rsidRPr="00B62F77" w:rsidRDefault="00A9049C" w:rsidP="00DB66DB">
      <w:pPr>
        <w:ind w:left="1604" w:right="45"/>
        <w:jc w:val="both"/>
        <w:rPr>
          <w:b/>
          <w:sz w:val="20"/>
          <w:szCs w:val="20"/>
          <w:lang w:val="pt-BR"/>
        </w:rPr>
      </w:pPr>
      <w:r w:rsidRPr="00B62F77">
        <w:rPr>
          <w:b/>
          <w:sz w:val="20"/>
          <w:szCs w:val="20"/>
          <w:lang w:val="pt-BR"/>
        </w:rPr>
        <w:t xml:space="preserve">ENDEREÇO: </w:t>
      </w:r>
      <w:r w:rsidR="0048581A" w:rsidRPr="00B62F77">
        <w:rPr>
          <w:b/>
          <w:sz w:val="20"/>
          <w:szCs w:val="20"/>
          <w:lang w:val="pt-BR"/>
        </w:rPr>
        <w:t>AVENIDA 29 DE SETEMBRO</w:t>
      </w:r>
      <w:r w:rsidRPr="00B62F77">
        <w:rPr>
          <w:b/>
          <w:sz w:val="20"/>
          <w:szCs w:val="20"/>
          <w:lang w:val="pt-BR"/>
        </w:rPr>
        <w:t>, Nº</w:t>
      </w:r>
      <w:r w:rsidR="0048581A" w:rsidRPr="00B62F77">
        <w:rPr>
          <w:b/>
          <w:sz w:val="20"/>
          <w:szCs w:val="20"/>
          <w:lang w:val="pt-BR"/>
        </w:rPr>
        <w:t xml:space="preserve"> 244</w:t>
      </w:r>
      <w:r w:rsidRPr="00B62F77">
        <w:rPr>
          <w:b/>
          <w:sz w:val="20"/>
          <w:szCs w:val="20"/>
          <w:lang w:val="pt-BR"/>
        </w:rPr>
        <w:t xml:space="preserve"> – BAIRRO </w:t>
      </w:r>
      <w:r w:rsidR="0048581A" w:rsidRPr="00B62F77">
        <w:rPr>
          <w:b/>
          <w:sz w:val="20"/>
          <w:szCs w:val="20"/>
          <w:lang w:val="pt-BR"/>
        </w:rPr>
        <w:t>CENTRO</w:t>
      </w:r>
      <w:r w:rsidRPr="00B62F77">
        <w:rPr>
          <w:b/>
          <w:sz w:val="20"/>
          <w:szCs w:val="20"/>
          <w:lang w:val="pt-BR"/>
        </w:rPr>
        <w:t xml:space="preserve"> – CEP: 78</w:t>
      </w:r>
      <w:r w:rsidR="0048581A" w:rsidRPr="00B62F77">
        <w:rPr>
          <w:b/>
          <w:sz w:val="20"/>
          <w:szCs w:val="20"/>
          <w:lang w:val="pt-BR"/>
        </w:rPr>
        <w:t>6</w:t>
      </w:r>
      <w:r w:rsidR="004E0817" w:rsidRPr="00B62F77">
        <w:rPr>
          <w:b/>
          <w:sz w:val="20"/>
          <w:szCs w:val="20"/>
          <w:lang w:val="pt-BR"/>
        </w:rPr>
        <w:t>74</w:t>
      </w:r>
      <w:r w:rsidRPr="00B62F77">
        <w:rPr>
          <w:b/>
          <w:sz w:val="20"/>
          <w:szCs w:val="20"/>
          <w:lang w:val="pt-BR"/>
        </w:rPr>
        <w:t>-000 –</w:t>
      </w:r>
      <w:proofErr w:type="gramStart"/>
      <w:r w:rsidRPr="00B62F77">
        <w:rPr>
          <w:b/>
          <w:sz w:val="20"/>
          <w:szCs w:val="20"/>
          <w:lang w:val="pt-BR"/>
        </w:rPr>
        <w:t xml:space="preserve"> </w:t>
      </w:r>
      <w:r w:rsidR="004E0817" w:rsidRPr="00B62F77">
        <w:rPr>
          <w:b/>
          <w:sz w:val="20"/>
          <w:szCs w:val="20"/>
          <w:lang w:val="pt-BR"/>
        </w:rPr>
        <w:t xml:space="preserve">   </w:t>
      </w:r>
      <w:proofErr w:type="gramEnd"/>
      <w:r w:rsidR="00913AF5" w:rsidRPr="00B62F77">
        <w:rPr>
          <w:b/>
          <w:sz w:val="20"/>
          <w:szCs w:val="20"/>
          <w:lang w:val="pt-BR"/>
        </w:rPr>
        <w:t xml:space="preserve">NOVO SANTO ANTONIO </w:t>
      </w:r>
      <w:r w:rsidRPr="00B62F77">
        <w:rPr>
          <w:b/>
          <w:sz w:val="20"/>
          <w:szCs w:val="20"/>
          <w:lang w:val="pt-BR"/>
        </w:rPr>
        <w:t xml:space="preserve"> - MT</w:t>
      </w:r>
    </w:p>
    <w:p w:rsidR="005651CA" w:rsidRPr="00B62F77" w:rsidRDefault="00A9049C" w:rsidP="00DB66DB">
      <w:pPr>
        <w:ind w:left="1604" w:right="45"/>
        <w:rPr>
          <w:b/>
          <w:sz w:val="20"/>
          <w:szCs w:val="20"/>
          <w:lang w:val="pt-BR"/>
        </w:rPr>
      </w:pPr>
      <w:r w:rsidRPr="00B62F77">
        <w:rPr>
          <w:b/>
          <w:sz w:val="20"/>
          <w:szCs w:val="20"/>
          <w:lang w:val="pt-BR"/>
        </w:rPr>
        <w:t>PREGOEIR</w:t>
      </w:r>
      <w:r w:rsidR="004E0817" w:rsidRPr="00B62F77">
        <w:rPr>
          <w:b/>
          <w:sz w:val="20"/>
          <w:szCs w:val="20"/>
          <w:lang w:val="pt-BR"/>
        </w:rPr>
        <w:t>A</w:t>
      </w:r>
      <w:r w:rsidRPr="00B62F77">
        <w:rPr>
          <w:b/>
          <w:sz w:val="20"/>
          <w:szCs w:val="20"/>
          <w:lang w:val="pt-BR"/>
        </w:rPr>
        <w:t xml:space="preserve">: </w:t>
      </w:r>
      <w:r w:rsidR="004E0817" w:rsidRPr="00B62F77">
        <w:rPr>
          <w:b/>
          <w:sz w:val="20"/>
          <w:szCs w:val="20"/>
          <w:lang w:val="pt-BR"/>
        </w:rPr>
        <w:t>EVA RODRIGUES BRITO</w:t>
      </w:r>
    </w:p>
    <w:p w:rsidR="005651CA" w:rsidRPr="00B62F77" w:rsidRDefault="00A9049C" w:rsidP="00DB66DB">
      <w:pPr>
        <w:pStyle w:val="PargrafodaLista"/>
        <w:numPr>
          <w:ilvl w:val="1"/>
          <w:numId w:val="62"/>
        </w:numPr>
        <w:tabs>
          <w:tab w:val="left" w:pos="2107"/>
        </w:tabs>
        <w:spacing w:line="242" w:lineRule="auto"/>
        <w:ind w:right="45" w:firstLine="708"/>
        <w:rPr>
          <w:sz w:val="20"/>
          <w:szCs w:val="20"/>
          <w:lang w:val="pt-BR"/>
        </w:rPr>
      </w:pPr>
      <w:r w:rsidRPr="00B62F77">
        <w:rPr>
          <w:sz w:val="20"/>
          <w:szCs w:val="20"/>
          <w:lang w:val="pt-BR"/>
        </w:rPr>
        <w:t>A sessão pública fica suspensa, ou seja, permanece em fase de classificação/habilitação até o recebimento da documentação original dentro das condições dispostas no item</w:t>
      </w:r>
      <w:r w:rsidRPr="00B62F77">
        <w:rPr>
          <w:spacing w:val="-3"/>
          <w:sz w:val="20"/>
          <w:szCs w:val="20"/>
          <w:lang w:val="pt-BR"/>
        </w:rPr>
        <w:t xml:space="preserve"> </w:t>
      </w:r>
      <w:r w:rsidRPr="00B62F77">
        <w:rPr>
          <w:sz w:val="20"/>
          <w:szCs w:val="20"/>
          <w:lang w:val="pt-BR"/>
        </w:rPr>
        <w:t>6.24.</w:t>
      </w:r>
    </w:p>
    <w:p w:rsidR="005651CA" w:rsidRPr="00B62F77" w:rsidRDefault="00A9049C" w:rsidP="00DB66DB">
      <w:pPr>
        <w:pStyle w:val="PargrafodaLista"/>
        <w:numPr>
          <w:ilvl w:val="1"/>
          <w:numId w:val="62"/>
        </w:numPr>
        <w:tabs>
          <w:tab w:val="left" w:pos="2181"/>
        </w:tabs>
        <w:spacing w:line="242" w:lineRule="auto"/>
        <w:ind w:right="45" w:firstLine="708"/>
        <w:rPr>
          <w:sz w:val="20"/>
          <w:szCs w:val="20"/>
          <w:lang w:val="pt-BR"/>
        </w:rPr>
      </w:pPr>
      <w:r w:rsidRPr="00B62F77">
        <w:rPr>
          <w:sz w:val="20"/>
          <w:szCs w:val="20"/>
          <w:lang w:val="pt-BR"/>
        </w:rPr>
        <w:t xml:space="preserve">O não cumprimento do envio dos documentos de habilitação dentro do prazo acima estabelecido acarretará nas sanções previstas no item 12, deste Edital, podendo o </w:t>
      </w:r>
      <w:r w:rsidR="003931A3" w:rsidRPr="00B62F77">
        <w:rPr>
          <w:sz w:val="20"/>
          <w:szCs w:val="20"/>
          <w:lang w:val="pt-BR"/>
        </w:rPr>
        <w:t>Pregoeira</w:t>
      </w:r>
      <w:r w:rsidRPr="00B62F77">
        <w:rPr>
          <w:sz w:val="20"/>
          <w:szCs w:val="20"/>
          <w:lang w:val="pt-BR"/>
        </w:rPr>
        <w:t xml:space="preserve"> convocar a empresa que apresentou a proposta ou o lance</w:t>
      </w:r>
      <w:r w:rsidRPr="00B62F77">
        <w:rPr>
          <w:spacing w:val="-5"/>
          <w:sz w:val="20"/>
          <w:szCs w:val="20"/>
          <w:lang w:val="pt-BR"/>
        </w:rPr>
        <w:t xml:space="preserve"> </w:t>
      </w:r>
      <w:r w:rsidRPr="00B62F77">
        <w:rPr>
          <w:sz w:val="20"/>
          <w:szCs w:val="20"/>
          <w:lang w:val="pt-BR"/>
        </w:rPr>
        <w:t>subsequente.</w:t>
      </w:r>
    </w:p>
    <w:p w:rsidR="005651CA" w:rsidRPr="00B62F77" w:rsidRDefault="00A9049C" w:rsidP="00DB66DB">
      <w:pPr>
        <w:pStyle w:val="PargrafodaLista"/>
        <w:numPr>
          <w:ilvl w:val="1"/>
          <w:numId w:val="62"/>
        </w:numPr>
        <w:tabs>
          <w:tab w:val="left" w:pos="2116"/>
        </w:tabs>
        <w:ind w:right="45" w:firstLine="708"/>
        <w:rPr>
          <w:sz w:val="20"/>
          <w:szCs w:val="20"/>
          <w:lang w:val="pt-BR"/>
        </w:rPr>
      </w:pPr>
      <w:r w:rsidRPr="00B62F77">
        <w:rPr>
          <w:sz w:val="20"/>
          <w:szCs w:val="20"/>
          <w:lang w:val="pt-BR"/>
        </w:rPr>
        <w:t xml:space="preserve">Se a proposta ou o lance de menor valor não for aceitável, ou se o fornecedor desatender às exigências </w:t>
      </w:r>
      <w:proofErr w:type="spellStart"/>
      <w:r w:rsidRPr="00B62F77">
        <w:rPr>
          <w:sz w:val="20"/>
          <w:szCs w:val="20"/>
          <w:lang w:val="pt-BR"/>
        </w:rPr>
        <w:t>habilitatórias</w:t>
      </w:r>
      <w:proofErr w:type="spellEnd"/>
      <w:r w:rsidRPr="00B62F77">
        <w:rPr>
          <w:sz w:val="20"/>
          <w:szCs w:val="20"/>
          <w:lang w:val="pt-BR"/>
        </w:rPr>
        <w:t xml:space="preserve">, </w:t>
      </w:r>
      <w:r w:rsidR="000C469D" w:rsidRPr="00B62F77">
        <w:rPr>
          <w:sz w:val="20"/>
          <w:szCs w:val="20"/>
          <w:lang w:val="pt-BR"/>
        </w:rPr>
        <w:t>a</w:t>
      </w:r>
      <w:r w:rsidRPr="00B62F77">
        <w:rPr>
          <w:sz w:val="20"/>
          <w:szCs w:val="20"/>
          <w:lang w:val="pt-BR"/>
        </w:rPr>
        <w:t xml:space="preserve"> Pregoeir</w:t>
      </w:r>
      <w:r w:rsidR="000C469D" w:rsidRPr="00B62F77">
        <w:rPr>
          <w:sz w:val="20"/>
          <w:szCs w:val="20"/>
          <w:lang w:val="pt-BR"/>
        </w:rPr>
        <w:t>a</w:t>
      </w:r>
      <w:r w:rsidRPr="00B62F77">
        <w:rPr>
          <w:sz w:val="20"/>
          <w:szCs w:val="20"/>
          <w:lang w:val="pt-BR"/>
        </w:rPr>
        <w:t xml:space="preserve"> examinará a proposta ou o lance subsequente, verificando a sua compatibilidade e a habilitação do participante, na ordem de classificação, e assim sucessivamente, até a apuração de uma proposta ou lance que atenda o Edital. Também nessa etapa </w:t>
      </w:r>
      <w:r w:rsidR="003931A3"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poderá negociar com o participante para que seja obtido preço</w:t>
      </w:r>
      <w:r w:rsidRPr="00B62F77">
        <w:rPr>
          <w:spacing w:val="-5"/>
          <w:sz w:val="20"/>
          <w:szCs w:val="20"/>
          <w:lang w:val="pt-BR"/>
        </w:rPr>
        <w:t xml:space="preserve"> </w:t>
      </w:r>
      <w:r w:rsidRPr="00B62F77">
        <w:rPr>
          <w:sz w:val="20"/>
          <w:szCs w:val="20"/>
          <w:lang w:val="pt-BR"/>
        </w:rPr>
        <w:t>melhor.</w:t>
      </w:r>
    </w:p>
    <w:p w:rsidR="005651CA" w:rsidRPr="00B62F77"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Caso não sejam apresentados lances, será verificada a conformidade entre a proposta de menor preço e valor estimado para a</w:t>
      </w:r>
      <w:r w:rsidRPr="00B62F77">
        <w:rPr>
          <w:spacing w:val="-5"/>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1"/>
          <w:numId w:val="62"/>
        </w:numPr>
        <w:tabs>
          <w:tab w:val="left" w:pos="2313"/>
        </w:tabs>
        <w:ind w:right="45" w:firstLine="708"/>
        <w:rPr>
          <w:sz w:val="20"/>
          <w:szCs w:val="20"/>
          <w:lang w:val="pt-BR"/>
        </w:rPr>
      </w:pPr>
      <w:r w:rsidRPr="00B62F77">
        <w:rPr>
          <w:sz w:val="20"/>
          <w:szCs w:val="20"/>
          <w:lang w:val="pt-BR"/>
        </w:rPr>
        <w:t>Constatando o atendimento das exigências fixadas no Edital e inexistindo interposição de recursos, o objeto será adjudicado ao autor da proposta ou lance de menor</w:t>
      </w:r>
      <w:r w:rsidRPr="00B62F77">
        <w:rPr>
          <w:spacing w:val="-12"/>
          <w:sz w:val="20"/>
          <w:szCs w:val="20"/>
          <w:lang w:val="pt-BR"/>
        </w:rPr>
        <w:t xml:space="preserve"> </w:t>
      </w:r>
      <w:r w:rsidRPr="00B62F77">
        <w:rPr>
          <w:sz w:val="20"/>
          <w:szCs w:val="20"/>
          <w:lang w:val="pt-BR"/>
        </w:rPr>
        <w:t>preço.</w:t>
      </w:r>
    </w:p>
    <w:p w:rsidR="005651CA" w:rsidRPr="00B62F77" w:rsidRDefault="0093333F" w:rsidP="00DB66DB">
      <w:pPr>
        <w:pStyle w:val="Ttulo6"/>
        <w:ind w:right="45" w:firstLine="708"/>
        <w:jc w:val="both"/>
        <w:rPr>
          <w:lang w:val="pt-BR"/>
        </w:rPr>
      </w:pPr>
      <w:r>
        <w:rPr>
          <w:lang w:val="pt-BR"/>
        </w:rPr>
        <w:t>7.21.</w:t>
      </w:r>
      <w:r w:rsidR="00A9049C" w:rsidRPr="00B62F77">
        <w:rPr>
          <w:lang w:val="pt-BR"/>
        </w:rPr>
        <w:t xml:space="preserve"> Quando for constatado o empate, conforme </w:t>
      </w:r>
      <w:proofErr w:type="gramStart"/>
      <w:r w:rsidR="00A9049C" w:rsidRPr="00B62F77">
        <w:rPr>
          <w:lang w:val="pt-BR"/>
        </w:rPr>
        <w:t>estabelece</w:t>
      </w:r>
      <w:proofErr w:type="gramEnd"/>
      <w:r w:rsidR="00A9049C" w:rsidRPr="00B62F77">
        <w:rPr>
          <w:lang w:val="pt-BR"/>
        </w:rPr>
        <w:t xml:space="preserve"> os artigos 44 e 46 da LC 123/2006, </w:t>
      </w:r>
      <w:r w:rsidR="000C469D" w:rsidRPr="00B62F77">
        <w:rPr>
          <w:lang w:val="pt-BR"/>
        </w:rPr>
        <w:t>a Pregoeira</w:t>
      </w:r>
      <w:r w:rsidR="00A9049C" w:rsidRPr="00B62F77">
        <w:rPr>
          <w:lang w:val="pt-BR"/>
        </w:rPr>
        <w:t xml:space="preserve"> aplicará os critérios para o desempate em favor ME/EPP. Após o desempate, poderá </w:t>
      </w:r>
      <w:r w:rsidR="003931A3" w:rsidRPr="00B62F77">
        <w:rPr>
          <w:lang w:val="pt-BR"/>
        </w:rPr>
        <w:t>a</w:t>
      </w:r>
      <w:r w:rsidR="00A9049C" w:rsidRPr="00B62F77">
        <w:rPr>
          <w:lang w:val="pt-BR"/>
        </w:rPr>
        <w:t xml:space="preserve"> pregoeir</w:t>
      </w:r>
      <w:r w:rsidR="003931A3" w:rsidRPr="00B62F77">
        <w:rPr>
          <w:lang w:val="pt-BR"/>
        </w:rPr>
        <w:t>a</w:t>
      </w:r>
      <w:r w:rsidR="00A9049C" w:rsidRPr="00B62F77">
        <w:rPr>
          <w:lang w:val="pt-BR"/>
        </w:rPr>
        <w:t xml:space="preserve"> ainda negociar um melhor preço caso ela não atinja o valor de referência</w:t>
      </w:r>
      <w:proofErr w:type="gramStart"/>
      <w:r w:rsidR="00A9049C" w:rsidRPr="00B62F77">
        <w:rPr>
          <w:lang w:val="pt-BR"/>
        </w:rPr>
        <w:t xml:space="preserve">  </w:t>
      </w:r>
      <w:proofErr w:type="gramEnd"/>
      <w:r w:rsidR="00A9049C" w:rsidRPr="00B62F77">
        <w:rPr>
          <w:lang w:val="pt-BR"/>
        </w:rPr>
        <w:t>definido pela administração</w:t>
      </w:r>
      <w:r w:rsidR="00A9049C" w:rsidRPr="00B62F77">
        <w:rPr>
          <w:spacing w:val="-2"/>
          <w:lang w:val="pt-BR"/>
        </w:rPr>
        <w:t xml:space="preserve"> </w:t>
      </w:r>
      <w:r w:rsidR="00A9049C" w:rsidRPr="00B62F77">
        <w:rPr>
          <w:lang w:val="pt-BR"/>
        </w:rPr>
        <w:t>pública.</w:t>
      </w:r>
    </w:p>
    <w:p w:rsidR="0093333F" w:rsidRPr="0093333F" w:rsidRDefault="00A9049C" w:rsidP="005D0C73">
      <w:pPr>
        <w:pStyle w:val="Corpodetexto"/>
        <w:spacing w:before="10"/>
        <w:ind w:right="45"/>
        <w:rPr>
          <w:vanish/>
          <w:lang w:val="pt-BR"/>
        </w:rPr>
      </w:pPr>
      <w:r w:rsidRPr="00B62F77">
        <w:rPr>
          <w:noProof/>
          <w:lang w:val="pt-BR" w:eastAsia="pt-BR"/>
        </w:rPr>
        <mc:AlternateContent>
          <mc:Choice Requires="wps">
            <w:drawing>
              <wp:anchor distT="0" distB="0" distL="0" distR="0" simplePos="0" relativeHeight="251650560" behindDoc="1" locked="0" layoutInCell="1" allowOverlap="1" wp14:anchorId="68552B43" wp14:editId="2669A413">
                <wp:simplePos x="0" y="0"/>
                <wp:positionH relativeFrom="page">
                  <wp:posOffset>741680</wp:posOffset>
                </wp:positionH>
                <wp:positionV relativeFrom="paragraph">
                  <wp:posOffset>136525</wp:posOffset>
                </wp:positionV>
                <wp:extent cx="6257925" cy="167640"/>
                <wp:effectExtent l="8255" t="12700" r="10795" b="10160"/>
                <wp:wrapTopAndBottom/>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2467"/>
                              <w:rPr>
                                <w:b/>
                              </w:rPr>
                            </w:pPr>
                            <w:r>
                              <w:rPr>
                                <w:b/>
                              </w:rPr>
                              <w:t>8 – DA PROPOSTA NO SISTEMA ELETRÔNICO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58.4pt;margin-top:10.75pt;width:492.75pt;height:13.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" fillcolor="#c6d8f0" strokeweight=".36pt">
                <v:textbox inset="0,0,0,0">
                  <w:txbxContent>
                    <w:p w:rsidR="003D0B57" w:rsidRDefault="003D0B57">
                      <w:pPr>
                        <w:ind w:left="2467"/>
                        <w:rPr>
                          <w:b/>
                        </w:rPr>
                      </w:pPr>
                      <w:r>
                        <w:rPr>
                          <w:b/>
                        </w:rPr>
                        <w:t>8 – DA PROPOSTA NO SISTEMA ELETRÔNICO</w:t>
                      </w:r>
                    </w:p>
                  </w:txbxContent>
                </v:textbox>
                <w10:wrap type="topAndBottom" anchorx="page"/>
              </v:shape>
            </w:pict>
          </mc:Fallback>
        </mc:AlternateContent>
      </w:r>
    </w:p>
    <w:p w:rsidR="0093333F" w:rsidRPr="0093333F" w:rsidRDefault="0093333F" w:rsidP="00DB66DB">
      <w:pPr>
        <w:pStyle w:val="PargrafodaLista"/>
        <w:numPr>
          <w:ilvl w:val="0"/>
          <w:numId w:val="61"/>
        </w:numPr>
        <w:tabs>
          <w:tab w:val="left" w:pos="2008"/>
        </w:tabs>
        <w:spacing w:before="93"/>
        <w:ind w:right="45"/>
        <w:rPr>
          <w:vanish/>
          <w:sz w:val="20"/>
          <w:szCs w:val="20"/>
          <w:lang w:val="pt-BR"/>
        </w:rPr>
      </w:pPr>
    </w:p>
    <w:p w:rsidR="005651CA" w:rsidRPr="00B62F77" w:rsidRDefault="00A9049C" w:rsidP="00DB66DB">
      <w:pPr>
        <w:pStyle w:val="PargrafodaLista"/>
        <w:numPr>
          <w:ilvl w:val="1"/>
          <w:numId w:val="61"/>
        </w:numPr>
        <w:spacing w:before="93"/>
        <w:ind w:left="851" w:right="45" w:firstLine="709"/>
        <w:rPr>
          <w:sz w:val="20"/>
          <w:szCs w:val="20"/>
          <w:lang w:val="pt-BR"/>
        </w:rPr>
      </w:pPr>
      <w:r w:rsidRPr="00B62F77">
        <w:rPr>
          <w:sz w:val="20"/>
          <w:szCs w:val="20"/>
          <w:lang w:val="pt-BR"/>
        </w:rPr>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w:t>
      </w:r>
      <w:r w:rsidRPr="00B62F77">
        <w:rPr>
          <w:spacing w:val="-2"/>
          <w:sz w:val="20"/>
          <w:szCs w:val="20"/>
          <w:lang w:val="pt-BR"/>
        </w:rPr>
        <w:t xml:space="preserve"> </w:t>
      </w:r>
      <w:r w:rsidRPr="00B62F77">
        <w:rPr>
          <w:sz w:val="20"/>
          <w:szCs w:val="20"/>
          <w:lang w:val="pt-BR"/>
        </w:rPr>
        <w:t>lances.</w:t>
      </w:r>
    </w:p>
    <w:p w:rsidR="005651CA" w:rsidRPr="00B62F77" w:rsidRDefault="00A9049C" w:rsidP="00DB66DB">
      <w:pPr>
        <w:pStyle w:val="PargrafodaLista"/>
        <w:numPr>
          <w:ilvl w:val="1"/>
          <w:numId w:val="61"/>
        </w:numPr>
        <w:tabs>
          <w:tab w:val="left" w:pos="2004"/>
        </w:tabs>
        <w:ind w:right="45" w:firstLine="708"/>
        <w:rPr>
          <w:sz w:val="20"/>
          <w:szCs w:val="20"/>
          <w:lang w:val="pt-BR"/>
        </w:rPr>
      </w:pPr>
      <w:r w:rsidRPr="00B62F77">
        <w:rPr>
          <w:sz w:val="20"/>
          <w:szCs w:val="20"/>
          <w:lang w:val="pt-BR"/>
        </w:rPr>
        <w:t xml:space="preserve">No preenchimento da proposta eletrônica deverão, obrigatoriamente, </w:t>
      </w:r>
      <w:proofErr w:type="gramStart"/>
      <w:r w:rsidRPr="00B62F77">
        <w:rPr>
          <w:sz w:val="20"/>
          <w:szCs w:val="20"/>
          <w:lang w:val="pt-BR"/>
        </w:rPr>
        <w:t>ser</w:t>
      </w:r>
      <w:proofErr w:type="gramEnd"/>
      <w:r w:rsidRPr="00B62F77">
        <w:rPr>
          <w:sz w:val="20"/>
          <w:szCs w:val="20"/>
          <w:lang w:val="pt-BR"/>
        </w:rPr>
        <w:t xml:space="preserve"> informadas no campo próprio as </w:t>
      </w:r>
      <w:r w:rsidRPr="00B62F77">
        <w:rPr>
          <w:b/>
          <w:sz w:val="20"/>
          <w:szCs w:val="20"/>
          <w:lang w:val="pt-BR"/>
        </w:rPr>
        <w:t xml:space="preserve">ESPECIFICAÇÕES </w:t>
      </w:r>
      <w:r w:rsidRPr="00B62F77">
        <w:rPr>
          <w:sz w:val="20"/>
          <w:szCs w:val="20"/>
          <w:lang w:val="pt-BR"/>
        </w:rPr>
        <w:t xml:space="preserve">e </w:t>
      </w:r>
      <w:r w:rsidRPr="00B62F77">
        <w:rPr>
          <w:b/>
          <w:sz w:val="20"/>
          <w:szCs w:val="20"/>
          <w:lang w:val="pt-BR"/>
        </w:rPr>
        <w:t xml:space="preserve">MARCAS </w:t>
      </w:r>
      <w:r w:rsidRPr="00B62F77">
        <w:rPr>
          <w:sz w:val="20"/>
          <w:szCs w:val="20"/>
          <w:lang w:val="pt-BR"/>
        </w:rPr>
        <w:t xml:space="preserve">dos serviços e/ou produtos ofertados, conforme a ficha técnica descritiva do serviço e/ou produto. A não inserção de arquivos ou informações contendo as especificações e marcas dos serviços e/ou produtos neste campo implicará na </w:t>
      </w:r>
      <w:r w:rsidRPr="00B62F77">
        <w:rPr>
          <w:b/>
          <w:sz w:val="20"/>
          <w:szCs w:val="20"/>
          <w:lang w:val="pt-BR"/>
        </w:rPr>
        <w:t xml:space="preserve">desclassificação </w:t>
      </w:r>
      <w:r w:rsidRPr="00B62F77">
        <w:rPr>
          <w:sz w:val="20"/>
          <w:szCs w:val="20"/>
          <w:lang w:val="pt-BR"/>
        </w:rPr>
        <w:t>da Empresa, face à ausência de informação suficiente para classificação da</w:t>
      </w:r>
      <w:r w:rsidRPr="00B62F77">
        <w:rPr>
          <w:spacing w:val="-7"/>
          <w:sz w:val="20"/>
          <w:szCs w:val="20"/>
          <w:lang w:val="pt-BR"/>
        </w:rPr>
        <w:t xml:space="preserve"> </w:t>
      </w:r>
      <w:r w:rsidRPr="00B62F77">
        <w:rPr>
          <w:sz w:val="20"/>
          <w:szCs w:val="20"/>
          <w:lang w:val="pt-BR"/>
        </w:rPr>
        <w:t>proposta.</w:t>
      </w:r>
    </w:p>
    <w:p w:rsidR="005651CA" w:rsidRPr="00B62F77" w:rsidRDefault="00A9049C" w:rsidP="00DB66DB">
      <w:pPr>
        <w:spacing w:line="230" w:lineRule="exact"/>
        <w:ind w:left="1604" w:right="45"/>
        <w:rPr>
          <w:sz w:val="20"/>
          <w:szCs w:val="20"/>
          <w:lang w:val="pt-BR"/>
        </w:rPr>
      </w:pPr>
      <w:r w:rsidRPr="00B62F77">
        <w:rPr>
          <w:b/>
          <w:sz w:val="20"/>
          <w:szCs w:val="20"/>
          <w:lang w:val="pt-BR"/>
        </w:rPr>
        <w:t xml:space="preserve">O objeto </w:t>
      </w:r>
      <w:r w:rsidRPr="00B62F77">
        <w:rPr>
          <w:sz w:val="20"/>
          <w:szCs w:val="20"/>
          <w:lang w:val="pt-BR"/>
        </w:rPr>
        <w:t xml:space="preserve">deverá estar totalmente dentro das especificações contidas no </w:t>
      </w:r>
      <w:r w:rsidRPr="00B62F77">
        <w:rPr>
          <w:b/>
          <w:sz w:val="20"/>
          <w:szCs w:val="20"/>
          <w:lang w:val="pt-BR"/>
        </w:rPr>
        <w:t>ANEXO 01 e 03</w:t>
      </w:r>
      <w:r w:rsidRPr="00B62F77">
        <w:rPr>
          <w:sz w:val="20"/>
          <w:szCs w:val="20"/>
          <w:lang w:val="pt-BR"/>
        </w:rPr>
        <w:t>.</w:t>
      </w:r>
    </w:p>
    <w:p w:rsidR="005651CA" w:rsidRPr="00B62F77" w:rsidRDefault="00A9049C" w:rsidP="00DB66DB">
      <w:pPr>
        <w:pStyle w:val="PargrafodaLista"/>
        <w:numPr>
          <w:ilvl w:val="1"/>
          <w:numId w:val="61"/>
        </w:numPr>
        <w:tabs>
          <w:tab w:val="left" w:pos="2004"/>
        </w:tabs>
        <w:spacing w:line="242" w:lineRule="auto"/>
        <w:ind w:right="45" w:firstLine="708"/>
        <w:rPr>
          <w:sz w:val="20"/>
          <w:szCs w:val="20"/>
          <w:lang w:val="pt-BR"/>
        </w:rPr>
      </w:pPr>
      <w:r w:rsidRPr="00B62F77">
        <w:rPr>
          <w:sz w:val="20"/>
          <w:szCs w:val="20"/>
          <w:lang w:val="pt-BR"/>
        </w:rPr>
        <w:t>A validade da proposta será de 90 (noventa) dias, contados a partir da data da sessão pública do</w:t>
      </w:r>
      <w:r w:rsidRPr="00B62F77">
        <w:rPr>
          <w:spacing w:val="-2"/>
          <w:sz w:val="20"/>
          <w:szCs w:val="20"/>
          <w:lang w:val="pt-BR"/>
        </w:rPr>
        <w:t xml:space="preserve"> </w:t>
      </w:r>
      <w:r w:rsidRPr="00B62F77">
        <w:rPr>
          <w:sz w:val="20"/>
          <w:szCs w:val="20"/>
          <w:lang w:val="pt-BR"/>
        </w:rPr>
        <w:t>Pregão.</w:t>
      </w:r>
    </w:p>
    <w:p w:rsidR="005651CA" w:rsidRPr="00B62F77" w:rsidRDefault="00A9049C" w:rsidP="00DB66DB">
      <w:pPr>
        <w:pStyle w:val="Ttulo6"/>
        <w:numPr>
          <w:ilvl w:val="1"/>
          <w:numId w:val="61"/>
        </w:numPr>
        <w:tabs>
          <w:tab w:val="left" w:pos="1996"/>
        </w:tabs>
        <w:ind w:right="45" w:firstLine="708"/>
        <w:jc w:val="both"/>
        <w:rPr>
          <w:lang w:val="pt-BR"/>
        </w:rPr>
      </w:pPr>
      <w:r w:rsidRPr="00B62F77">
        <w:rPr>
          <w:lang w:val="pt-BR"/>
        </w:rPr>
        <w:t xml:space="preserve">Na hipótese do licitante </w:t>
      </w:r>
      <w:proofErr w:type="gramStart"/>
      <w:r w:rsidRPr="00B62F77">
        <w:rPr>
          <w:lang w:val="pt-BR"/>
        </w:rPr>
        <w:t>ser ME</w:t>
      </w:r>
      <w:proofErr w:type="gramEnd"/>
      <w:r w:rsidRPr="00B62F77">
        <w:rPr>
          <w:lang w:val="pt-BR"/>
        </w:rPr>
        <w:t>/EPP será necessário a informação desse regime fiscal no campo próprio da ficha técnica (anexo 05) sob pena do licitante enquadrado nesta situação não utilizar dos benefícios do direito de preferência para o desempate, conforme estabelece a Lei Complementar</w:t>
      </w:r>
      <w:r w:rsidRPr="00B62F77">
        <w:rPr>
          <w:spacing w:val="-2"/>
          <w:lang w:val="pt-BR"/>
        </w:rPr>
        <w:t xml:space="preserve"> </w:t>
      </w:r>
      <w:r w:rsidRPr="00B62F77">
        <w:rPr>
          <w:lang w:val="pt-BR"/>
        </w:rPr>
        <w:t>123/2006.</w:t>
      </w:r>
    </w:p>
    <w:p w:rsidR="005651CA" w:rsidRPr="004E7148" w:rsidRDefault="005651CA" w:rsidP="00DB66DB">
      <w:pPr>
        <w:pStyle w:val="Corpodetexto"/>
        <w:spacing w:before="10"/>
        <w:ind w:right="45"/>
        <w:rPr>
          <w:b/>
          <w:sz w:val="8"/>
          <w:lang w:val="pt-BR"/>
        </w:rPr>
      </w:pPr>
    </w:p>
    <w:p w:rsidR="005651CA" w:rsidRPr="000D0C83" w:rsidRDefault="00A9049C" w:rsidP="00DB66DB">
      <w:pPr>
        <w:pStyle w:val="PargrafodaLista"/>
        <w:numPr>
          <w:ilvl w:val="1"/>
          <w:numId w:val="61"/>
        </w:numPr>
        <w:tabs>
          <w:tab w:val="left" w:pos="2047"/>
        </w:tabs>
        <w:ind w:right="45" w:firstLine="708"/>
        <w:rPr>
          <w:b/>
          <w:sz w:val="20"/>
          <w:szCs w:val="20"/>
          <w:lang w:val="pt-BR"/>
        </w:rPr>
      </w:pPr>
      <w:r w:rsidRPr="00A9028B">
        <w:rPr>
          <w:b/>
          <w:sz w:val="18"/>
          <w:szCs w:val="20"/>
          <w:lang w:val="pt-BR"/>
        </w:rPr>
        <w:t>É VEDADA A IDENTIFICAÇÃO DOS PROPONENTES LICITANTES NO SISTEMA, NAS FICHAS TÉCNICAS OU DOCUMENTOS, EM QUALQUER HIPÓTESE, ANTES DO TÉRMINO DA FASE COMPETITIVA DO PREGÃO</w:t>
      </w:r>
      <w:r w:rsidRPr="00B62F77">
        <w:rPr>
          <w:b/>
          <w:sz w:val="20"/>
          <w:szCs w:val="20"/>
          <w:lang w:val="pt-BR"/>
        </w:rPr>
        <w:t xml:space="preserve">. </w:t>
      </w:r>
      <w:r w:rsidRPr="000D0C83">
        <w:rPr>
          <w:b/>
          <w:sz w:val="20"/>
          <w:szCs w:val="20"/>
          <w:lang w:val="pt-BR"/>
        </w:rPr>
        <w:t>Decreto 5.450/05 art. 24 parágrafo</w:t>
      </w:r>
      <w:r w:rsidRPr="000D0C83">
        <w:rPr>
          <w:b/>
          <w:spacing w:val="-4"/>
          <w:sz w:val="20"/>
          <w:szCs w:val="20"/>
          <w:lang w:val="pt-BR"/>
        </w:rPr>
        <w:t xml:space="preserve"> </w:t>
      </w:r>
      <w:r w:rsidRPr="000D0C83">
        <w:rPr>
          <w:b/>
          <w:sz w:val="20"/>
          <w:szCs w:val="20"/>
          <w:lang w:val="pt-BR"/>
        </w:rPr>
        <w:t>5º.</w:t>
      </w:r>
    </w:p>
    <w:p w:rsidR="005D0C73" w:rsidRPr="005D0C73" w:rsidRDefault="005D0C73" w:rsidP="005D0C73">
      <w:pPr>
        <w:pStyle w:val="PargrafodaLista"/>
        <w:numPr>
          <w:ilvl w:val="0"/>
          <w:numId w:val="72"/>
        </w:numPr>
        <w:spacing w:before="2"/>
        <w:ind w:right="45"/>
        <w:jc w:val="left"/>
        <w:rPr>
          <w:noProof/>
          <w:vanish/>
          <w:sz w:val="20"/>
          <w:szCs w:val="20"/>
          <w:lang w:val="pt-BR" w:eastAsia="pt-BR"/>
        </w:rPr>
      </w:pPr>
    </w:p>
    <w:p w:rsidR="0093333F" w:rsidRPr="0093333F" w:rsidRDefault="00A9049C" w:rsidP="005D0C73">
      <w:pPr>
        <w:pStyle w:val="Corpodetexto"/>
        <w:numPr>
          <w:ilvl w:val="1"/>
          <w:numId w:val="72"/>
        </w:numPr>
        <w:spacing w:before="2"/>
        <w:ind w:right="45"/>
        <w:rPr>
          <w:vanish/>
          <w:lang w:val="pt-BR"/>
        </w:rPr>
      </w:pPr>
      <w:r w:rsidRPr="00B62F77">
        <w:rPr>
          <w:noProof/>
          <w:lang w:val="pt-BR" w:eastAsia="pt-BR"/>
        </w:rPr>
        <mc:AlternateContent>
          <mc:Choice Requires="wps">
            <w:drawing>
              <wp:anchor distT="0" distB="0" distL="0" distR="0" simplePos="0" relativeHeight="251651584" behindDoc="1" locked="0" layoutInCell="1" allowOverlap="1" wp14:anchorId="19817F35" wp14:editId="17F9C602">
                <wp:simplePos x="0" y="0"/>
                <wp:positionH relativeFrom="page">
                  <wp:posOffset>741680</wp:posOffset>
                </wp:positionH>
                <wp:positionV relativeFrom="paragraph">
                  <wp:posOffset>153035</wp:posOffset>
                </wp:positionV>
                <wp:extent cx="6257925" cy="167640"/>
                <wp:effectExtent l="8255" t="10160" r="10795" b="12700"/>
                <wp:wrapTopAndBottom/>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582"/>
                              <w:rPr>
                                <w:b/>
                              </w:rPr>
                            </w:pPr>
                            <w:r>
                              <w:rPr>
                                <w:b/>
                              </w:rPr>
                              <w:t>9 – PROPOSTA ESCRITA E FORNECIMENTO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left:0;text-align:left;margin-left:58.4pt;margin-top:12.05pt;width:492.75pt;height:13.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" fillcolor="#c6d8f0" strokeweight=".36pt">
                <v:textbox inset="0,0,0,0">
                  <w:txbxContent>
                    <w:p w:rsidR="003D0B57" w:rsidRDefault="003D0B57">
                      <w:pPr>
                        <w:spacing w:line="251" w:lineRule="exact"/>
                        <w:ind w:left="2582"/>
                        <w:rPr>
                          <w:b/>
                        </w:rPr>
                      </w:pPr>
                      <w:r>
                        <w:rPr>
                          <w:b/>
                        </w:rPr>
                        <w:t>9 – PROPOSTA ESCRITA E FORNECIMENTO</w:t>
                      </w:r>
                    </w:p>
                  </w:txbxContent>
                </v:textbox>
                <w10:wrap type="topAndBottom" anchorx="page"/>
              </v:shape>
            </w:pict>
          </mc:Fallback>
        </mc:AlternateContent>
      </w:r>
    </w:p>
    <w:p w:rsidR="0093333F" w:rsidRPr="0093333F" w:rsidRDefault="0093333F" w:rsidP="00DB66DB">
      <w:pPr>
        <w:pStyle w:val="PargrafodaLista"/>
        <w:numPr>
          <w:ilvl w:val="0"/>
          <w:numId w:val="60"/>
        </w:numPr>
        <w:tabs>
          <w:tab w:val="left" w:pos="2028"/>
        </w:tabs>
        <w:spacing w:before="93"/>
        <w:ind w:right="45"/>
        <w:rPr>
          <w:vanish/>
          <w:sz w:val="20"/>
          <w:szCs w:val="20"/>
          <w:lang w:val="pt-BR"/>
        </w:rPr>
      </w:pPr>
    </w:p>
    <w:p w:rsidR="00A9028B" w:rsidRPr="00A9028B" w:rsidRDefault="00A9049C" w:rsidP="00DB66DB">
      <w:pPr>
        <w:pStyle w:val="PargrafodaLista"/>
        <w:numPr>
          <w:ilvl w:val="1"/>
          <w:numId w:val="60"/>
        </w:numPr>
        <w:spacing w:before="93"/>
        <w:ind w:left="851" w:right="45" w:firstLine="753"/>
        <w:rPr>
          <w:b/>
          <w:bCs/>
          <w:sz w:val="20"/>
          <w:lang w:val="pt-BR"/>
        </w:rPr>
      </w:pPr>
      <w:r w:rsidRPr="00B62F77">
        <w:rPr>
          <w:sz w:val="20"/>
          <w:szCs w:val="20"/>
          <w:lang w:val="pt-BR"/>
        </w:rPr>
        <w:t xml:space="preserve">A Empresa vencedora, deverá enviar a </w:t>
      </w:r>
      <w:r w:rsidR="003931A3" w:rsidRPr="00B62F77">
        <w:rPr>
          <w:sz w:val="20"/>
          <w:szCs w:val="20"/>
          <w:lang w:val="pt-BR"/>
        </w:rPr>
        <w:t>Pregoeira</w:t>
      </w:r>
      <w:r w:rsidRPr="00B62F77">
        <w:rPr>
          <w:sz w:val="20"/>
          <w:szCs w:val="20"/>
          <w:lang w:val="pt-BR"/>
        </w:rPr>
        <w:t xml:space="preserve">, a Proposta de Preços escrita, com o(s) </w:t>
      </w:r>
      <w:proofErr w:type="gramStart"/>
      <w:r w:rsidRPr="00B62F77">
        <w:rPr>
          <w:sz w:val="20"/>
          <w:szCs w:val="20"/>
          <w:lang w:val="pt-BR"/>
        </w:rPr>
        <w:t>valor(</w:t>
      </w:r>
      <w:proofErr w:type="gramEnd"/>
      <w:r w:rsidRPr="00B62F77">
        <w:rPr>
          <w:sz w:val="20"/>
          <w:szCs w:val="20"/>
          <w:lang w:val="pt-BR"/>
        </w:rPr>
        <w:t>es) oferecido(s)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item 6.24, deste</w:t>
      </w:r>
      <w:r w:rsidRPr="00B62F77">
        <w:rPr>
          <w:spacing w:val="-3"/>
          <w:sz w:val="20"/>
          <w:szCs w:val="20"/>
          <w:lang w:val="pt-BR"/>
        </w:rPr>
        <w:t xml:space="preserve"> </w:t>
      </w:r>
      <w:r w:rsidRPr="00B62F77">
        <w:rPr>
          <w:sz w:val="20"/>
          <w:szCs w:val="20"/>
          <w:lang w:val="pt-BR"/>
        </w:rPr>
        <w:t>Edital.</w:t>
      </w:r>
      <w:r w:rsidR="00A9028B" w:rsidRPr="00A9028B">
        <w:rPr>
          <w:lang w:val="pt-BR"/>
        </w:rPr>
        <w:t xml:space="preserve"> </w:t>
      </w:r>
      <w:r w:rsidR="00A9028B" w:rsidRPr="00A9028B">
        <w:rPr>
          <w:b/>
          <w:bCs/>
          <w:sz w:val="20"/>
          <w:lang w:val="pt-BR"/>
        </w:rPr>
        <w:t>Na proposta escrita, deverá conter:</w:t>
      </w:r>
    </w:p>
    <w:p w:rsidR="00A9028B" w:rsidRPr="00B62F77" w:rsidRDefault="00A9028B" w:rsidP="00DB66DB">
      <w:pPr>
        <w:pStyle w:val="Ttulo6"/>
        <w:spacing w:before="1"/>
        <w:ind w:left="1604" w:right="45"/>
        <w:rPr>
          <w:lang w:val="pt-BR"/>
        </w:rPr>
      </w:pPr>
    </w:p>
    <w:p w:rsidR="005651CA" w:rsidRPr="00B62F77" w:rsidRDefault="00A9049C" w:rsidP="00DB66DB">
      <w:pPr>
        <w:pStyle w:val="PargrafodaLista"/>
        <w:numPr>
          <w:ilvl w:val="0"/>
          <w:numId w:val="59"/>
        </w:numPr>
        <w:tabs>
          <w:tab w:val="left" w:pos="1884"/>
        </w:tabs>
        <w:ind w:right="45" w:firstLine="708"/>
        <w:rPr>
          <w:sz w:val="20"/>
          <w:szCs w:val="20"/>
          <w:lang w:val="pt-BR"/>
        </w:rPr>
      </w:pPr>
      <w:r w:rsidRPr="00B62F77">
        <w:rPr>
          <w:sz w:val="20"/>
          <w:szCs w:val="20"/>
          <w:lang w:val="pt-BR"/>
        </w:rPr>
        <w:t>Os valores dos impostos já deverão estar computados no valor do produto e/ou serviço ou destacados;</w:t>
      </w:r>
    </w:p>
    <w:p w:rsidR="005651CA" w:rsidRPr="00B62F77" w:rsidRDefault="00A9049C" w:rsidP="00DB66DB">
      <w:pPr>
        <w:pStyle w:val="PargrafodaLista"/>
        <w:numPr>
          <w:ilvl w:val="0"/>
          <w:numId w:val="59"/>
        </w:numPr>
        <w:tabs>
          <w:tab w:val="left" w:pos="1867"/>
        </w:tabs>
        <w:spacing w:line="242" w:lineRule="auto"/>
        <w:ind w:right="45" w:firstLine="708"/>
        <w:rPr>
          <w:sz w:val="20"/>
          <w:szCs w:val="20"/>
          <w:lang w:val="pt-BR"/>
        </w:rPr>
      </w:pPr>
      <w:r w:rsidRPr="00B62F77">
        <w:rPr>
          <w:sz w:val="20"/>
          <w:szCs w:val="20"/>
          <w:lang w:val="pt-BR"/>
        </w:rPr>
        <w:t>O prazo de validade que não poderá ser inferior a 90 (noventa) dias, contados da abertura das propostas</w:t>
      </w:r>
      <w:r w:rsidRPr="00B62F77">
        <w:rPr>
          <w:spacing w:val="2"/>
          <w:sz w:val="20"/>
          <w:szCs w:val="20"/>
          <w:lang w:val="pt-BR"/>
        </w:rPr>
        <w:t xml:space="preserve"> </w:t>
      </w:r>
      <w:r w:rsidRPr="00B62F77">
        <w:rPr>
          <w:sz w:val="20"/>
          <w:szCs w:val="20"/>
          <w:lang w:val="pt-BR"/>
        </w:rPr>
        <w:t>virtuais;</w:t>
      </w:r>
    </w:p>
    <w:p w:rsidR="005651CA" w:rsidRPr="00B62F77" w:rsidRDefault="00A9049C" w:rsidP="00DB66DB">
      <w:pPr>
        <w:pStyle w:val="PargrafodaLista"/>
        <w:numPr>
          <w:ilvl w:val="0"/>
          <w:numId w:val="59"/>
        </w:numPr>
        <w:tabs>
          <w:tab w:val="left" w:pos="1840"/>
        </w:tabs>
        <w:ind w:right="45" w:firstLine="708"/>
        <w:rPr>
          <w:sz w:val="20"/>
          <w:szCs w:val="20"/>
          <w:lang w:val="pt-BR"/>
        </w:rPr>
      </w:pPr>
      <w:r w:rsidRPr="00B62F77">
        <w:rPr>
          <w:sz w:val="20"/>
          <w:szCs w:val="20"/>
          <w:lang w:val="pt-BR"/>
        </w:rPr>
        <w:t xml:space="preserve">Especificação e/marca completa do serviço e/ou produto oferecido com informações técnicas que possibilitem a sua completa avaliação, totalmente conforme descrito no </w:t>
      </w:r>
      <w:r w:rsidRPr="00B62F77">
        <w:rPr>
          <w:b/>
          <w:sz w:val="20"/>
          <w:szCs w:val="20"/>
          <w:lang w:val="pt-BR"/>
        </w:rPr>
        <w:t>ANEXO 01 e 03</w:t>
      </w:r>
      <w:r w:rsidRPr="00B62F77">
        <w:rPr>
          <w:sz w:val="20"/>
          <w:szCs w:val="20"/>
          <w:lang w:val="pt-BR"/>
        </w:rPr>
        <w:t>, deste Edital</w:t>
      </w:r>
      <w:r w:rsidRPr="00B62F77">
        <w:rPr>
          <w:spacing w:val="-24"/>
          <w:sz w:val="20"/>
          <w:szCs w:val="20"/>
          <w:lang w:val="pt-BR"/>
        </w:rPr>
        <w:t xml:space="preserve"> </w:t>
      </w:r>
      <w:r w:rsidRPr="00B62F77">
        <w:rPr>
          <w:sz w:val="20"/>
          <w:szCs w:val="20"/>
          <w:lang w:val="pt-BR"/>
        </w:rPr>
        <w:t>e;</w:t>
      </w:r>
    </w:p>
    <w:p w:rsidR="005651CA" w:rsidRPr="00B62F77" w:rsidRDefault="00A9049C" w:rsidP="00DB66DB">
      <w:pPr>
        <w:pStyle w:val="PargrafodaLista"/>
        <w:numPr>
          <w:ilvl w:val="0"/>
          <w:numId w:val="59"/>
        </w:numPr>
        <w:tabs>
          <w:tab w:val="left" w:pos="1850"/>
        </w:tabs>
        <w:spacing w:line="229" w:lineRule="exact"/>
        <w:ind w:left="1849" w:right="45" w:hanging="245"/>
        <w:rPr>
          <w:sz w:val="20"/>
          <w:szCs w:val="20"/>
          <w:lang w:val="pt-BR"/>
        </w:rPr>
      </w:pPr>
      <w:r w:rsidRPr="00B62F77">
        <w:rPr>
          <w:sz w:val="20"/>
          <w:szCs w:val="20"/>
          <w:lang w:val="pt-BR"/>
        </w:rPr>
        <w:t>Data e assinatura do Representante Legal da</w:t>
      </w:r>
      <w:r w:rsidRPr="00B62F77">
        <w:rPr>
          <w:spacing w:val="-1"/>
          <w:sz w:val="20"/>
          <w:szCs w:val="20"/>
          <w:lang w:val="pt-BR"/>
        </w:rPr>
        <w:t xml:space="preserve"> </w:t>
      </w:r>
      <w:r w:rsidRPr="00B62F77">
        <w:rPr>
          <w:sz w:val="20"/>
          <w:szCs w:val="20"/>
          <w:lang w:val="pt-BR"/>
        </w:rPr>
        <w:t>proponente.</w:t>
      </w:r>
    </w:p>
    <w:p w:rsidR="005651CA" w:rsidRPr="00B62F77" w:rsidRDefault="00A9049C" w:rsidP="00DB66DB">
      <w:pPr>
        <w:pStyle w:val="PargrafodaLista"/>
        <w:numPr>
          <w:ilvl w:val="1"/>
          <w:numId w:val="60"/>
        </w:numPr>
        <w:tabs>
          <w:tab w:val="left" w:pos="2032"/>
        </w:tabs>
        <w:spacing w:line="242" w:lineRule="auto"/>
        <w:ind w:right="45" w:firstLine="708"/>
        <w:rPr>
          <w:sz w:val="20"/>
          <w:szCs w:val="20"/>
          <w:lang w:val="pt-BR"/>
        </w:rPr>
      </w:pPr>
      <w:r w:rsidRPr="00B62F77">
        <w:rPr>
          <w:sz w:val="20"/>
          <w:szCs w:val="20"/>
          <w:lang w:val="pt-BR"/>
        </w:rPr>
        <w:t>O objeto, rigorosamente de acordo com o ofertado nas propostas, deverá ser entregue no endereço indicado no Anexo</w:t>
      </w:r>
      <w:r w:rsidRPr="00B62F77">
        <w:rPr>
          <w:spacing w:val="-1"/>
          <w:sz w:val="20"/>
          <w:szCs w:val="20"/>
          <w:lang w:val="pt-BR"/>
        </w:rPr>
        <w:t xml:space="preserve"> </w:t>
      </w:r>
      <w:r w:rsidRPr="00B62F77">
        <w:rPr>
          <w:sz w:val="20"/>
          <w:szCs w:val="20"/>
          <w:lang w:val="pt-BR"/>
        </w:rPr>
        <w:t>01.</w:t>
      </w:r>
    </w:p>
    <w:p w:rsidR="005651CA" w:rsidRPr="00B62F77" w:rsidRDefault="00A9049C" w:rsidP="00DB66DB">
      <w:pPr>
        <w:pStyle w:val="PargrafodaLista"/>
        <w:numPr>
          <w:ilvl w:val="1"/>
          <w:numId w:val="60"/>
        </w:numPr>
        <w:tabs>
          <w:tab w:val="left" w:pos="2025"/>
        </w:tabs>
        <w:spacing w:line="242" w:lineRule="auto"/>
        <w:ind w:right="45" w:firstLine="708"/>
        <w:rPr>
          <w:sz w:val="20"/>
          <w:szCs w:val="20"/>
          <w:lang w:val="pt-BR"/>
        </w:rPr>
      </w:pPr>
      <w:r w:rsidRPr="00B62F77">
        <w:rPr>
          <w:sz w:val="20"/>
          <w:szCs w:val="20"/>
          <w:lang w:val="pt-BR"/>
        </w:rPr>
        <w:t>Atendidos todos os requisitos, será considerada vencedora a licitante que oferecer o Menor preço - Compras - Unitário por</w:t>
      </w:r>
      <w:r w:rsidRPr="00B62F77">
        <w:rPr>
          <w:spacing w:val="-1"/>
          <w:sz w:val="20"/>
          <w:szCs w:val="20"/>
          <w:lang w:val="pt-BR"/>
        </w:rPr>
        <w:t xml:space="preserve"> </w:t>
      </w:r>
      <w:r w:rsidRPr="00B62F77">
        <w:rPr>
          <w:sz w:val="20"/>
          <w:szCs w:val="20"/>
          <w:lang w:val="pt-BR"/>
        </w:rPr>
        <w:t>item.</w:t>
      </w:r>
    </w:p>
    <w:p w:rsidR="0093333F" w:rsidRPr="0093333F" w:rsidRDefault="0093333F" w:rsidP="00DB66DB">
      <w:pPr>
        <w:pStyle w:val="PargrafodaLista"/>
        <w:numPr>
          <w:ilvl w:val="0"/>
          <w:numId w:val="58"/>
        </w:numPr>
        <w:tabs>
          <w:tab w:val="left" w:pos="2025"/>
        </w:tabs>
        <w:ind w:right="45"/>
        <w:rPr>
          <w:vanish/>
          <w:sz w:val="20"/>
          <w:szCs w:val="20"/>
          <w:lang w:val="pt-BR"/>
        </w:rPr>
      </w:pPr>
    </w:p>
    <w:p w:rsidR="0093333F" w:rsidRPr="0093333F" w:rsidRDefault="0093333F" w:rsidP="00DB66DB">
      <w:pPr>
        <w:pStyle w:val="PargrafodaLista"/>
        <w:numPr>
          <w:ilvl w:val="0"/>
          <w:numId w:val="58"/>
        </w:numPr>
        <w:tabs>
          <w:tab w:val="left" w:pos="2025"/>
        </w:tabs>
        <w:ind w:right="45"/>
        <w:rPr>
          <w:vanish/>
          <w:sz w:val="20"/>
          <w:szCs w:val="20"/>
          <w:lang w:val="pt-BR"/>
        </w:rPr>
      </w:pPr>
    </w:p>
    <w:p w:rsidR="005651CA" w:rsidRPr="00B62F77" w:rsidRDefault="00A9049C" w:rsidP="00DB66DB">
      <w:pPr>
        <w:pStyle w:val="PargrafodaLista"/>
        <w:numPr>
          <w:ilvl w:val="1"/>
          <w:numId w:val="58"/>
        </w:numPr>
        <w:tabs>
          <w:tab w:val="left" w:pos="2025"/>
        </w:tabs>
        <w:ind w:right="45" w:firstLine="572"/>
        <w:rPr>
          <w:sz w:val="20"/>
          <w:szCs w:val="20"/>
          <w:lang w:val="pt-BR"/>
        </w:rPr>
      </w:pPr>
      <w:r w:rsidRPr="00B62F77">
        <w:rPr>
          <w:sz w:val="20"/>
          <w:szCs w:val="20"/>
          <w:lang w:val="pt-BR"/>
        </w:rPr>
        <w:t>Nos preços cotados deverão estar inclusos todos os custos e demais despesas e encargos inerentes ao produto até sua entrega no local fixado por este</w:t>
      </w:r>
      <w:r w:rsidRPr="00B62F77">
        <w:rPr>
          <w:spacing w:val="-7"/>
          <w:sz w:val="20"/>
          <w:szCs w:val="20"/>
          <w:lang w:val="pt-BR"/>
        </w:rPr>
        <w:t xml:space="preserve"> </w:t>
      </w:r>
      <w:r w:rsidRPr="00B62F77">
        <w:rPr>
          <w:sz w:val="20"/>
          <w:szCs w:val="20"/>
          <w:lang w:val="pt-BR"/>
        </w:rPr>
        <w:t>Edital.</w:t>
      </w:r>
    </w:p>
    <w:p w:rsidR="005651CA" w:rsidRPr="00B62F77" w:rsidRDefault="00A9049C" w:rsidP="00DB66DB">
      <w:pPr>
        <w:pStyle w:val="PargrafodaLista"/>
        <w:numPr>
          <w:ilvl w:val="1"/>
          <w:numId w:val="58"/>
        </w:numPr>
        <w:tabs>
          <w:tab w:val="left" w:pos="1994"/>
        </w:tabs>
        <w:spacing w:line="242" w:lineRule="auto"/>
        <w:ind w:right="45" w:firstLine="572"/>
        <w:rPr>
          <w:sz w:val="20"/>
          <w:szCs w:val="20"/>
          <w:lang w:val="pt-BR"/>
        </w:rPr>
      </w:pPr>
      <w:r w:rsidRPr="00B62F77">
        <w:rPr>
          <w:sz w:val="20"/>
          <w:szCs w:val="20"/>
          <w:lang w:val="pt-BR"/>
        </w:rPr>
        <w:t>Serão desclassificadas as propostas que conflitem com as normas deste Edital ou da legislação em</w:t>
      </w:r>
      <w:r w:rsidRPr="00B62F77">
        <w:rPr>
          <w:spacing w:val="3"/>
          <w:sz w:val="20"/>
          <w:szCs w:val="20"/>
          <w:lang w:val="pt-BR"/>
        </w:rPr>
        <w:t xml:space="preserve"> </w:t>
      </w:r>
      <w:r w:rsidRPr="00B62F77">
        <w:rPr>
          <w:sz w:val="20"/>
          <w:szCs w:val="20"/>
          <w:lang w:val="pt-BR"/>
        </w:rPr>
        <w:t>vigor.</w:t>
      </w:r>
    </w:p>
    <w:p w:rsidR="005651CA" w:rsidRPr="00B62F77" w:rsidRDefault="00A9049C" w:rsidP="00DB66DB">
      <w:pPr>
        <w:pStyle w:val="Corpodetexto"/>
        <w:spacing w:before="2"/>
        <w:ind w:right="45"/>
        <w:rPr>
          <w:lang w:val="pt-BR"/>
        </w:rPr>
      </w:pPr>
      <w:r w:rsidRPr="00B62F77">
        <w:rPr>
          <w:noProof/>
          <w:lang w:val="pt-BR" w:eastAsia="pt-BR"/>
        </w:rPr>
        <mc:AlternateContent>
          <mc:Choice Requires="wps">
            <w:drawing>
              <wp:anchor distT="0" distB="0" distL="0" distR="0" simplePos="0" relativeHeight="251653632" behindDoc="1" locked="0" layoutInCell="1" allowOverlap="1" wp14:anchorId="6C3A39DB" wp14:editId="10CA66FF">
                <wp:simplePos x="0" y="0"/>
                <wp:positionH relativeFrom="page">
                  <wp:posOffset>741680</wp:posOffset>
                </wp:positionH>
                <wp:positionV relativeFrom="paragraph">
                  <wp:posOffset>153035</wp:posOffset>
                </wp:positionV>
                <wp:extent cx="6257925" cy="167640"/>
                <wp:effectExtent l="8255" t="10160" r="10795" b="12700"/>
                <wp:wrapTopAndBottom/>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095"/>
                              <w:rPr>
                                <w:b/>
                              </w:rPr>
                            </w:pPr>
                            <w:r>
                              <w:rPr>
                                <w:b/>
                              </w:rPr>
                              <w:t>10 – CRITÉRIOS DE JULGAMENTO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58.4pt;margin-top:12.05pt;width:492.75pt;height:13.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AC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9JKQMN&#10;afQku8DeYcdmy8hPa31Ozx4tPQwdnZPOqVZv71F888zgpgZzkHfOYVtLKCm/SfTMnrn2OD6C7NtP&#10;WFIcOAZMQF3lmkge0cEInXQ6X7WJuQg6XEzny7fTOWeC7iaL5WKWxMsgH7yt8+GDxIZFo+COtE/o&#10;cLr3IWYD+fAkBvOoVblTWqeNO+w32rETUJ9sFtvVbkD/7Zk2rC34bL6c9gT8FWKcvsTBi0gxhS34&#10;ug+V0PsmbFSgSdCqKfjq6g155PO9KVOfBlC6t6kWbS4ER057dkO375KWk+k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BMyUAI1AgAAYwQAAA4AAAAAAAAAAAAA&#10;AAAALgIAAGRycy9lMm9Eb2MueG1sUEsBAi0AFAAGAAgAAAAhAL+0SuzfAAAACgEAAA8AAAAAAAAA&#10;AAAAAAAAjwQAAGRycy9kb3ducmV2LnhtbFBLBQYAAAAABAAEAPMAAACbBQAAAAA=&#10;" fillcolor="#c6d8f0" strokeweight=".36pt">
                <v:textbox inset="0,0,0,0">
                  <w:txbxContent>
                    <w:p w:rsidR="003D0B57" w:rsidRDefault="003D0B57">
                      <w:pPr>
                        <w:spacing w:line="251" w:lineRule="exact"/>
                        <w:ind w:left="3095"/>
                        <w:rPr>
                          <w:b/>
                        </w:rPr>
                      </w:pPr>
                      <w:r>
                        <w:rPr>
                          <w:b/>
                        </w:rPr>
                        <w:t>10 – CRITÉRIOS DE JULGAMENTO</w:t>
                      </w:r>
                    </w:p>
                  </w:txbxContent>
                </v:textbox>
                <w10:wrap type="topAndBottom" anchorx="page"/>
              </v:shape>
            </w:pict>
          </mc:Fallback>
        </mc:AlternateContent>
      </w:r>
    </w:p>
    <w:p w:rsidR="00932512" w:rsidRPr="00932512" w:rsidRDefault="00932512" w:rsidP="00DB66DB">
      <w:pPr>
        <w:pStyle w:val="PargrafodaLista"/>
        <w:numPr>
          <w:ilvl w:val="0"/>
          <w:numId w:val="65"/>
        </w:numPr>
        <w:tabs>
          <w:tab w:val="left" w:pos="2157"/>
        </w:tabs>
        <w:spacing w:before="93" w:line="242" w:lineRule="auto"/>
        <w:ind w:right="45"/>
        <w:rPr>
          <w:vanish/>
          <w:sz w:val="20"/>
          <w:szCs w:val="20"/>
          <w:lang w:val="pt-BR"/>
        </w:rPr>
      </w:pPr>
    </w:p>
    <w:p w:rsidR="00932512" w:rsidRPr="00932512" w:rsidRDefault="00932512" w:rsidP="00DB66DB">
      <w:pPr>
        <w:pStyle w:val="PargrafodaLista"/>
        <w:numPr>
          <w:ilvl w:val="0"/>
          <w:numId w:val="65"/>
        </w:numPr>
        <w:tabs>
          <w:tab w:val="left" w:pos="2157"/>
        </w:tabs>
        <w:spacing w:before="93" w:line="242" w:lineRule="auto"/>
        <w:ind w:right="45"/>
        <w:rPr>
          <w:vanish/>
          <w:sz w:val="20"/>
          <w:szCs w:val="20"/>
          <w:lang w:val="pt-BR"/>
        </w:rPr>
      </w:pPr>
    </w:p>
    <w:p w:rsidR="005651CA" w:rsidRPr="00B62F77" w:rsidRDefault="00A9049C" w:rsidP="00DB66DB">
      <w:pPr>
        <w:pStyle w:val="PargrafodaLista"/>
        <w:numPr>
          <w:ilvl w:val="1"/>
          <w:numId w:val="65"/>
        </w:numPr>
        <w:tabs>
          <w:tab w:val="left" w:pos="2157"/>
        </w:tabs>
        <w:spacing w:before="93" w:line="242" w:lineRule="auto"/>
        <w:ind w:left="851" w:right="45" w:firstLine="709"/>
        <w:rPr>
          <w:sz w:val="20"/>
          <w:szCs w:val="20"/>
          <w:lang w:val="pt-BR"/>
        </w:rPr>
      </w:pPr>
      <w:r w:rsidRPr="00B62F77">
        <w:rPr>
          <w:sz w:val="20"/>
          <w:szCs w:val="20"/>
          <w:lang w:val="pt-BR"/>
        </w:rPr>
        <w:t>Para julgamento será adotado o critério de Menor preço - Compras - Unitário por item, observado o prazo para fornecimento, as especificações técnicas, parâmetros mínimos de desempenho e de qualidade e demais condições definidas neste</w:t>
      </w:r>
      <w:r w:rsidRPr="00B62F77">
        <w:rPr>
          <w:spacing w:val="-4"/>
          <w:sz w:val="20"/>
          <w:szCs w:val="20"/>
          <w:lang w:val="pt-BR"/>
        </w:rPr>
        <w:t xml:space="preserve"> </w:t>
      </w:r>
      <w:r w:rsidRPr="00B62F77">
        <w:rPr>
          <w:sz w:val="20"/>
          <w:szCs w:val="20"/>
          <w:lang w:val="pt-BR"/>
        </w:rPr>
        <w:t>Edital.</w:t>
      </w:r>
    </w:p>
    <w:p w:rsidR="005651CA" w:rsidRPr="00B62F77" w:rsidRDefault="00A9049C" w:rsidP="00DB66DB">
      <w:pPr>
        <w:pStyle w:val="Ttulo6"/>
        <w:numPr>
          <w:ilvl w:val="1"/>
          <w:numId w:val="67"/>
        </w:numPr>
        <w:tabs>
          <w:tab w:val="left" w:pos="2176"/>
        </w:tabs>
        <w:spacing w:line="237" w:lineRule="auto"/>
        <w:ind w:right="45" w:firstLine="866"/>
        <w:jc w:val="both"/>
        <w:rPr>
          <w:lang w:val="pt-BR"/>
        </w:rPr>
      </w:pPr>
      <w:r w:rsidRPr="00B62F77">
        <w:rPr>
          <w:lang w:val="pt-BR"/>
        </w:rPr>
        <w:t xml:space="preserve">EM ATENDIMENTO </w:t>
      </w:r>
      <w:r w:rsidRPr="00B62F77">
        <w:rPr>
          <w:spacing w:val="-3"/>
          <w:lang w:val="pt-BR"/>
        </w:rPr>
        <w:t xml:space="preserve">AO </w:t>
      </w:r>
      <w:r w:rsidRPr="00B62F77">
        <w:rPr>
          <w:lang w:val="pt-BR"/>
        </w:rPr>
        <w:t>DISPOSTO NO CAPÍTULO V DA LEI COMPLEMENTAR Nº 123/2006 e 147/2014, SERÃO OBSERVADOS OS SEGUINTES</w:t>
      </w:r>
      <w:r w:rsidRPr="00B62F77">
        <w:rPr>
          <w:spacing w:val="-4"/>
          <w:lang w:val="pt-BR"/>
        </w:rPr>
        <w:t xml:space="preserve"> </w:t>
      </w:r>
      <w:r w:rsidRPr="00B62F77">
        <w:rPr>
          <w:lang w:val="pt-BR"/>
        </w:rPr>
        <w:t>PROCEDIMENTOS:</w:t>
      </w:r>
    </w:p>
    <w:p w:rsidR="005651CA" w:rsidRPr="00B62F77" w:rsidRDefault="00A9049C" w:rsidP="00DB66DB">
      <w:pPr>
        <w:pStyle w:val="PargrafodaLista"/>
        <w:numPr>
          <w:ilvl w:val="2"/>
          <w:numId w:val="67"/>
        </w:numPr>
        <w:tabs>
          <w:tab w:val="left" w:pos="2316"/>
        </w:tabs>
        <w:spacing w:line="242" w:lineRule="auto"/>
        <w:ind w:right="45" w:firstLine="708"/>
        <w:rPr>
          <w:sz w:val="20"/>
          <w:szCs w:val="20"/>
          <w:lang w:val="pt-BR"/>
        </w:rPr>
      </w:pPr>
      <w:r w:rsidRPr="00B62F77">
        <w:rPr>
          <w:sz w:val="20"/>
          <w:szCs w:val="20"/>
          <w:lang w:val="pt-BR"/>
        </w:rPr>
        <w:t>Encerrada a fase de lances, se a proposta de menor lance não tiver sido ofertada por microempresa ou empresa de pequeno porte e o sistema eletrônico identificar que houve proposta apresentada por microempresa ou empresa de pequeno porte igual ou até 5%</w:t>
      </w:r>
      <w:proofErr w:type="gramStart"/>
      <w:r w:rsidRPr="00B62F77">
        <w:rPr>
          <w:sz w:val="20"/>
          <w:szCs w:val="20"/>
          <w:lang w:val="pt-BR"/>
        </w:rPr>
        <w:t>(</w:t>
      </w:r>
      <w:proofErr w:type="gramEnd"/>
      <w:r w:rsidRPr="00B62F77">
        <w:rPr>
          <w:sz w:val="20"/>
          <w:szCs w:val="20"/>
          <w:lang w:val="pt-BR"/>
        </w:rPr>
        <w:t>cinco por cento) superior à proposta de menor lance, será procedido o</w:t>
      </w:r>
      <w:r w:rsidRPr="00B62F77">
        <w:rPr>
          <w:spacing w:val="-6"/>
          <w:sz w:val="20"/>
          <w:szCs w:val="20"/>
          <w:lang w:val="pt-BR"/>
        </w:rPr>
        <w:t xml:space="preserve"> </w:t>
      </w:r>
      <w:r w:rsidRPr="00B62F77">
        <w:rPr>
          <w:sz w:val="20"/>
          <w:szCs w:val="20"/>
          <w:lang w:val="pt-BR"/>
        </w:rPr>
        <w:t>seguinte:</w:t>
      </w:r>
    </w:p>
    <w:p w:rsidR="005651CA" w:rsidRPr="00B62F77" w:rsidRDefault="00A9049C" w:rsidP="00DB66DB">
      <w:pPr>
        <w:pStyle w:val="PargrafodaLista"/>
        <w:numPr>
          <w:ilvl w:val="0"/>
          <w:numId w:val="57"/>
        </w:numPr>
        <w:tabs>
          <w:tab w:val="left" w:pos="1843"/>
        </w:tabs>
        <w:spacing w:line="242" w:lineRule="auto"/>
        <w:ind w:right="45" w:firstLine="708"/>
        <w:rPr>
          <w:sz w:val="20"/>
          <w:szCs w:val="20"/>
          <w:lang w:val="pt-BR"/>
        </w:rPr>
      </w:pPr>
      <w:proofErr w:type="gramStart"/>
      <w:r w:rsidRPr="00B62F77">
        <w:rPr>
          <w:sz w:val="20"/>
          <w:szCs w:val="20"/>
          <w:lang w:val="pt-BR"/>
        </w:rPr>
        <w:t>a</w:t>
      </w:r>
      <w:proofErr w:type="gramEnd"/>
      <w:r w:rsidRPr="00B62F77">
        <w:rPr>
          <w:sz w:val="20"/>
          <w:szCs w:val="20"/>
          <w:lang w:val="pt-BR"/>
        </w:rPr>
        <w:t xml:space="preserve"> microempresa ou empresa de pequeno porte melhor classificada, será convocada pelo sistema eletrônico, via “chat” de comunicação do pregão eletrônico para, no prazo de 05 (cinco) minutos após a convocação, apresentar nova proposta inferior aquela considerada vencedora do certame, situação em que, atendidas as exigências </w:t>
      </w:r>
      <w:proofErr w:type="spellStart"/>
      <w:r w:rsidRPr="00B62F77">
        <w:rPr>
          <w:sz w:val="20"/>
          <w:szCs w:val="20"/>
          <w:lang w:val="pt-BR"/>
        </w:rPr>
        <w:t>habilitatórias</w:t>
      </w:r>
      <w:proofErr w:type="spellEnd"/>
      <w:r w:rsidRPr="00B62F77">
        <w:rPr>
          <w:sz w:val="20"/>
          <w:szCs w:val="20"/>
          <w:lang w:val="pt-BR"/>
        </w:rPr>
        <w:t>, será adjudicada em seu favor o objeto do</w:t>
      </w:r>
      <w:r w:rsidRPr="00B62F77">
        <w:rPr>
          <w:spacing w:val="-11"/>
          <w:sz w:val="20"/>
          <w:szCs w:val="20"/>
          <w:lang w:val="pt-BR"/>
        </w:rPr>
        <w:t xml:space="preserve"> </w:t>
      </w:r>
      <w:r w:rsidRPr="00B62F77">
        <w:rPr>
          <w:sz w:val="20"/>
          <w:szCs w:val="20"/>
          <w:lang w:val="pt-BR"/>
        </w:rPr>
        <w:t>pregão.</w:t>
      </w:r>
    </w:p>
    <w:p w:rsidR="005651CA" w:rsidRPr="00B62F77" w:rsidRDefault="00A9049C" w:rsidP="00DB66DB">
      <w:pPr>
        <w:pStyle w:val="PargrafodaLista"/>
        <w:numPr>
          <w:ilvl w:val="0"/>
          <w:numId w:val="57"/>
        </w:numPr>
        <w:tabs>
          <w:tab w:val="left" w:pos="1881"/>
        </w:tabs>
        <w:ind w:right="45" w:firstLine="708"/>
        <w:rPr>
          <w:sz w:val="20"/>
          <w:szCs w:val="20"/>
          <w:lang w:val="pt-BR"/>
        </w:rPr>
      </w:pPr>
      <w:proofErr w:type="gramStart"/>
      <w:r w:rsidRPr="00B62F77">
        <w:rPr>
          <w:sz w:val="20"/>
          <w:szCs w:val="20"/>
          <w:lang w:val="pt-BR"/>
        </w:rPr>
        <w:t>no</w:t>
      </w:r>
      <w:proofErr w:type="gramEnd"/>
      <w:r w:rsidRPr="00B62F77">
        <w:rPr>
          <w:sz w:val="20"/>
          <w:szCs w:val="20"/>
          <w:lang w:val="pt-BR"/>
        </w:rPr>
        <w:t xml:space="preserve"> caso de empate de propostas apresentadas por microempresas ou empresas de pequeno porte que se enquadrem no limite estabelecido no subitem 10.2.1, o sistema realizará um sorteio eletrônico entre elas para que se identifique aquela que primeiro será convocada para apresentar melhor oferta, na forma do disposto na alínea</w:t>
      </w:r>
      <w:r w:rsidRPr="00B62F77">
        <w:rPr>
          <w:spacing w:val="-2"/>
          <w:sz w:val="20"/>
          <w:szCs w:val="20"/>
          <w:lang w:val="pt-BR"/>
        </w:rPr>
        <w:t xml:space="preserve"> </w:t>
      </w:r>
      <w:r w:rsidRPr="00B62F77">
        <w:rPr>
          <w:sz w:val="20"/>
          <w:szCs w:val="20"/>
          <w:lang w:val="pt-BR"/>
        </w:rPr>
        <w:t>“a”.</w:t>
      </w:r>
    </w:p>
    <w:p w:rsidR="005651CA" w:rsidRPr="00B62F77" w:rsidRDefault="00A9049C" w:rsidP="00DB66DB">
      <w:pPr>
        <w:pStyle w:val="PargrafodaLista"/>
        <w:numPr>
          <w:ilvl w:val="0"/>
          <w:numId w:val="57"/>
        </w:numPr>
        <w:tabs>
          <w:tab w:val="left" w:pos="1874"/>
        </w:tabs>
        <w:spacing w:line="242" w:lineRule="auto"/>
        <w:ind w:right="45" w:firstLine="708"/>
        <w:rPr>
          <w:sz w:val="20"/>
          <w:szCs w:val="20"/>
          <w:lang w:val="pt-BR"/>
        </w:rPr>
      </w:pPr>
      <w:proofErr w:type="gramStart"/>
      <w:r w:rsidRPr="00B62F77">
        <w:rPr>
          <w:sz w:val="20"/>
          <w:szCs w:val="20"/>
          <w:lang w:val="pt-BR"/>
        </w:rPr>
        <w:t>não</w:t>
      </w:r>
      <w:proofErr w:type="gramEnd"/>
      <w:r w:rsidRPr="00B62F77">
        <w:rPr>
          <w:sz w:val="20"/>
          <w:szCs w:val="20"/>
          <w:lang w:val="pt-BR"/>
        </w:rPr>
        <w:t xml:space="preserve"> sendo vencedora a microempresa ou empresa de pequeno porte melhor classificada, na forma da alínea “a'” anterior, serão convocadas as remanescentes, quando houver, na ordem classificatória, para o exercício do mesmo</w:t>
      </w:r>
      <w:r w:rsidRPr="00B62F77">
        <w:rPr>
          <w:spacing w:val="-7"/>
          <w:sz w:val="20"/>
          <w:szCs w:val="20"/>
          <w:lang w:val="pt-BR"/>
        </w:rPr>
        <w:t xml:space="preserve"> </w:t>
      </w:r>
      <w:r w:rsidRPr="00B62F77">
        <w:rPr>
          <w:sz w:val="20"/>
          <w:szCs w:val="20"/>
          <w:lang w:val="pt-BR"/>
        </w:rPr>
        <w:t>direito.</w:t>
      </w:r>
    </w:p>
    <w:p w:rsidR="005651CA" w:rsidRPr="00B62F77" w:rsidRDefault="00A9049C" w:rsidP="00DB66DB">
      <w:pPr>
        <w:pStyle w:val="PargrafodaLista"/>
        <w:numPr>
          <w:ilvl w:val="2"/>
          <w:numId w:val="67"/>
        </w:numPr>
        <w:tabs>
          <w:tab w:val="left" w:pos="2299"/>
        </w:tabs>
        <w:ind w:right="45" w:firstLine="708"/>
        <w:rPr>
          <w:sz w:val="20"/>
          <w:szCs w:val="20"/>
          <w:lang w:val="pt-BR"/>
        </w:rPr>
      </w:pPr>
      <w:r w:rsidRPr="00B62F77">
        <w:rPr>
          <w:sz w:val="20"/>
          <w:szCs w:val="20"/>
          <w:lang w:val="pt-BR"/>
        </w:rPr>
        <w:t>Na hipótese da não contratação nos termos previstos no subitem 10.2.1, o objeto licitado será adjudicado em favor da proposta originalmente vencedora do certame, desde que atenda aos requisitos de</w:t>
      </w:r>
      <w:r w:rsidRPr="00B62F77">
        <w:rPr>
          <w:spacing w:val="-2"/>
          <w:sz w:val="20"/>
          <w:szCs w:val="20"/>
          <w:lang w:val="pt-BR"/>
        </w:rPr>
        <w:t xml:space="preserve"> </w:t>
      </w:r>
      <w:r w:rsidRPr="00B62F77">
        <w:rPr>
          <w:sz w:val="20"/>
          <w:szCs w:val="20"/>
          <w:lang w:val="pt-BR"/>
        </w:rPr>
        <w:t>habilitação.</w:t>
      </w:r>
    </w:p>
    <w:p w:rsidR="005651CA" w:rsidRPr="00B62F77" w:rsidRDefault="006F03EA" w:rsidP="00DB66DB">
      <w:pPr>
        <w:pStyle w:val="PargrafodaLista"/>
        <w:numPr>
          <w:ilvl w:val="1"/>
          <w:numId w:val="67"/>
        </w:numPr>
        <w:tabs>
          <w:tab w:val="left" w:pos="2208"/>
        </w:tabs>
        <w:spacing w:line="242" w:lineRule="auto"/>
        <w:ind w:right="45" w:firstLine="708"/>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anunciará o licitante detentor da proposta ou lance de menor valor, imediatamente após o encerramento da etapa de lances da sessão pública ou, quando for o caso, após negociação e decisão pel</w:t>
      </w: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acerca da aceitação do lance de menor</w:t>
      </w:r>
      <w:r w:rsidR="00A9049C" w:rsidRPr="00B62F77">
        <w:rPr>
          <w:spacing w:val="-7"/>
          <w:sz w:val="20"/>
          <w:szCs w:val="20"/>
          <w:lang w:val="pt-BR"/>
        </w:rPr>
        <w:t xml:space="preserve"> </w:t>
      </w:r>
      <w:r w:rsidR="00A9049C" w:rsidRPr="00B62F77">
        <w:rPr>
          <w:sz w:val="20"/>
          <w:szCs w:val="20"/>
          <w:lang w:val="pt-BR"/>
        </w:rPr>
        <w:t>valor.</w:t>
      </w:r>
    </w:p>
    <w:p w:rsidR="005651CA" w:rsidRPr="00B62F77" w:rsidRDefault="00A9049C" w:rsidP="00DB66DB">
      <w:pPr>
        <w:pStyle w:val="PargrafodaLista"/>
        <w:numPr>
          <w:ilvl w:val="1"/>
          <w:numId w:val="67"/>
        </w:numPr>
        <w:tabs>
          <w:tab w:val="left" w:pos="2114"/>
        </w:tabs>
        <w:ind w:right="45" w:firstLine="708"/>
        <w:rPr>
          <w:sz w:val="20"/>
          <w:szCs w:val="20"/>
          <w:lang w:val="pt-BR"/>
        </w:rPr>
      </w:pPr>
      <w:r w:rsidRPr="00B62F77">
        <w:rPr>
          <w:sz w:val="20"/>
          <w:szCs w:val="20"/>
          <w:lang w:val="pt-BR"/>
        </w:rPr>
        <w:t xml:space="preserve">Se a proposta ou o lance de menor valor não for aceitável, </w:t>
      </w:r>
      <w:r w:rsidR="006F03EA"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examinará a proposta ou o lance subsequente, na ordem de classificação, verificando a sua aceitabilidade e procedendo a sua habilitação. Se for necessário, repetirá esse procedimento, sucessivamente, até a apuração de uma proposta ou lance que atenda ao</w:t>
      </w:r>
      <w:r w:rsidRPr="00B62F77">
        <w:rPr>
          <w:spacing w:val="-3"/>
          <w:sz w:val="20"/>
          <w:szCs w:val="20"/>
          <w:lang w:val="pt-BR"/>
        </w:rPr>
        <w:t xml:space="preserve"> </w:t>
      </w:r>
      <w:r w:rsidRPr="00B62F77">
        <w:rPr>
          <w:sz w:val="20"/>
          <w:szCs w:val="20"/>
          <w:lang w:val="pt-BR"/>
        </w:rPr>
        <w:t>Edital.</w:t>
      </w:r>
    </w:p>
    <w:p w:rsidR="005651CA" w:rsidRPr="00B62F77" w:rsidRDefault="00A9049C" w:rsidP="00DB66DB">
      <w:pPr>
        <w:pStyle w:val="PargrafodaLista"/>
        <w:numPr>
          <w:ilvl w:val="1"/>
          <w:numId w:val="67"/>
        </w:numPr>
        <w:tabs>
          <w:tab w:val="left" w:pos="2140"/>
        </w:tabs>
        <w:spacing w:line="242" w:lineRule="auto"/>
        <w:ind w:right="45" w:firstLine="708"/>
        <w:rPr>
          <w:sz w:val="20"/>
          <w:szCs w:val="20"/>
          <w:lang w:val="pt-BR"/>
        </w:rPr>
      </w:pPr>
      <w:r w:rsidRPr="00B62F77">
        <w:rPr>
          <w:sz w:val="20"/>
          <w:szCs w:val="20"/>
          <w:lang w:val="pt-BR"/>
        </w:rPr>
        <w:t xml:space="preserve">Ocorrendo a situação a que se referem os subitens 6.27 e 6.28 deste Edital, </w:t>
      </w:r>
      <w:r w:rsidR="006F03EA"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poderá negociar com a licitante para que seja obtido melhor</w:t>
      </w:r>
      <w:r w:rsidRPr="00B62F77">
        <w:rPr>
          <w:spacing w:val="1"/>
          <w:sz w:val="20"/>
          <w:szCs w:val="20"/>
          <w:lang w:val="pt-BR"/>
        </w:rPr>
        <w:t xml:space="preserve"> </w:t>
      </w:r>
      <w:r w:rsidRPr="00B62F77">
        <w:rPr>
          <w:sz w:val="20"/>
          <w:szCs w:val="20"/>
          <w:lang w:val="pt-BR"/>
        </w:rPr>
        <w:t>preço.</w:t>
      </w:r>
    </w:p>
    <w:p w:rsidR="005651CA" w:rsidRPr="00B62F77" w:rsidRDefault="00A9049C" w:rsidP="00DB66DB">
      <w:pPr>
        <w:pStyle w:val="PargrafodaLista"/>
        <w:numPr>
          <w:ilvl w:val="1"/>
          <w:numId w:val="67"/>
        </w:numPr>
        <w:tabs>
          <w:tab w:val="left" w:pos="2107"/>
        </w:tabs>
        <w:spacing w:line="242" w:lineRule="auto"/>
        <w:ind w:right="45" w:firstLine="708"/>
        <w:rPr>
          <w:sz w:val="20"/>
          <w:szCs w:val="20"/>
          <w:lang w:val="pt-BR"/>
        </w:rPr>
      </w:pPr>
      <w:r w:rsidRPr="00B62F77">
        <w:rPr>
          <w:sz w:val="20"/>
          <w:szCs w:val="20"/>
          <w:lang w:val="pt-BR"/>
        </w:rPr>
        <w:t>De sessão, o sistema gerará ata circunstanciada, na qual estarão registrados todos os atos do procedimento e as ocorrências</w:t>
      </w:r>
      <w:r w:rsidRPr="00B62F77">
        <w:rPr>
          <w:spacing w:val="-1"/>
          <w:sz w:val="20"/>
          <w:szCs w:val="20"/>
          <w:lang w:val="pt-BR"/>
        </w:rPr>
        <w:t xml:space="preserve"> </w:t>
      </w:r>
      <w:r w:rsidRPr="00B62F77">
        <w:rPr>
          <w:sz w:val="20"/>
          <w:szCs w:val="20"/>
          <w:lang w:val="pt-BR"/>
        </w:rPr>
        <w:t>relevantes.</w:t>
      </w:r>
    </w:p>
    <w:p w:rsidR="005651CA" w:rsidRPr="00B62F77" w:rsidRDefault="00A9049C" w:rsidP="00DB66DB">
      <w:pPr>
        <w:pStyle w:val="Corpodetexto"/>
        <w:spacing w:before="4"/>
        <w:ind w:right="45"/>
        <w:rPr>
          <w:lang w:val="pt-BR"/>
        </w:rPr>
      </w:pPr>
      <w:r w:rsidRPr="00B62F77">
        <w:rPr>
          <w:noProof/>
          <w:lang w:val="pt-BR" w:eastAsia="pt-BR"/>
        </w:rPr>
        <w:lastRenderedPageBreak/>
        <mc:AlternateContent>
          <mc:Choice Requires="wps">
            <w:drawing>
              <wp:anchor distT="0" distB="0" distL="0" distR="0" simplePos="0" relativeHeight="251654656" behindDoc="1" locked="0" layoutInCell="1" allowOverlap="1" wp14:anchorId="3FDDEF6C" wp14:editId="4036D136">
                <wp:simplePos x="0" y="0"/>
                <wp:positionH relativeFrom="page">
                  <wp:posOffset>741680</wp:posOffset>
                </wp:positionH>
                <wp:positionV relativeFrom="paragraph">
                  <wp:posOffset>103505</wp:posOffset>
                </wp:positionV>
                <wp:extent cx="6257925" cy="166370"/>
                <wp:effectExtent l="8255" t="8255" r="10795" b="6350"/>
                <wp:wrapTopAndBottom/>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3" w:right="3366"/>
                              <w:jc w:val="center"/>
                              <w:rPr>
                                <w:b/>
                              </w:rPr>
                            </w:pPr>
                            <w:r>
                              <w:rPr>
                                <w:b/>
                              </w:rPr>
                              <w:t>11 – DA</w:t>
                            </w:r>
                            <w:r>
                              <w:rPr>
                                <w:b/>
                                <w:spacing w:val="-8"/>
                              </w:rPr>
                              <w:t xml:space="preserve"> </w:t>
                            </w:r>
                            <w:r>
                              <w:rPr>
                                <w:b/>
                              </w:rPr>
                              <w:t>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58.4pt;margin-top:8.15pt;width:492.75pt;height:13.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" fillcolor="#c6d8f0" strokeweight=".36pt">
                <v:textbox inset="0,0,0,0">
                  <w:txbxContent>
                    <w:p w:rsidR="003D0B57" w:rsidRDefault="003D0B57">
                      <w:pPr>
                        <w:spacing w:line="251" w:lineRule="exact"/>
                        <w:ind w:left="3363" w:right="3366"/>
                        <w:jc w:val="center"/>
                        <w:rPr>
                          <w:b/>
                        </w:rPr>
                      </w:pPr>
                      <w:r>
                        <w:rPr>
                          <w:b/>
                        </w:rPr>
                        <w:t>11 – DA</w:t>
                      </w:r>
                      <w:r>
                        <w:rPr>
                          <w:b/>
                          <w:spacing w:val="-8"/>
                        </w:rPr>
                        <w:t xml:space="preserve"> </w:t>
                      </w:r>
                      <w:r>
                        <w:rPr>
                          <w:b/>
                        </w:rPr>
                        <w:t>HABILITAÇÃO</w:t>
                      </w:r>
                    </w:p>
                  </w:txbxContent>
                </v:textbox>
                <w10:wrap type="topAndBottom" anchorx="page"/>
              </v:shape>
            </w:pict>
          </mc:Fallback>
        </mc:AlternateContent>
      </w:r>
    </w:p>
    <w:p w:rsidR="005651CA" w:rsidRPr="007862F2" w:rsidRDefault="00A9049C" w:rsidP="00DB66DB">
      <w:pPr>
        <w:spacing w:before="93"/>
        <w:ind w:left="896" w:right="45"/>
        <w:rPr>
          <w:sz w:val="20"/>
          <w:szCs w:val="20"/>
        </w:rPr>
      </w:pPr>
      <w:r w:rsidRPr="00B62F77">
        <w:rPr>
          <w:b/>
          <w:sz w:val="20"/>
          <w:szCs w:val="20"/>
        </w:rPr>
        <w:t xml:space="preserve">11.1. </w:t>
      </w:r>
      <w:proofErr w:type="spellStart"/>
      <w:r w:rsidRPr="007862F2">
        <w:rPr>
          <w:sz w:val="20"/>
          <w:szCs w:val="20"/>
        </w:rPr>
        <w:t>Conforme</w:t>
      </w:r>
      <w:proofErr w:type="spellEnd"/>
      <w:r w:rsidRPr="007862F2">
        <w:rPr>
          <w:sz w:val="20"/>
          <w:szCs w:val="20"/>
        </w:rPr>
        <w:t xml:space="preserve"> </w:t>
      </w:r>
      <w:r w:rsidRPr="007862F2">
        <w:rPr>
          <w:b/>
          <w:sz w:val="20"/>
          <w:szCs w:val="20"/>
        </w:rPr>
        <w:t>ANEXO 02</w:t>
      </w:r>
      <w:r w:rsidRPr="007862F2">
        <w:rPr>
          <w:sz w:val="20"/>
          <w:szCs w:val="20"/>
        </w:rPr>
        <w:t>;</w:t>
      </w:r>
    </w:p>
    <w:p w:rsidR="005651CA" w:rsidRPr="007862F2" w:rsidRDefault="00A9049C" w:rsidP="00DB66DB">
      <w:pPr>
        <w:pStyle w:val="Corpodetexto"/>
        <w:ind w:right="45"/>
      </w:pPr>
      <w:r w:rsidRPr="007862F2">
        <w:rPr>
          <w:noProof/>
          <w:lang w:val="pt-BR" w:eastAsia="pt-BR"/>
        </w:rPr>
        <mc:AlternateContent>
          <mc:Choice Requires="wps">
            <w:drawing>
              <wp:anchor distT="0" distB="0" distL="0" distR="0" simplePos="0" relativeHeight="251655680" behindDoc="1" locked="0" layoutInCell="1" allowOverlap="1" wp14:anchorId="1204C954" wp14:editId="5CAC64A5">
                <wp:simplePos x="0" y="0"/>
                <wp:positionH relativeFrom="page">
                  <wp:posOffset>741680</wp:posOffset>
                </wp:positionH>
                <wp:positionV relativeFrom="paragraph">
                  <wp:posOffset>137160</wp:posOffset>
                </wp:positionV>
                <wp:extent cx="6257925" cy="166370"/>
                <wp:effectExtent l="8255" t="13335" r="10795" b="10795"/>
                <wp:wrapTopAndBottom/>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534"/>
                              <w:rPr>
                                <w:b/>
                              </w:rPr>
                            </w:pPr>
                            <w:r>
                              <w:rPr>
                                <w:b/>
                              </w:rPr>
                              <w:t>12 – IMPUGNAÇÃO AO EDITAL 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58.4pt;margin-top:10.8pt;width:492.75pt;height:13.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L8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" fillcolor="#c6d8f0" strokeweight=".36pt">
                <v:textbox inset="0,0,0,0">
                  <w:txbxContent>
                    <w:p w:rsidR="003D0B57" w:rsidRDefault="003D0B57">
                      <w:pPr>
                        <w:spacing w:line="251" w:lineRule="exact"/>
                        <w:ind w:left="2534"/>
                        <w:rPr>
                          <w:b/>
                        </w:rPr>
                      </w:pPr>
                      <w:r>
                        <w:rPr>
                          <w:b/>
                        </w:rPr>
                        <w:t>12 – IMPUGNAÇÃO AO EDITAL E RECURSOS</w:t>
                      </w:r>
                    </w:p>
                  </w:txbxContent>
                </v:textbox>
                <w10:wrap type="topAndBottom" anchorx="page"/>
              </v:shape>
            </w:pict>
          </mc:Fallback>
        </mc:AlternateContent>
      </w:r>
    </w:p>
    <w:p w:rsidR="005651CA" w:rsidRPr="007862F2" w:rsidRDefault="00A9049C" w:rsidP="00DB66DB">
      <w:pPr>
        <w:pStyle w:val="PargrafodaLista"/>
        <w:numPr>
          <w:ilvl w:val="1"/>
          <w:numId w:val="56"/>
        </w:numPr>
        <w:tabs>
          <w:tab w:val="left" w:pos="2121"/>
        </w:tabs>
        <w:spacing w:before="93"/>
        <w:ind w:right="45" w:firstLine="708"/>
        <w:rPr>
          <w:sz w:val="20"/>
          <w:szCs w:val="20"/>
          <w:lang w:val="pt-BR"/>
        </w:rPr>
      </w:pPr>
      <w:r w:rsidRPr="007862F2">
        <w:rPr>
          <w:sz w:val="20"/>
          <w:szCs w:val="20"/>
          <w:lang w:val="pt-BR"/>
        </w:rPr>
        <w:t>Não serão conhecidos às impugnações e os recursos apresentados fora do prazo legal e/ou subscritos por representante não habilitado legalmente ou não identificado no processo para responder pelo proponente.</w:t>
      </w:r>
    </w:p>
    <w:p w:rsidR="005651CA" w:rsidRPr="007862F2" w:rsidRDefault="00A9049C" w:rsidP="00DB66DB">
      <w:pPr>
        <w:pStyle w:val="PargrafodaLista"/>
        <w:numPr>
          <w:ilvl w:val="1"/>
          <w:numId w:val="56"/>
        </w:numPr>
        <w:tabs>
          <w:tab w:val="left" w:pos="2112"/>
        </w:tabs>
        <w:spacing w:line="242" w:lineRule="auto"/>
        <w:ind w:right="45" w:firstLine="708"/>
        <w:rPr>
          <w:sz w:val="20"/>
          <w:szCs w:val="20"/>
          <w:lang w:val="pt-BR"/>
        </w:rPr>
      </w:pPr>
      <w:r w:rsidRPr="007862F2">
        <w:rPr>
          <w:sz w:val="20"/>
          <w:szCs w:val="20"/>
          <w:lang w:val="pt-BR"/>
        </w:rPr>
        <w:t xml:space="preserve">Até dois dias úteis antes da data fixada para recebimento das propostas qualquer interessado poderá impugnar </w:t>
      </w:r>
      <w:r w:rsidR="0072309F" w:rsidRPr="007862F2">
        <w:rPr>
          <w:sz w:val="20"/>
          <w:szCs w:val="20"/>
          <w:lang w:val="pt-BR"/>
        </w:rPr>
        <w:t xml:space="preserve">e para </w:t>
      </w:r>
      <w:r w:rsidRPr="007862F2">
        <w:rPr>
          <w:sz w:val="20"/>
          <w:szCs w:val="20"/>
          <w:lang w:val="pt-BR"/>
        </w:rPr>
        <w:t>solicitar esclarecimentos</w:t>
      </w:r>
      <w:r w:rsidR="0072309F" w:rsidRPr="007862F2">
        <w:rPr>
          <w:sz w:val="20"/>
          <w:szCs w:val="20"/>
          <w:lang w:val="pt-BR"/>
        </w:rPr>
        <w:t xml:space="preserve"> três dias úteis,</w:t>
      </w:r>
      <w:r w:rsidRPr="007862F2">
        <w:rPr>
          <w:sz w:val="20"/>
          <w:szCs w:val="20"/>
          <w:lang w:val="pt-BR"/>
        </w:rPr>
        <w:t xml:space="preserve"> em relação a este ato</w:t>
      </w:r>
      <w:r w:rsidRPr="007862F2">
        <w:rPr>
          <w:spacing w:val="-6"/>
          <w:sz w:val="20"/>
          <w:szCs w:val="20"/>
          <w:lang w:val="pt-BR"/>
        </w:rPr>
        <w:t xml:space="preserve"> </w:t>
      </w:r>
      <w:r w:rsidRPr="007862F2">
        <w:rPr>
          <w:sz w:val="20"/>
          <w:szCs w:val="20"/>
          <w:lang w:val="pt-BR"/>
        </w:rPr>
        <w:t>convocatório.</w:t>
      </w:r>
    </w:p>
    <w:p w:rsidR="005651CA" w:rsidRPr="007862F2" w:rsidRDefault="006F03EA" w:rsidP="00DB66DB">
      <w:pPr>
        <w:pStyle w:val="Ttulo6"/>
        <w:numPr>
          <w:ilvl w:val="1"/>
          <w:numId w:val="56"/>
        </w:numPr>
        <w:tabs>
          <w:tab w:val="left" w:pos="2114"/>
        </w:tabs>
        <w:ind w:right="45" w:firstLine="708"/>
        <w:jc w:val="both"/>
        <w:rPr>
          <w:lang w:val="pt-BR"/>
        </w:rPr>
      </w:pPr>
      <w:r w:rsidRPr="007862F2">
        <w:rPr>
          <w:lang w:val="pt-BR"/>
        </w:rPr>
        <w:t>A</w:t>
      </w:r>
      <w:r w:rsidR="00A9049C" w:rsidRPr="007862F2">
        <w:rPr>
          <w:lang w:val="pt-BR"/>
        </w:rPr>
        <w:t xml:space="preserve"> </w:t>
      </w:r>
      <w:r w:rsidR="003931A3" w:rsidRPr="007862F2">
        <w:rPr>
          <w:lang w:val="pt-BR"/>
        </w:rPr>
        <w:t>Pregoeira</w:t>
      </w:r>
      <w:r w:rsidR="00A9049C" w:rsidRPr="007862F2">
        <w:rPr>
          <w:lang w:val="pt-BR"/>
        </w:rPr>
        <w:t xml:space="preserve"> emitirá sua decisão no prazo de 24 (vinte e quatro) horas, procedendo aos encaminhamentos</w:t>
      </w:r>
      <w:r w:rsidR="00A9049C" w:rsidRPr="007862F2">
        <w:rPr>
          <w:spacing w:val="-2"/>
          <w:lang w:val="pt-BR"/>
        </w:rPr>
        <w:t xml:space="preserve"> </w:t>
      </w:r>
      <w:r w:rsidR="00A9049C" w:rsidRPr="007862F2">
        <w:rPr>
          <w:lang w:val="pt-BR"/>
        </w:rPr>
        <w:t>necessários.</w:t>
      </w:r>
    </w:p>
    <w:p w:rsidR="005651CA" w:rsidRPr="007862F2" w:rsidRDefault="00A9049C" w:rsidP="00DB66DB">
      <w:pPr>
        <w:pStyle w:val="PargrafodaLista"/>
        <w:numPr>
          <w:ilvl w:val="1"/>
          <w:numId w:val="56"/>
        </w:numPr>
        <w:tabs>
          <w:tab w:val="left" w:pos="2126"/>
        </w:tabs>
        <w:ind w:right="45" w:firstLine="708"/>
        <w:rPr>
          <w:sz w:val="20"/>
          <w:szCs w:val="20"/>
          <w:lang w:val="pt-BR"/>
        </w:rPr>
      </w:pPr>
      <w:r w:rsidRPr="007862F2">
        <w:rPr>
          <w:sz w:val="20"/>
          <w:szCs w:val="20"/>
          <w:lang w:val="pt-BR"/>
        </w:rPr>
        <w:t xml:space="preserve">Ao final da </w:t>
      </w:r>
      <w:r w:rsidR="00CB53C6" w:rsidRPr="007862F2">
        <w:rPr>
          <w:sz w:val="20"/>
          <w:szCs w:val="20"/>
          <w:lang w:val="pt-BR"/>
        </w:rPr>
        <w:t>habilitação</w:t>
      </w:r>
      <w:r w:rsidRPr="007862F2">
        <w:rPr>
          <w:sz w:val="20"/>
          <w:szCs w:val="20"/>
          <w:lang w:val="pt-BR"/>
        </w:rPr>
        <w:t xml:space="preserve">, o proponente que desejar recorrer contra decisões do </w:t>
      </w:r>
      <w:r w:rsidR="003931A3" w:rsidRPr="007862F2">
        <w:rPr>
          <w:sz w:val="20"/>
          <w:szCs w:val="20"/>
          <w:lang w:val="pt-BR"/>
        </w:rPr>
        <w:t>Pregoeira</w:t>
      </w:r>
      <w:r w:rsidRPr="007862F2">
        <w:rPr>
          <w:sz w:val="20"/>
          <w:szCs w:val="20"/>
          <w:lang w:val="pt-BR"/>
        </w:rPr>
        <w:t xml:space="preserve"> poderá fazê-lo, </w:t>
      </w:r>
      <w:r w:rsidRPr="007862F2">
        <w:rPr>
          <w:b/>
          <w:sz w:val="20"/>
          <w:szCs w:val="20"/>
          <w:lang w:val="pt-BR"/>
        </w:rPr>
        <w:t>através do seu representante</w:t>
      </w:r>
      <w:r w:rsidRPr="007862F2">
        <w:rPr>
          <w:sz w:val="20"/>
          <w:szCs w:val="20"/>
          <w:lang w:val="pt-BR"/>
        </w:rPr>
        <w:t>, manifestando sua intenção com registro da síntese das suas razões, sendo-lhes facultado juntarem memoriais no prazo de 03 (três) dias. Os interessados ficam, desde logo, intimados a apresentar contra-arrazoes em igual número de dias, que começarão a correr do término do prazo do</w:t>
      </w:r>
      <w:r w:rsidRPr="007862F2">
        <w:rPr>
          <w:spacing w:val="-2"/>
          <w:sz w:val="20"/>
          <w:szCs w:val="20"/>
          <w:lang w:val="pt-BR"/>
        </w:rPr>
        <w:t xml:space="preserve"> </w:t>
      </w:r>
      <w:r w:rsidRPr="007862F2">
        <w:rPr>
          <w:sz w:val="20"/>
          <w:szCs w:val="20"/>
          <w:lang w:val="pt-BR"/>
        </w:rPr>
        <w:t>recorrente.</w:t>
      </w:r>
    </w:p>
    <w:p w:rsidR="005651CA" w:rsidRPr="007862F2" w:rsidRDefault="00A9049C" w:rsidP="00DB66DB">
      <w:pPr>
        <w:pStyle w:val="Ttulo6"/>
        <w:numPr>
          <w:ilvl w:val="1"/>
          <w:numId w:val="56"/>
        </w:numPr>
        <w:tabs>
          <w:tab w:val="left" w:pos="2172"/>
        </w:tabs>
        <w:ind w:right="45" w:firstLine="708"/>
        <w:jc w:val="both"/>
        <w:rPr>
          <w:b w:val="0"/>
          <w:lang w:val="pt-BR"/>
        </w:rPr>
      </w:pPr>
      <w:r w:rsidRPr="007862F2">
        <w:rPr>
          <w:lang w:val="pt-BR"/>
        </w:rPr>
        <w:t>A falta de manifestação imediata e motivada importará a preclusão do direito de recurso</w:t>
      </w:r>
      <w:r w:rsidRPr="007862F2">
        <w:rPr>
          <w:b w:val="0"/>
          <w:lang w:val="pt-BR"/>
        </w:rPr>
        <w:t>.</w:t>
      </w:r>
    </w:p>
    <w:p w:rsidR="005651CA" w:rsidRPr="007862F2" w:rsidRDefault="00A9049C" w:rsidP="00DB66DB">
      <w:pPr>
        <w:pStyle w:val="PargrafodaLista"/>
        <w:numPr>
          <w:ilvl w:val="1"/>
          <w:numId w:val="56"/>
        </w:numPr>
        <w:tabs>
          <w:tab w:val="left" w:pos="2119"/>
        </w:tabs>
        <w:spacing w:line="242" w:lineRule="auto"/>
        <w:ind w:right="45" w:firstLine="708"/>
        <w:rPr>
          <w:sz w:val="20"/>
          <w:szCs w:val="20"/>
          <w:lang w:val="pt-BR"/>
        </w:rPr>
      </w:pPr>
      <w:r w:rsidRPr="007862F2">
        <w:rPr>
          <w:sz w:val="20"/>
          <w:szCs w:val="20"/>
          <w:lang w:val="pt-BR"/>
        </w:rPr>
        <w:t>Não será concedido prazo para recursos sobre assuntos meramente protelatórios ou quando não justificada a intenção de interpor o recurso pelo</w:t>
      </w:r>
      <w:r w:rsidRPr="007862F2">
        <w:rPr>
          <w:spacing w:val="-5"/>
          <w:sz w:val="20"/>
          <w:szCs w:val="20"/>
          <w:lang w:val="pt-BR"/>
        </w:rPr>
        <w:t xml:space="preserve"> </w:t>
      </w:r>
      <w:r w:rsidRPr="007862F2">
        <w:rPr>
          <w:sz w:val="20"/>
          <w:szCs w:val="20"/>
          <w:lang w:val="pt-BR"/>
        </w:rPr>
        <w:t>proponente.</w:t>
      </w:r>
    </w:p>
    <w:p w:rsidR="005651CA" w:rsidRPr="007862F2" w:rsidRDefault="00A9049C" w:rsidP="00DB66DB">
      <w:pPr>
        <w:pStyle w:val="PargrafodaLista"/>
        <w:numPr>
          <w:ilvl w:val="1"/>
          <w:numId w:val="56"/>
        </w:numPr>
        <w:tabs>
          <w:tab w:val="left" w:pos="2104"/>
        </w:tabs>
        <w:spacing w:line="226" w:lineRule="exact"/>
        <w:ind w:left="2104" w:right="45" w:hanging="500"/>
        <w:rPr>
          <w:sz w:val="20"/>
          <w:szCs w:val="20"/>
          <w:lang w:val="pt-BR"/>
        </w:rPr>
      </w:pPr>
      <w:r w:rsidRPr="007862F2">
        <w:rPr>
          <w:sz w:val="20"/>
          <w:szCs w:val="20"/>
          <w:lang w:val="pt-BR"/>
        </w:rPr>
        <w:t xml:space="preserve">Os recursos contra decisões do </w:t>
      </w:r>
      <w:r w:rsidR="003931A3" w:rsidRPr="007862F2">
        <w:rPr>
          <w:sz w:val="20"/>
          <w:szCs w:val="20"/>
          <w:lang w:val="pt-BR"/>
        </w:rPr>
        <w:t>Pregoeira</w:t>
      </w:r>
      <w:r w:rsidRPr="007862F2">
        <w:rPr>
          <w:sz w:val="20"/>
          <w:szCs w:val="20"/>
          <w:lang w:val="pt-BR"/>
        </w:rPr>
        <w:t xml:space="preserve"> não terão efeito</w:t>
      </w:r>
      <w:r w:rsidRPr="007862F2">
        <w:rPr>
          <w:spacing w:val="-8"/>
          <w:sz w:val="20"/>
          <w:szCs w:val="20"/>
          <w:lang w:val="pt-BR"/>
        </w:rPr>
        <w:t xml:space="preserve"> </w:t>
      </w:r>
      <w:r w:rsidRPr="007862F2">
        <w:rPr>
          <w:sz w:val="20"/>
          <w:szCs w:val="20"/>
          <w:lang w:val="pt-BR"/>
        </w:rPr>
        <w:t>suspensivo.</w:t>
      </w:r>
    </w:p>
    <w:p w:rsidR="005651CA" w:rsidRPr="007862F2" w:rsidRDefault="00A9049C" w:rsidP="00DB66DB">
      <w:pPr>
        <w:pStyle w:val="PargrafodaLista"/>
        <w:numPr>
          <w:ilvl w:val="1"/>
          <w:numId w:val="56"/>
        </w:numPr>
        <w:tabs>
          <w:tab w:val="left" w:pos="2188"/>
        </w:tabs>
        <w:ind w:right="45" w:firstLine="708"/>
        <w:rPr>
          <w:sz w:val="20"/>
          <w:szCs w:val="20"/>
          <w:lang w:val="pt-BR"/>
        </w:rPr>
      </w:pPr>
      <w:r w:rsidRPr="007862F2">
        <w:rPr>
          <w:sz w:val="20"/>
          <w:szCs w:val="20"/>
          <w:lang w:val="pt-BR"/>
        </w:rPr>
        <w:t>O acolhimento de recurso importará a invalidação apenas dos atos insuscetíveis de aproveitamento.</w:t>
      </w:r>
    </w:p>
    <w:p w:rsidR="005651CA" w:rsidRPr="007862F2" w:rsidRDefault="00A9049C" w:rsidP="00DB66DB">
      <w:pPr>
        <w:pStyle w:val="Ttulo6"/>
        <w:ind w:right="45" w:firstLine="708"/>
        <w:jc w:val="both"/>
        <w:rPr>
          <w:lang w:val="pt-BR"/>
        </w:rPr>
      </w:pPr>
      <w:r w:rsidRPr="007862F2">
        <w:rPr>
          <w:u w:val="single"/>
          <w:lang w:val="pt-BR"/>
        </w:rPr>
        <w:t xml:space="preserve">As Impugnações, Esclarecimentos e recursos </w:t>
      </w:r>
      <w:r w:rsidR="00365088" w:rsidRPr="007862F2">
        <w:rPr>
          <w:u w:val="single"/>
          <w:lang w:val="pt-BR"/>
        </w:rPr>
        <w:t>poderão</w:t>
      </w:r>
      <w:r w:rsidRPr="007862F2">
        <w:rPr>
          <w:u w:val="single"/>
          <w:lang w:val="pt-BR"/>
        </w:rPr>
        <w:t xml:space="preserve"> </w:t>
      </w:r>
      <w:r w:rsidR="00365088" w:rsidRPr="007862F2">
        <w:rPr>
          <w:u w:val="single"/>
          <w:lang w:val="pt-BR"/>
        </w:rPr>
        <w:t xml:space="preserve">ser feito na forma eletrônica podendo usar o campo de esclarecimentos do próprio sistema </w:t>
      </w:r>
      <w:r w:rsidR="001458A1" w:rsidRPr="007862F2">
        <w:rPr>
          <w:u w:val="single"/>
          <w:lang w:val="pt-BR"/>
        </w:rPr>
        <w:t>LICITANET</w:t>
      </w:r>
      <w:r w:rsidR="00365088" w:rsidRPr="007862F2">
        <w:rPr>
          <w:u w:val="single"/>
          <w:lang w:val="pt-BR"/>
        </w:rPr>
        <w:t xml:space="preserve"> </w:t>
      </w:r>
      <w:hyperlink r:id="rId12" w:history="1">
        <w:r w:rsidR="009C5AA6" w:rsidRPr="007862F2">
          <w:rPr>
            <w:rStyle w:val="Hyperlink"/>
            <w:lang w:val="pt-BR"/>
          </w:rPr>
          <w:t>www.licitanet.com.br</w:t>
        </w:r>
      </w:hyperlink>
      <w:r w:rsidR="009C5AA6" w:rsidRPr="007862F2">
        <w:rPr>
          <w:color w:val="0070C0"/>
          <w:lang w:val="pt-BR"/>
        </w:rPr>
        <w:t xml:space="preserve"> </w:t>
      </w:r>
      <w:r w:rsidRPr="007862F2">
        <w:rPr>
          <w:b w:val="0"/>
          <w:u w:val="single"/>
          <w:lang w:val="pt-BR"/>
        </w:rPr>
        <w:t>para que</w:t>
      </w:r>
      <w:r w:rsidRPr="007862F2">
        <w:rPr>
          <w:b w:val="0"/>
          <w:lang w:val="pt-BR"/>
        </w:rPr>
        <w:t xml:space="preserve"> </w:t>
      </w:r>
      <w:r w:rsidRPr="007862F2">
        <w:rPr>
          <w:b w:val="0"/>
          <w:u w:val="single"/>
          <w:lang w:val="pt-BR"/>
        </w:rPr>
        <w:t xml:space="preserve">seja possível a publicação on-line das razões do recurso interposto e a decisão cabida </w:t>
      </w:r>
      <w:proofErr w:type="gramStart"/>
      <w:r w:rsidRPr="007862F2">
        <w:rPr>
          <w:b w:val="0"/>
          <w:u w:val="single"/>
          <w:lang w:val="pt-BR"/>
        </w:rPr>
        <w:t>à</w:t>
      </w:r>
      <w:proofErr w:type="gramEnd"/>
      <w:r w:rsidRPr="007862F2">
        <w:rPr>
          <w:b w:val="0"/>
          <w:u w:val="single"/>
          <w:lang w:val="pt-BR"/>
        </w:rPr>
        <w:t xml:space="preserve"> este</w:t>
      </w:r>
      <w:r w:rsidRPr="007862F2">
        <w:rPr>
          <w:lang w:val="pt-BR"/>
        </w:rPr>
        <w:t>.</w:t>
      </w:r>
    </w:p>
    <w:p w:rsidR="005651CA" w:rsidRPr="007862F2" w:rsidRDefault="00A9049C" w:rsidP="00DB66DB">
      <w:pPr>
        <w:pStyle w:val="Corpodetexto"/>
        <w:spacing w:before="2"/>
        <w:ind w:right="45"/>
        <w:rPr>
          <w:lang w:val="pt-BR"/>
        </w:rPr>
      </w:pPr>
      <w:r w:rsidRPr="007862F2">
        <w:rPr>
          <w:noProof/>
          <w:lang w:val="pt-BR" w:eastAsia="pt-BR"/>
        </w:rPr>
        <mc:AlternateContent>
          <mc:Choice Requires="wps">
            <w:drawing>
              <wp:anchor distT="0" distB="0" distL="0" distR="0" simplePos="0" relativeHeight="251656704" behindDoc="1" locked="0" layoutInCell="1" allowOverlap="1" wp14:anchorId="5C9DF292" wp14:editId="326FA2B5">
                <wp:simplePos x="0" y="0"/>
                <wp:positionH relativeFrom="page">
                  <wp:posOffset>741680</wp:posOffset>
                </wp:positionH>
                <wp:positionV relativeFrom="paragraph">
                  <wp:posOffset>153035</wp:posOffset>
                </wp:positionV>
                <wp:extent cx="6257925" cy="167640"/>
                <wp:effectExtent l="8255" t="10160" r="10795" b="12700"/>
                <wp:wrapTopAndBottom/>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827"/>
                              <w:rPr>
                                <w:b/>
                              </w:rPr>
                            </w:pPr>
                            <w:r>
                              <w:rPr>
                                <w:b/>
                              </w:rPr>
                              <w:t>13 – ADJUDICAÇÃO E HOMOLOGAÇÃO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58.4pt;margin-top:12.05pt;width:492.75pt;height:13.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Ef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nnBlo&#10;SKMn2QX2Djs2m0V+WutzevZo6WHo6Jx0TrV6e4/im2cGNzWYg7xzDttaQkn5TaJn9sy1x/ERZN9+&#10;wpLiwDFgAuoq10TyiA5G6KTT+apNzEXQ4WI6X76dUo6C7iaL5WKWxMsgH7yt8+GDxIZFo+COtE/o&#10;cLr3IWYD+fAkBvOoVblTWqeNO+w32rETUJ9sFtvVbkD/7Zk2rC34bL6c9gT8FWKcvsTBi0gxhS34&#10;ug+V0PsmbFSgSdCqKfjq6g155PO9KVOfBlC6t6kWbS4ER057dkO375KWk/k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C1RYR81AgAAYwQAAA4AAAAAAAAAAAAA&#10;AAAALgIAAGRycy9lMm9Eb2MueG1sUEsBAi0AFAAGAAgAAAAhAL+0SuzfAAAACgEAAA8AAAAAAAAA&#10;AAAAAAAAjwQAAGRycy9kb3ducmV2LnhtbFBLBQYAAAAABAAEAPMAAACbBQAAAAA=&#10;" fillcolor="#c6d8f0" strokeweight=".36pt">
                <v:textbox inset="0,0,0,0">
                  <w:txbxContent>
                    <w:p w:rsidR="003D0B57" w:rsidRDefault="003D0B57">
                      <w:pPr>
                        <w:spacing w:line="251" w:lineRule="exact"/>
                        <w:ind w:left="2827"/>
                        <w:rPr>
                          <w:b/>
                        </w:rPr>
                      </w:pPr>
                      <w:r>
                        <w:rPr>
                          <w:b/>
                        </w:rPr>
                        <w:t>13 – ADJUDICAÇÃO E HOMOLOGAÇÃO</w:t>
                      </w:r>
                    </w:p>
                  </w:txbxContent>
                </v:textbox>
                <w10:wrap type="topAndBottom" anchorx="page"/>
              </v:shape>
            </w:pict>
          </mc:Fallback>
        </mc:AlternateContent>
      </w:r>
    </w:p>
    <w:p w:rsidR="005651CA" w:rsidRPr="007862F2" w:rsidRDefault="00A9049C" w:rsidP="00DB66DB">
      <w:pPr>
        <w:pStyle w:val="PargrafodaLista"/>
        <w:numPr>
          <w:ilvl w:val="1"/>
          <w:numId w:val="55"/>
        </w:numPr>
        <w:tabs>
          <w:tab w:val="left" w:pos="1408"/>
        </w:tabs>
        <w:spacing w:before="93" w:line="242" w:lineRule="auto"/>
        <w:ind w:right="45" w:firstLine="0"/>
        <w:rPr>
          <w:sz w:val="20"/>
          <w:szCs w:val="20"/>
          <w:lang w:val="pt-BR"/>
        </w:rPr>
      </w:pPr>
      <w:r w:rsidRPr="007862F2">
        <w:rPr>
          <w:sz w:val="20"/>
          <w:szCs w:val="20"/>
          <w:lang w:val="pt-BR"/>
        </w:rPr>
        <w:t>A adjudicação do objeto do presente certame será viabilizada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xml:space="preserve"> sempre que não houver recurso.</w:t>
      </w:r>
    </w:p>
    <w:p w:rsidR="005651CA" w:rsidRPr="007862F2" w:rsidRDefault="00A9049C" w:rsidP="00DB66DB">
      <w:pPr>
        <w:pStyle w:val="PargrafodaLista"/>
        <w:numPr>
          <w:ilvl w:val="1"/>
          <w:numId w:val="55"/>
        </w:numPr>
        <w:tabs>
          <w:tab w:val="left" w:pos="1459"/>
        </w:tabs>
        <w:spacing w:line="242" w:lineRule="auto"/>
        <w:ind w:right="45" w:firstLine="0"/>
        <w:rPr>
          <w:sz w:val="20"/>
          <w:szCs w:val="20"/>
          <w:lang w:val="pt-BR"/>
        </w:rPr>
      </w:pPr>
      <w:r w:rsidRPr="007862F2">
        <w:rPr>
          <w:sz w:val="20"/>
          <w:szCs w:val="20"/>
          <w:lang w:val="pt-BR"/>
        </w:rPr>
        <w:t>A homologação da licitação é de responsabilidade da autoridade competente e só poderá ser realizada depois da adjudicação do objeto ao proponente vencedor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ou, quando houver recurso, pela própria autoridade</w:t>
      </w:r>
      <w:r w:rsidRPr="007862F2">
        <w:rPr>
          <w:spacing w:val="-1"/>
          <w:sz w:val="20"/>
          <w:szCs w:val="20"/>
          <w:lang w:val="pt-BR"/>
        </w:rPr>
        <w:t xml:space="preserve"> </w:t>
      </w:r>
      <w:r w:rsidRPr="007862F2">
        <w:rPr>
          <w:sz w:val="20"/>
          <w:szCs w:val="20"/>
          <w:lang w:val="pt-BR"/>
        </w:rPr>
        <w:t>competente.</w:t>
      </w:r>
    </w:p>
    <w:p w:rsidR="005651CA" w:rsidRPr="007862F2" w:rsidRDefault="00A9049C" w:rsidP="00DB66DB">
      <w:pPr>
        <w:pStyle w:val="PargrafodaLista"/>
        <w:numPr>
          <w:ilvl w:val="1"/>
          <w:numId w:val="55"/>
        </w:numPr>
        <w:tabs>
          <w:tab w:val="left" w:pos="1396"/>
        </w:tabs>
        <w:ind w:right="45" w:firstLine="0"/>
        <w:rPr>
          <w:sz w:val="20"/>
          <w:szCs w:val="20"/>
          <w:lang w:val="pt-BR"/>
        </w:rPr>
      </w:pPr>
      <w:r w:rsidRPr="007862F2">
        <w:rPr>
          <w:sz w:val="20"/>
          <w:szCs w:val="20"/>
          <w:lang w:val="pt-BR"/>
        </w:rPr>
        <w:t xml:space="preserve">No caso do adjudicatário, se convocado, não assinar a Ata de Registro de Preços e o contrato, vindo a decair do direito a execução do objeto dessa licitação, a Prefeitura Municipal de </w:t>
      </w:r>
      <w:r w:rsidR="00913AF5" w:rsidRPr="007862F2">
        <w:rPr>
          <w:sz w:val="20"/>
          <w:szCs w:val="20"/>
          <w:lang w:val="pt-BR"/>
        </w:rPr>
        <w:t xml:space="preserve">Novo Santo </w:t>
      </w:r>
      <w:r w:rsidR="006F03EA" w:rsidRPr="007862F2">
        <w:rPr>
          <w:sz w:val="20"/>
          <w:szCs w:val="20"/>
          <w:lang w:val="pt-BR"/>
        </w:rPr>
        <w:t>Antônio,</w:t>
      </w:r>
      <w:r w:rsidR="00A5191B" w:rsidRPr="007862F2">
        <w:rPr>
          <w:sz w:val="20"/>
          <w:szCs w:val="20"/>
          <w:lang w:val="pt-BR"/>
        </w:rPr>
        <w:t xml:space="preserve"> </w:t>
      </w:r>
      <w:r w:rsidRPr="007862F2">
        <w:rPr>
          <w:sz w:val="20"/>
          <w:szCs w:val="20"/>
          <w:lang w:val="pt-BR"/>
        </w:rPr>
        <w:t>poderá revogá-la, ou convocar os licitantes remanescentes, na ordem em que foram classificados, para contratar em igual prazo e nas mesmas condições em que a primeira classificada teria sido</w:t>
      </w:r>
      <w:r w:rsidRPr="007862F2">
        <w:rPr>
          <w:spacing w:val="-11"/>
          <w:sz w:val="20"/>
          <w:szCs w:val="20"/>
          <w:lang w:val="pt-BR"/>
        </w:rPr>
        <w:t xml:space="preserve"> </w:t>
      </w:r>
      <w:r w:rsidRPr="007862F2">
        <w:rPr>
          <w:sz w:val="20"/>
          <w:szCs w:val="20"/>
          <w:lang w:val="pt-BR"/>
        </w:rPr>
        <w:t>contratada.</w:t>
      </w:r>
    </w:p>
    <w:p w:rsidR="005651CA" w:rsidRPr="007862F2" w:rsidRDefault="00A9049C" w:rsidP="00DB66DB">
      <w:pPr>
        <w:pStyle w:val="Corpodetexto"/>
        <w:ind w:right="45"/>
        <w:rPr>
          <w:lang w:val="pt-BR"/>
        </w:rPr>
      </w:pPr>
      <w:r w:rsidRPr="007862F2">
        <w:rPr>
          <w:noProof/>
          <w:lang w:val="pt-BR" w:eastAsia="pt-BR"/>
        </w:rPr>
        <mc:AlternateContent>
          <mc:Choice Requires="wps">
            <w:drawing>
              <wp:anchor distT="0" distB="0" distL="0" distR="0" simplePos="0" relativeHeight="251657728" behindDoc="1" locked="0" layoutInCell="1" allowOverlap="1" wp14:anchorId="7FC1C128" wp14:editId="471C1FB4">
                <wp:simplePos x="0" y="0"/>
                <wp:positionH relativeFrom="page">
                  <wp:posOffset>741680</wp:posOffset>
                </wp:positionH>
                <wp:positionV relativeFrom="paragraph">
                  <wp:posOffset>144145</wp:posOffset>
                </wp:positionV>
                <wp:extent cx="6257925" cy="167640"/>
                <wp:effectExtent l="8255" t="10795" r="10795" b="12065"/>
                <wp:wrapTopAndBottom/>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985"/>
                              <w:rPr>
                                <w:b/>
                              </w:rPr>
                            </w:pPr>
                            <w:r>
                              <w:rPr>
                                <w:b/>
                              </w:rPr>
                              <w:t>14 –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58.4pt;margin-top:11.35pt;width:492.75pt;height:13.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kJ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" fillcolor="#c6d8f0" strokeweight=".36pt">
                <v:textbox inset="0,0,0,0">
                  <w:txbxContent>
                    <w:p w:rsidR="003D0B57" w:rsidRDefault="003D0B57">
                      <w:pPr>
                        <w:spacing w:line="251" w:lineRule="exact"/>
                        <w:ind w:left="2985"/>
                        <w:rPr>
                          <w:b/>
                        </w:rPr>
                      </w:pPr>
                      <w:r>
                        <w:rPr>
                          <w:b/>
                        </w:rPr>
                        <w:t>14 – ATA DE REGISTRO DE PREÇOS</w:t>
                      </w:r>
                    </w:p>
                  </w:txbxContent>
                </v:textbox>
                <w10:wrap type="topAndBottom" anchorx="page"/>
              </v:shape>
            </w:pict>
          </mc:Fallback>
        </mc:AlternateContent>
      </w:r>
    </w:p>
    <w:p w:rsidR="005651CA" w:rsidRPr="007862F2" w:rsidRDefault="00A9049C" w:rsidP="00DB66DB">
      <w:pPr>
        <w:pStyle w:val="PargrafodaLista"/>
        <w:numPr>
          <w:ilvl w:val="1"/>
          <w:numId w:val="54"/>
        </w:numPr>
        <w:tabs>
          <w:tab w:val="left" w:pos="1416"/>
        </w:tabs>
        <w:spacing w:before="93"/>
        <w:ind w:right="45" w:firstLine="0"/>
        <w:rPr>
          <w:sz w:val="20"/>
          <w:szCs w:val="20"/>
          <w:lang w:val="pt-BR"/>
        </w:rPr>
      </w:pPr>
      <w:r w:rsidRPr="007862F2">
        <w:rPr>
          <w:sz w:val="20"/>
          <w:szCs w:val="20"/>
          <w:lang w:val="pt-BR"/>
        </w:rPr>
        <w:t xml:space="preserve">As obrigações decorrentes deste PREGÃO consubstanciar-se-ão em Ata de Registro de Preço, cuja minuta consta do </w:t>
      </w:r>
      <w:r w:rsidRPr="007862F2">
        <w:rPr>
          <w:b/>
          <w:sz w:val="20"/>
          <w:szCs w:val="20"/>
          <w:lang w:val="pt-BR"/>
        </w:rPr>
        <w:t>Anexo X</w:t>
      </w:r>
      <w:r w:rsidRPr="007862F2">
        <w:rPr>
          <w:sz w:val="20"/>
          <w:szCs w:val="20"/>
          <w:lang w:val="pt-BR"/>
        </w:rPr>
        <w:t>;</w:t>
      </w:r>
    </w:p>
    <w:p w:rsidR="005651CA" w:rsidRPr="007862F2" w:rsidRDefault="00A9049C" w:rsidP="00DB66DB">
      <w:pPr>
        <w:pStyle w:val="PargrafodaLista"/>
        <w:numPr>
          <w:ilvl w:val="1"/>
          <w:numId w:val="54"/>
        </w:numPr>
        <w:tabs>
          <w:tab w:val="left" w:pos="1447"/>
        </w:tabs>
        <w:spacing w:before="1"/>
        <w:ind w:right="45" w:firstLine="0"/>
        <w:rPr>
          <w:sz w:val="20"/>
          <w:szCs w:val="20"/>
          <w:lang w:val="pt-BR"/>
        </w:rPr>
      </w:pPr>
      <w:r w:rsidRPr="007862F2">
        <w:rPr>
          <w:sz w:val="20"/>
          <w:szCs w:val="20"/>
          <w:lang w:val="pt-BR"/>
        </w:rPr>
        <w:t>A Ata de Registro de Preço terá sua vigência por 12 (Doze) meses, contados da data de sua assinatura;</w:t>
      </w:r>
    </w:p>
    <w:p w:rsidR="005651CA" w:rsidRPr="007862F2" w:rsidRDefault="00A9049C" w:rsidP="00DB66DB">
      <w:pPr>
        <w:pStyle w:val="PargrafodaLista"/>
        <w:numPr>
          <w:ilvl w:val="1"/>
          <w:numId w:val="54"/>
        </w:numPr>
        <w:tabs>
          <w:tab w:val="left" w:pos="1430"/>
        </w:tabs>
        <w:spacing w:line="242" w:lineRule="auto"/>
        <w:ind w:right="45" w:firstLine="0"/>
        <w:rPr>
          <w:sz w:val="20"/>
          <w:szCs w:val="20"/>
          <w:lang w:val="pt-BR"/>
        </w:rPr>
      </w:pPr>
      <w:r w:rsidRPr="007862F2">
        <w:rPr>
          <w:sz w:val="20"/>
          <w:szCs w:val="20"/>
          <w:lang w:val="pt-BR"/>
        </w:rPr>
        <w:t>O prazo para assinatura da Ata de Registro de Preço será de 05 (Cinco) dias úteis, contados da convocação formal da</w:t>
      </w:r>
      <w:r w:rsidRPr="007862F2">
        <w:rPr>
          <w:spacing w:val="-5"/>
          <w:sz w:val="20"/>
          <w:szCs w:val="20"/>
          <w:lang w:val="pt-BR"/>
        </w:rPr>
        <w:t xml:space="preserve"> </w:t>
      </w:r>
      <w:r w:rsidRPr="007862F2">
        <w:rPr>
          <w:sz w:val="20"/>
          <w:szCs w:val="20"/>
          <w:lang w:val="pt-BR"/>
        </w:rPr>
        <w:t>adjudicatária;</w:t>
      </w:r>
    </w:p>
    <w:p w:rsidR="005651CA" w:rsidRPr="00B62F77" w:rsidRDefault="00A9049C" w:rsidP="00DB66DB">
      <w:pPr>
        <w:pStyle w:val="PargrafodaLista"/>
        <w:numPr>
          <w:ilvl w:val="1"/>
          <w:numId w:val="54"/>
        </w:numPr>
        <w:tabs>
          <w:tab w:val="left" w:pos="1437"/>
        </w:tabs>
        <w:ind w:right="45" w:firstLine="0"/>
        <w:rPr>
          <w:sz w:val="20"/>
          <w:szCs w:val="20"/>
          <w:lang w:val="pt-BR"/>
        </w:rPr>
      </w:pPr>
      <w:r w:rsidRPr="007862F2">
        <w:rPr>
          <w:sz w:val="20"/>
          <w:szCs w:val="20"/>
          <w:lang w:val="pt-BR"/>
        </w:rPr>
        <w:t>A ARP deverá ser assinada pelo representante legal da adjudicatária, mediante apresentação do</w:t>
      </w:r>
      <w:r w:rsidRPr="00C55FEE">
        <w:rPr>
          <w:sz w:val="20"/>
          <w:szCs w:val="20"/>
          <w:highlight w:val="yellow"/>
          <w:lang w:val="pt-BR"/>
        </w:rPr>
        <w:t xml:space="preserve"> </w:t>
      </w:r>
      <w:r w:rsidRPr="007862F2">
        <w:rPr>
          <w:sz w:val="20"/>
          <w:szCs w:val="20"/>
          <w:lang w:val="pt-BR"/>
        </w:rPr>
        <w:t>contrato social ou documento que comprove os poderes para tal investidura e cédula de identidade do representante, caso esses documentos não constem dos autos do processo licitatório, e uma vez atendidas</w:t>
      </w:r>
      <w:r w:rsidRPr="00B62F77">
        <w:rPr>
          <w:sz w:val="20"/>
          <w:szCs w:val="20"/>
          <w:lang w:val="pt-BR"/>
        </w:rPr>
        <w:t xml:space="preserve"> </w:t>
      </w:r>
      <w:proofErr w:type="gramStart"/>
      <w:r w:rsidRPr="00B62F77">
        <w:rPr>
          <w:sz w:val="20"/>
          <w:szCs w:val="20"/>
          <w:lang w:val="pt-BR"/>
        </w:rPr>
        <w:t>as</w:t>
      </w:r>
      <w:proofErr w:type="gramEnd"/>
      <w:r w:rsidRPr="00B62F77">
        <w:rPr>
          <w:sz w:val="20"/>
          <w:szCs w:val="20"/>
          <w:lang w:val="pt-BR"/>
        </w:rPr>
        <w:t xml:space="preserve"> exigências do subitem</w:t>
      </w:r>
      <w:r w:rsidRPr="00B62F77">
        <w:rPr>
          <w:spacing w:val="2"/>
          <w:sz w:val="20"/>
          <w:szCs w:val="20"/>
          <w:lang w:val="pt-BR"/>
        </w:rPr>
        <w:t xml:space="preserve"> </w:t>
      </w:r>
      <w:r w:rsidRPr="00B62F77">
        <w:rPr>
          <w:sz w:val="20"/>
          <w:szCs w:val="20"/>
          <w:lang w:val="pt-BR"/>
        </w:rPr>
        <w:t>anterior;</w:t>
      </w:r>
    </w:p>
    <w:p w:rsidR="005651CA" w:rsidRPr="00B62F77" w:rsidRDefault="00BC4058" w:rsidP="00DB66DB">
      <w:pPr>
        <w:pStyle w:val="PargrafodaLista"/>
        <w:numPr>
          <w:ilvl w:val="1"/>
          <w:numId w:val="54"/>
        </w:numPr>
        <w:tabs>
          <w:tab w:val="left" w:pos="1411"/>
        </w:tabs>
        <w:spacing w:line="242" w:lineRule="auto"/>
        <w:ind w:right="45" w:firstLine="0"/>
        <w:rPr>
          <w:sz w:val="20"/>
          <w:szCs w:val="20"/>
          <w:lang w:val="pt-BR"/>
        </w:rPr>
      </w:pPr>
      <w:proofErr w:type="gramStart"/>
      <w:r w:rsidRPr="00B62F77">
        <w:rPr>
          <w:sz w:val="20"/>
          <w:szCs w:val="20"/>
          <w:lang w:val="pt-BR"/>
        </w:rPr>
        <w:t>A critério</w:t>
      </w:r>
      <w:proofErr w:type="gramEnd"/>
      <w:r w:rsidR="00A9049C" w:rsidRPr="00B62F77">
        <w:rPr>
          <w:sz w:val="20"/>
          <w:szCs w:val="20"/>
          <w:lang w:val="pt-BR"/>
        </w:rPr>
        <w:t xml:space="preserve"> da administração, o prazo para assinatura da Ata poderá ser prorrogado, desde que ocorra </w:t>
      </w:r>
      <w:r w:rsidR="00A9049C" w:rsidRPr="00B62F77">
        <w:rPr>
          <w:sz w:val="20"/>
          <w:szCs w:val="20"/>
          <w:lang w:val="pt-BR"/>
        </w:rPr>
        <w:lastRenderedPageBreak/>
        <w:t>motivo justificado, mediante solicitação formal da adjudicatária e aceito por esta</w:t>
      </w:r>
      <w:r w:rsidR="00A9049C" w:rsidRPr="00B62F77">
        <w:rPr>
          <w:spacing w:val="-13"/>
          <w:sz w:val="20"/>
          <w:szCs w:val="20"/>
          <w:lang w:val="pt-BR"/>
        </w:rPr>
        <w:t xml:space="preserve"> </w:t>
      </w:r>
      <w:r w:rsidR="00A9049C" w:rsidRPr="00B62F77">
        <w:rPr>
          <w:sz w:val="20"/>
          <w:szCs w:val="20"/>
          <w:lang w:val="pt-BR"/>
        </w:rPr>
        <w:t>Prefeitura;</w:t>
      </w:r>
    </w:p>
    <w:p w:rsidR="005651CA" w:rsidRPr="00B62F77" w:rsidRDefault="00A9049C" w:rsidP="00DB66DB">
      <w:pPr>
        <w:pStyle w:val="PargrafodaLista"/>
        <w:numPr>
          <w:ilvl w:val="1"/>
          <w:numId w:val="54"/>
        </w:numPr>
        <w:tabs>
          <w:tab w:val="left" w:pos="1423"/>
        </w:tabs>
        <w:spacing w:line="242" w:lineRule="auto"/>
        <w:ind w:right="45" w:firstLine="0"/>
        <w:rPr>
          <w:sz w:val="20"/>
          <w:szCs w:val="20"/>
          <w:lang w:val="pt-BR"/>
        </w:rPr>
      </w:pPr>
      <w:r w:rsidRPr="00B62F77">
        <w:rPr>
          <w:sz w:val="20"/>
          <w:szCs w:val="20"/>
          <w:lang w:val="pt-BR"/>
        </w:rPr>
        <w:t>Constituem motivos para o cancelamento da Ata de Registro de Preços as situações referidas nos artigos 77 e 78 da Lei Federal nº 8.666/93 e suas alterações, bem como as previstas no item 20 deste Edital;</w:t>
      </w:r>
    </w:p>
    <w:p w:rsidR="005651CA" w:rsidRPr="00B62F77" w:rsidRDefault="00A9049C" w:rsidP="00DB66DB">
      <w:pPr>
        <w:pStyle w:val="PargrafodaLista"/>
        <w:numPr>
          <w:ilvl w:val="1"/>
          <w:numId w:val="54"/>
        </w:numPr>
        <w:tabs>
          <w:tab w:val="left" w:pos="1396"/>
        </w:tabs>
        <w:spacing w:line="222" w:lineRule="exact"/>
        <w:ind w:left="1396" w:right="45" w:hanging="500"/>
        <w:rPr>
          <w:sz w:val="20"/>
          <w:szCs w:val="20"/>
          <w:lang w:val="pt-BR"/>
        </w:rPr>
      </w:pPr>
      <w:r w:rsidRPr="00B62F77">
        <w:rPr>
          <w:sz w:val="20"/>
          <w:szCs w:val="20"/>
          <w:lang w:val="pt-BR"/>
        </w:rPr>
        <w:t>Publicada na imprensa oficial a Ata de Registro de Preço terá efeito de compromisso de</w:t>
      </w:r>
      <w:r w:rsidRPr="00B62F77">
        <w:rPr>
          <w:spacing w:val="-19"/>
          <w:sz w:val="20"/>
          <w:szCs w:val="20"/>
          <w:lang w:val="pt-BR"/>
        </w:rPr>
        <w:t xml:space="preserve"> </w:t>
      </w:r>
      <w:r w:rsidRPr="00B62F77">
        <w:rPr>
          <w:sz w:val="20"/>
          <w:szCs w:val="20"/>
          <w:lang w:val="pt-BR"/>
        </w:rPr>
        <w:t>fornecimento;</w:t>
      </w:r>
    </w:p>
    <w:p w:rsidR="005651CA" w:rsidRPr="00B62F77" w:rsidRDefault="00A9049C" w:rsidP="00DB66DB">
      <w:pPr>
        <w:pStyle w:val="PargrafodaLista"/>
        <w:numPr>
          <w:ilvl w:val="1"/>
          <w:numId w:val="54"/>
        </w:numPr>
        <w:tabs>
          <w:tab w:val="left" w:pos="1416"/>
        </w:tabs>
        <w:spacing w:line="242" w:lineRule="auto"/>
        <w:ind w:right="45" w:firstLine="0"/>
        <w:rPr>
          <w:sz w:val="20"/>
          <w:szCs w:val="20"/>
          <w:lang w:val="pt-BR"/>
        </w:rPr>
      </w:pPr>
      <w:r w:rsidRPr="00B62F77">
        <w:rPr>
          <w:sz w:val="20"/>
          <w:szCs w:val="20"/>
          <w:lang w:val="pt-BR"/>
        </w:rPr>
        <w:t>Quando a Adjudicatária, convocada dentro do prazo de validade de sua proposta, não apresentar a situação regular de que trata o edital sem justificativa comprovada e aceita, será adotado o procedimento descrito no Art. 4º, inciso XXIII, da Lei 10.520/02, sem prejuízo das cominações legais previstas neste</w:t>
      </w:r>
      <w:proofErr w:type="gramStart"/>
      <w:r w:rsidRPr="00B62F77">
        <w:rPr>
          <w:sz w:val="20"/>
          <w:szCs w:val="20"/>
          <w:lang w:val="pt-BR"/>
        </w:rPr>
        <w:t xml:space="preserve">  </w:t>
      </w:r>
      <w:proofErr w:type="gramEnd"/>
      <w:r w:rsidRPr="00B62F77">
        <w:rPr>
          <w:sz w:val="20"/>
          <w:szCs w:val="20"/>
          <w:lang w:val="pt-BR"/>
        </w:rPr>
        <w:t>Edital.</w:t>
      </w:r>
    </w:p>
    <w:p w:rsidR="005651CA" w:rsidRPr="00B62F77" w:rsidRDefault="00A9049C" w:rsidP="00DB66DB">
      <w:pPr>
        <w:pStyle w:val="Corpodetexto"/>
        <w:spacing w:before="6"/>
        <w:ind w:right="45"/>
        <w:rPr>
          <w:lang w:val="pt-BR"/>
        </w:rPr>
      </w:pPr>
      <w:r w:rsidRPr="00B62F77">
        <w:rPr>
          <w:noProof/>
          <w:lang w:val="pt-BR" w:eastAsia="pt-BR"/>
        </w:rPr>
        <mc:AlternateContent>
          <mc:Choice Requires="wps">
            <w:drawing>
              <wp:anchor distT="0" distB="0" distL="0" distR="0" simplePos="0" relativeHeight="251658752" behindDoc="1" locked="0" layoutInCell="1" allowOverlap="1" wp14:anchorId="1CF9261E" wp14:editId="1D380BB1">
                <wp:simplePos x="0" y="0"/>
                <wp:positionH relativeFrom="page">
                  <wp:posOffset>741680</wp:posOffset>
                </wp:positionH>
                <wp:positionV relativeFrom="paragraph">
                  <wp:posOffset>126365</wp:posOffset>
                </wp:positionV>
                <wp:extent cx="6257925" cy="167640"/>
                <wp:effectExtent l="8255" t="12065" r="10795" b="10795"/>
                <wp:wrapTopAndBottom/>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008"/>
                              <w:rPr>
                                <w:b/>
                                <w:lang w:val="pt-BR"/>
                              </w:rPr>
                            </w:pPr>
                            <w:r w:rsidRPr="00E0220F">
                              <w:rPr>
                                <w:b/>
                                <w:lang w:val="pt-BR"/>
                              </w:rPr>
                              <w:t>15 – ALTERAÇÕES NA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58.4pt;margin-top:9.95pt;width:492.75pt;height:1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gNQIAAGM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" fillcolor="#c6d8f0" strokeweight=".36pt">
                <v:textbox inset="0,0,0,0">
                  <w:txbxContent>
                    <w:p w:rsidR="003D0B57" w:rsidRPr="00E0220F" w:rsidRDefault="003D0B57">
                      <w:pPr>
                        <w:spacing w:line="251" w:lineRule="exact"/>
                        <w:ind w:left="2008"/>
                        <w:rPr>
                          <w:b/>
                          <w:lang w:val="pt-BR"/>
                        </w:rPr>
                      </w:pPr>
                      <w:r w:rsidRPr="00E0220F">
                        <w:rPr>
                          <w:b/>
                          <w:lang w:val="pt-BR"/>
                        </w:rPr>
                        <w:t>15 – ALTERAÇÕES NA ATA DE REGISTRO DE PREÇOS</w:t>
                      </w:r>
                    </w:p>
                  </w:txbxContent>
                </v:textbox>
                <w10:wrap type="topAndBottom" anchorx="page"/>
              </v:shape>
            </w:pict>
          </mc:Fallback>
        </mc:AlternateContent>
      </w:r>
    </w:p>
    <w:p w:rsidR="005651CA" w:rsidRPr="00B62F77" w:rsidRDefault="00A9049C" w:rsidP="00DB66DB">
      <w:pPr>
        <w:pStyle w:val="PargrafodaLista"/>
        <w:numPr>
          <w:ilvl w:val="1"/>
          <w:numId w:val="53"/>
        </w:numPr>
        <w:tabs>
          <w:tab w:val="left" w:pos="1468"/>
        </w:tabs>
        <w:spacing w:before="94"/>
        <w:ind w:right="45" w:firstLine="0"/>
        <w:rPr>
          <w:sz w:val="20"/>
          <w:szCs w:val="20"/>
          <w:lang w:val="pt-BR"/>
        </w:rPr>
      </w:pPr>
      <w:r w:rsidRPr="00B62F77">
        <w:rPr>
          <w:sz w:val="20"/>
          <w:szCs w:val="20"/>
          <w:lang w:val="pt-BR"/>
        </w:rPr>
        <w:t>A Ata de Registro de Preços poderá sofrer alterações, obedecidas às disposições contidas no artigo 65, da Lei nº</w:t>
      </w:r>
      <w:r w:rsidRPr="00B62F77">
        <w:rPr>
          <w:spacing w:val="-8"/>
          <w:sz w:val="20"/>
          <w:szCs w:val="20"/>
          <w:lang w:val="pt-BR"/>
        </w:rPr>
        <w:t xml:space="preserve"> </w:t>
      </w:r>
      <w:r w:rsidRPr="00B62F77">
        <w:rPr>
          <w:sz w:val="20"/>
          <w:szCs w:val="20"/>
          <w:lang w:val="pt-BR"/>
        </w:rPr>
        <w:t>8.666/93.</w:t>
      </w:r>
    </w:p>
    <w:p w:rsidR="005651CA" w:rsidRPr="00B62F77" w:rsidRDefault="00A9049C" w:rsidP="00DB66DB">
      <w:pPr>
        <w:pStyle w:val="PargrafodaLista"/>
        <w:numPr>
          <w:ilvl w:val="2"/>
          <w:numId w:val="53"/>
        </w:numPr>
        <w:tabs>
          <w:tab w:val="left" w:pos="1579"/>
        </w:tabs>
        <w:ind w:right="45" w:firstLine="0"/>
        <w:rPr>
          <w:sz w:val="20"/>
          <w:szCs w:val="20"/>
          <w:lang w:val="pt-BR"/>
        </w:rPr>
      </w:pPr>
      <w:r w:rsidRPr="00B62F77">
        <w:rPr>
          <w:sz w:val="20"/>
          <w:szCs w:val="20"/>
          <w:lang w:val="pt-BR"/>
        </w:rPr>
        <w:t xml:space="preserve">O preço registrado poderá ser revisto em decorrência de eventual redução daqueles praticados no mercado, ou de fato que eleve o custo dos serviços ou bens registrados, cabendo ao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promover as necessárias negociações junto aos</w:t>
      </w:r>
      <w:r w:rsidRPr="00B62F77">
        <w:rPr>
          <w:spacing w:val="-1"/>
          <w:sz w:val="20"/>
          <w:szCs w:val="20"/>
          <w:lang w:val="pt-BR"/>
        </w:rPr>
        <w:t xml:space="preserve"> </w:t>
      </w:r>
      <w:r w:rsidRPr="00B62F77">
        <w:rPr>
          <w:sz w:val="20"/>
          <w:szCs w:val="20"/>
          <w:lang w:val="pt-BR"/>
        </w:rPr>
        <w:t>fornecedores;</w:t>
      </w:r>
    </w:p>
    <w:p w:rsidR="005651CA" w:rsidRPr="00B62F77" w:rsidRDefault="00A9049C" w:rsidP="00DB66DB">
      <w:pPr>
        <w:pStyle w:val="PargrafodaLista"/>
        <w:numPr>
          <w:ilvl w:val="2"/>
          <w:numId w:val="53"/>
        </w:numPr>
        <w:tabs>
          <w:tab w:val="left" w:pos="1562"/>
        </w:tabs>
        <w:spacing w:line="242" w:lineRule="auto"/>
        <w:ind w:right="45" w:firstLine="0"/>
        <w:rPr>
          <w:sz w:val="20"/>
          <w:szCs w:val="20"/>
          <w:lang w:val="pt-BR"/>
        </w:rPr>
      </w:pPr>
      <w:r w:rsidRPr="00B62F77">
        <w:rPr>
          <w:sz w:val="20"/>
          <w:szCs w:val="20"/>
          <w:lang w:val="pt-BR"/>
        </w:rPr>
        <w:t xml:space="preserve">Quando o preço inicialmente registrado, por motivo superveniente, tornar-se superior ao praticado no mercado, 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deverá:</w:t>
      </w:r>
    </w:p>
    <w:p w:rsidR="005651CA" w:rsidRPr="00B62F77" w:rsidRDefault="00A9049C" w:rsidP="00DB66DB">
      <w:pPr>
        <w:pStyle w:val="PargrafodaLista"/>
        <w:numPr>
          <w:ilvl w:val="3"/>
          <w:numId w:val="53"/>
        </w:numPr>
        <w:tabs>
          <w:tab w:val="left" w:pos="1776"/>
        </w:tabs>
        <w:spacing w:line="242" w:lineRule="auto"/>
        <w:ind w:right="45" w:firstLine="0"/>
        <w:rPr>
          <w:sz w:val="20"/>
          <w:szCs w:val="20"/>
          <w:lang w:val="pt-BR"/>
        </w:rPr>
      </w:pPr>
      <w:r w:rsidRPr="00B62F77">
        <w:rPr>
          <w:sz w:val="20"/>
          <w:szCs w:val="20"/>
          <w:lang w:val="pt-BR"/>
        </w:rPr>
        <w:t>Convocar o fornecedor visando à negociação para redução de preços de sua adequação ao praticado pelo</w:t>
      </w:r>
      <w:r w:rsidRPr="00B62F77">
        <w:rPr>
          <w:spacing w:val="-3"/>
          <w:sz w:val="20"/>
          <w:szCs w:val="20"/>
          <w:lang w:val="pt-BR"/>
        </w:rPr>
        <w:t xml:space="preserve"> </w:t>
      </w:r>
      <w:r w:rsidRPr="00B62F77">
        <w:rPr>
          <w:sz w:val="20"/>
          <w:szCs w:val="20"/>
          <w:lang w:val="pt-BR"/>
        </w:rPr>
        <w:t>mercado;</w:t>
      </w:r>
    </w:p>
    <w:p w:rsidR="005651CA" w:rsidRPr="00B62F77" w:rsidRDefault="00A9049C" w:rsidP="00DB66DB">
      <w:pPr>
        <w:pStyle w:val="PargrafodaLista"/>
        <w:numPr>
          <w:ilvl w:val="3"/>
          <w:numId w:val="53"/>
        </w:numPr>
        <w:tabs>
          <w:tab w:val="left" w:pos="1730"/>
        </w:tabs>
        <w:spacing w:line="224" w:lineRule="exact"/>
        <w:ind w:left="1729" w:right="45" w:hanging="833"/>
        <w:rPr>
          <w:sz w:val="20"/>
          <w:szCs w:val="20"/>
          <w:lang w:val="pt-BR"/>
        </w:rPr>
      </w:pPr>
      <w:r w:rsidRPr="00B62F77">
        <w:rPr>
          <w:sz w:val="20"/>
          <w:szCs w:val="20"/>
          <w:lang w:val="pt-BR"/>
        </w:rPr>
        <w:t>Frustrada a negociação, o fornecedor será liberado do compromisso assumido;</w:t>
      </w:r>
      <w:r w:rsidRPr="00B62F77">
        <w:rPr>
          <w:spacing w:val="-7"/>
          <w:sz w:val="20"/>
          <w:szCs w:val="20"/>
          <w:lang w:val="pt-BR"/>
        </w:rPr>
        <w:t xml:space="preserve"> </w:t>
      </w:r>
      <w:proofErr w:type="gramStart"/>
      <w:r w:rsidRPr="00B62F77">
        <w:rPr>
          <w:sz w:val="20"/>
          <w:szCs w:val="20"/>
          <w:lang w:val="pt-BR"/>
        </w:rPr>
        <w:t>e</w:t>
      </w:r>
      <w:proofErr w:type="gramEnd"/>
    </w:p>
    <w:p w:rsidR="005651CA" w:rsidRPr="00B62F77" w:rsidRDefault="00A9049C" w:rsidP="00DB66DB">
      <w:pPr>
        <w:pStyle w:val="PargrafodaLista"/>
        <w:numPr>
          <w:ilvl w:val="3"/>
          <w:numId w:val="53"/>
        </w:numPr>
        <w:tabs>
          <w:tab w:val="left" w:pos="1730"/>
        </w:tabs>
        <w:ind w:left="1729" w:right="45"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B62F77" w:rsidRDefault="00A9049C" w:rsidP="00DB66DB">
      <w:pPr>
        <w:pStyle w:val="PargrafodaLista"/>
        <w:numPr>
          <w:ilvl w:val="2"/>
          <w:numId w:val="52"/>
        </w:numPr>
        <w:tabs>
          <w:tab w:val="left" w:pos="1593"/>
        </w:tabs>
        <w:spacing w:line="242" w:lineRule="auto"/>
        <w:ind w:right="45" w:firstLine="0"/>
        <w:rPr>
          <w:sz w:val="20"/>
          <w:szCs w:val="20"/>
          <w:lang w:val="pt-BR"/>
        </w:rPr>
      </w:pPr>
      <w:r w:rsidRPr="00B62F77">
        <w:rPr>
          <w:sz w:val="20"/>
          <w:szCs w:val="20"/>
          <w:lang w:val="pt-BR"/>
        </w:rPr>
        <w:t xml:space="preserve">Quando o preço de mercado tornar-se superior aos preços registrados e o fornecedor, mediante requerimento devidamente comprovado, não puder cumprir o compromisso, o Município de </w:t>
      </w:r>
      <w:r w:rsidR="00913AF5" w:rsidRPr="00B62F77">
        <w:rPr>
          <w:sz w:val="20"/>
          <w:szCs w:val="20"/>
          <w:lang w:val="pt-BR"/>
        </w:rPr>
        <w:t xml:space="preserve">Novo Santo </w:t>
      </w:r>
      <w:r w:rsidR="00BC4058" w:rsidRPr="00B62F77">
        <w:rPr>
          <w:sz w:val="20"/>
          <w:szCs w:val="20"/>
          <w:lang w:val="pt-BR"/>
        </w:rPr>
        <w:t>Antônio</w:t>
      </w:r>
      <w:r w:rsidR="007862F2" w:rsidRPr="00B62F77">
        <w:rPr>
          <w:sz w:val="20"/>
          <w:szCs w:val="20"/>
          <w:lang w:val="pt-BR"/>
        </w:rPr>
        <w:t xml:space="preserve"> </w:t>
      </w:r>
      <w:r w:rsidRPr="00B62F77">
        <w:rPr>
          <w:sz w:val="20"/>
          <w:szCs w:val="20"/>
          <w:lang w:val="pt-BR"/>
        </w:rPr>
        <w:t>poderá:</w:t>
      </w:r>
    </w:p>
    <w:p w:rsidR="005651CA" w:rsidRPr="00B62F77" w:rsidRDefault="00A9049C" w:rsidP="00DB66DB">
      <w:pPr>
        <w:pStyle w:val="PargrafodaLista"/>
        <w:numPr>
          <w:ilvl w:val="3"/>
          <w:numId w:val="52"/>
        </w:numPr>
        <w:tabs>
          <w:tab w:val="left" w:pos="1771"/>
        </w:tabs>
        <w:spacing w:line="242" w:lineRule="auto"/>
        <w:ind w:right="45" w:firstLine="0"/>
        <w:rPr>
          <w:sz w:val="20"/>
          <w:szCs w:val="20"/>
          <w:lang w:val="pt-BR"/>
        </w:rPr>
      </w:pPr>
      <w:r w:rsidRPr="00B62F77">
        <w:rPr>
          <w:sz w:val="20"/>
          <w:szCs w:val="20"/>
          <w:lang w:val="pt-BR"/>
        </w:rPr>
        <w:t>Liberar o fornecedor do compromisso assumido, sem aplicação da penalidade, confirmando a veracidade dos motivos e comprovantes apresentados, e se a comunicação ocorrer antes do pedido de fornecimento.</w:t>
      </w:r>
    </w:p>
    <w:p w:rsidR="005651CA" w:rsidRPr="00B62F77" w:rsidRDefault="00A9049C" w:rsidP="00DB66DB">
      <w:pPr>
        <w:pStyle w:val="PargrafodaLista"/>
        <w:numPr>
          <w:ilvl w:val="3"/>
          <w:numId w:val="52"/>
        </w:numPr>
        <w:tabs>
          <w:tab w:val="left" w:pos="1730"/>
        </w:tabs>
        <w:spacing w:line="224" w:lineRule="exact"/>
        <w:ind w:left="1729" w:right="45"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E0220F" w:rsidRDefault="00A9049C" w:rsidP="00DB66DB">
      <w:pPr>
        <w:pStyle w:val="Corpodetexto"/>
        <w:spacing w:line="242" w:lineRule="auto"/>
        <w:ind w:left="896" w:right="45"/>
        <w:jc w:val="both"/>
        <w:rPr>
          <w:lang w:val="pt-BR"/>
        </w:rPr>
      </w:pPr>
      <w:r w:rsidRPr="00E0220F">
        <w:rPr>
          <w:b/>
          <w:lang w:val="pt-BR"/>
        </w:rPr>
        <w:t xml:space="preserve">15.1.4. </w:t>
      </w:r>
      <w:r w:rsidRPr="00E0220F">
        <w:rPr>
          <w:lang w:val="pt-BR"/>
        </w:rPr>
        <w:t xml:space="preserve">Não havendo êxito nas negociações, o </w:t>
      </w:r>
      <w:r w:rsidR="00BC4058" w:rsidRPr="00E0220F">
        <w:rPr>
          <w:lang w:val="pt-BR"/>
        </w:rPr>
        <w:t>Municipal</w:t>
      </w:r>
      <w:r w:rsidRPr="00E0220F">
        <w:rPr>
          <w:lang w:val="pt-BR"/>
        </w:rPr>
        <w:t xml:space="preserve"> de </w:t>
      </w:r>
      <w:r w:rsidR="00BC4058" w:rsidRPr="00E0220F">
        <w:rPr>
          <w:lang w:val="pt-BR"/>
        </w:rPr>
        <w:t>Novo Santo Antônio</w:t>
      </w:r>
      <w:r w:rsidRPr="00E0220F">
        <w:rPr>
          <w:lang w:val="pt-BR"/>
        </w:rPr>
        <w:t xml:space="preserve"> deverá proceder à revogação da Ata de Registro, adotando as medidas cabíveis para obtenção da contratação mais vantajosa.</w:t>
      </w:r>
    </w:p>
    <w:p w:rsidR="005651CA" w:rsidRPr="00E0220F" w:rsidRDefault="00A9049C" w:rsidP="00DB66DB">
      <w:pPr>
        <w:pStyle w:val="Corpodetexto"/>
        <w:spacing w:before="8"/>
        <w:ind w:right="45"/>
        <w:rPr>
          <w:lang w:val="pt-BR"/>
        </w:rPr>
      </w:pPr>
      <w:r w:rsidRPr="00B62F77">
        <w:rPr>
          <w:noProof/>
          <w:lang w:val="pt-BR" w:eastAsia="pt-BR"/>
        </w:rPr>
        <mc:AlternateContent>
          <mc:Choice Requires="wps">
            <w:drawing>
              <wp:anchor distT="0" distB="0" distL="0" distR="0" simplePos="0" relativeHeight="251659776" behindDoc="1" locked="0" layoutInCell="1" allowOverlap="1" wp14:anchorId="0A254106" wp14:editId="523C2DBD">
                <wp:simplePos x="0" y="0"/>
                <wp:positionH relativeFrom="page">
                  <wp:posOffset>741680</wp:posOffset>
                </wp:positionH>
                <wp:positionV relativeFrom="paragraph">
                  <wp:posOffset>134620</wp:posOffset>
                </wp:positionV>
                <wp:extent cx="6257925" cy="166370"/>
                <wp:effectExtent l="8255" t="10795" r="10795" b="13335"/>
                <wp:wrapTopAndBottom/>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186"/>
                              <w:rPr>
                                <w:b/>
                                <w:lang w:val="pt-BR"/>
                              </w:rPr>
                            </w:pPr>
                            <w:r w:rsidRPr="00E0220F">
                              <w:rPr>
                                <w:b/>
                                <w:lang w:val="pt-BR"/>
                              </w:rPr>
                              <w:t>16 – USUÁRIOS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58.4pt;margin-top:10.6pt;width:492.75pt;height:13.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" fillcolor="#c6d8f0" strokeweight=".36pt">
                <v:textbox inset="0,0,0,0">
                  <w:txbxContent>
                    <w:p w:rsidR="003D0B57" w:rsidRPr="00E0220F" w:rsidRDefault="003D0B57">
                      <w:pPr>
                        <w:spacing w:line="251" w:lineRule="exact"/>
                        <w:ind w:left="2186"/>
                        <w:rPr>
                          <w:b/>
                          <w:lang w:val="pt-BR"/>
                        </w:rPr>
                      </w:pPr>
                      <w:r w:rsidRPr="00E0220F">
                        <w:rPr>
                          <w:b/>
                          <w:lang w:val="pt-BR"/>
                        </w:rPr>
                        <w:t>16 – USUÁRIOS DA ATA DE REGISTRO DE PREÇOS</w:t>
                      </w:r>
                    </w:p>
                  </w:txbxContent>
                </v:textbox>
                <w10:wrap type="topAndBottom" anchorx="page"/>
              </v:shape>
            </w:pict>
          </mc:Fallback>
        </mc:AlternateContent>
      </w:r>
    </w:p>
    <w:p w:rsidR="005651CA" w:rsidRPr="00B62F77" w:rsidRDefault="00A9049C" w:rsidP="00DB66DB">
      <w:pPr>
        <w:pStyle w:val="PargrafodaLista"/>
        <w:numPr>
          <w:ilvl w:val="1"/>
          <w:numId w:val="51"/>
        </w:numPr>
        <w:tabs>
          <w:tab w:val="left" w:pos="1399"/>
        </w:tabs>
        <w:spacing w:before="93"/>
        <w:ind w:right="45" w:firstLine="0"/>
        <w:rPr>
          <w:sz w:val="20"/>
          <w:szCs w:val="20"/>
          <w:lang w:val="pt-BR"/>
        </w:rPr>
      </w:pPr>
      <w:r w:rsidRPr="00B62F77">
        <w:rPr>
          <w:sz w:val="20"/>
          <w:szCs w:val="20"/>
          <w:lang w:val="pt-BR"/>
        </w:rPr>
        <w:t xml:space="preserve">Poderá utilizar-se da Ata de Registro de Preços qualquer órgão ou entidade da Administração que não tenha participado do certame, mediante prévia consulta ao órgão gerenciador, desde que devidamente comprovada </w:t>
      </w:r>
      <w:r w:rsidR="00BC4058" w:rsidRPr="00B62F77">
        <w:rPr>
          <w:sz w:val="20"/>
          <w:szCs w:val="20"/>
          <w:lang w:val="pt-BR"/>
        </w:rPr>
        <w:t>à</w:t>
      </w:r>
      <w:r w:rsidRPr="00B62F77">
        <w:rPr>
          <w:sz w:val="20"/>
          <w:szCs w:val="20"/>
          <w:lang w:val="pt-BR"/>
        </w:rPr>
        <w:t xml:space="preserve"> vantagem e, respeitadas no que couber, as condições e as regras estabelecidas na Lei Federal nº 8.666/93, relativo à utilização do Sistema de Registro de</w:t>
      </w:r>
      <w:r w:rsidRPr="00B62F77">
        <w:rPr>
          <w:spacing w:val="1"/>
          <w:sz w:val="20"/>
          <w:szCs w:val="20"/>
          <w:lang w:val="pt-BR"/>
        </w:rPr>
        <w:t xml:space="preserve"> </w:t>
      </w:r>
      <w:r w:rsidRPr="00B62F77">
        <w:rPr>
          <w:sz w:val="20"/>
          <w:szCs w:val="20"/>
          <w:lang w:val="pt-BR"/>
        </w:rPr>
        <w:t>Preços;</w:t>
      </w:r>
    </w:p>
    <w:p w:rsidR="005651CA" w:rsidRPr="00B62F77" w:rsidRDefault="00A9049C" w:rsidP="00DB66DB">
      <w:pPr>
        <w:pStyle w:val="PargrafodaLista"/>
        <w:numPr>
          <w:ilvl w:val="1"/>
          <w:numId w:val="51"/>
        </w:numPr>
        <w:tabs>
          <w:tab w:val="left" w:pos="1416"/>
        </w:tabs>
        <w:ind w:right="45" w:firstLine="0"/>
        <w:rPr>
          <w:sz w:val="20"/>
          <w:szCs w:val="20"/>
          <w:lang w:val="pt-BR"/>
        </w:rPr>
      </w:pPr>
      <w:r w:rsidRPr="00B62F77">
        <w:rPr>
          <w:sz w:val="20"/>
          <w:szCs w:val="20"/>
          <w:lang w:val="pt-BR"/>
        </w:rPr>
        <w:t xml:space="preserve">Caberá ao(s) </w:t>
      </w:r>
      <w:proofErr w:type="gramStart"/>
      <w:r w:rsidRPr="00B62F77">
        <w:rPr>
          <w:sz w:val="20"/>
          <w:szCs w:val="20"/>
          <w:lang w:val="pt-BR"/>
        </w:rPr>
        <w:t>fornecedor(</w:t>
      </w:r>
      <w:proofErr w:type="gramEnd"/>
      <w:r w:rsidRPr="00B62F77">
        <w:rPr>
          <w:sz w:val="20"/>
          <w:szCs w:val="20"/>
          <w:lang w:val="pt-BR"/>
        </w:rPr>
        <w:t xml:space="preserve">es) beneficiário(s) da Ata de Registro de Preços, observadas </w:t>
      </w:r>
      <w:r w:rsidRPr="00B62F77">
        <w:rPr>
          <w:spacing w:val="2"/>
          <w:sz w:val="20"/>
          <w:szCs w:val="20"/>
          <w:lang w:val="pt-BR"/>
        </w:rPr>
        <w:t xml:space="preserve">as </w:t>
      </w:r>
      <w:r w:rsidRPr="00B62F77">
        <w:rPr>
          <w:sz w:val="20"/>
          <w:szCs w:val="20"/>
          <w:lang w:val="pt-BR"/>
        </w:rPr>
        <w:t>condições nela estabelecidas, optar pela aceitação ou não do fornecimento, desde que não seja prejudicial às obrigações anteriormente assumidas e que a consulta ao órgão gerenciador seja</w:t>
      </w:r>
      <w:r w:rsidRPr="00B62F77">
        <w:rPr>
          <w:spacing w:val="-13"/>
          <w:sz w:val="20"/>
          <w:szCs w:val="20"/>
          <w:lang w:val="pt-BR"/>
        </w:rPr>
        <w:t xml:space="preserve"> </w:t>
      </w:r>
      <w:r w:rsidRPr="00B62F77">
        <w:rPr>
          <w:sz w:val="20"/>
          <w:szCs w:val="20"/>
          <w:lang w:val="pt-BR"/>
        </w:rPr>
        <w:t>positiva;</w:t>
      </w:r>
    </w:p>
    <w:p w:rsidR="005651CA" w:rsidRPr="00B62F77" w:rsidRDefault="00A9049C" w:rsidP="00DB66DB">
      <w:pPr>
        <w:pStyle w:val="PargrafodaLista"/>
        <w:numPr>
          <w:ilvl w:val="1"/>
          <w:numId w:val="51"/>
        </w:numPr>
        <w:tabs>
          <w:tab w:val="left" w:pos="1437"/>
        </w:tabs>
        <w:spacing w:line="242" w:lineRule="auto"/>
        <w:ind w:right="45" w:firstLine="0"/>
        <w:rPr>
          <w:sz w:val="20"/>
          <w:szCs w:val="20"/>
          <w:lang w:val="pt-BR"/>
        </w:rPr>
      </w:pPr>
      <w:r w:rsidRPr="00B62F77">
        <w:rPr>
          <w:sz w:val="20"/>
          <w:szCs w:val="20"/>
          <w:lang w:val="pt-BR"/>
        </w:rPr>
        <w:t xml:space="preserve">A Prefeitura Municipal de </w:t>
      </w:r>
      <w:r w:rsidR="00913AF5" w:rsidRPr="00B62F77">
        <w:rPr>
          <w:sz w:val="20"/>
          <w:szCs w:val="20"/>
          <w:lang w:val="pt-BR"/>
        </w:rPr>
        <w:t xml:space="preserve">Novo Santo </w:t>
      </w:r>
      <w:r w:rsidR="00BC4058" w:rsidRPr="00B62F77">
        <w:rPr>
          <w:sz w:val="20"/>
          <w:szCs w:val="20"/>
          <w:lang w:val="pt-BR"/>
        </w:rPr>
        <w:t>Antônio</w:t>
      </w:r>
      <w:r w:rsidRPr="00B62F77">
        <w:rPr>
          <w:sz w:val="20"/>
          <w:szCs w:val="20"/>
          <w:lang w:val="pt-BR"/>
        </w:rPr>
        <w:t xml:space="preserve"> será o órgão responsável pelos atos de controle e administração da Ata de Registro de Preços decorrentes desta</w:t>
      </w:r>
      <w:r w:rsidRPr="00B62F77">
        <w:rPr>
          <w:spacing w:val="-5"/>
          <w:sz w:val="20"/>
          <w:szCs w:val="20"/>
          <w:lang w:val="pt-BR"/>
        </w:rPr>
        <w:t xml:space="preserve"> </w:t>
      </w:r>
      <w:r w:rsidRPr="00B62F77">
        <w:rPr>
          <w:sz w:val="20"/>
          <w:szCs w:val="20"/>
          <w:lang w:val="pt-BR"/>
        </w:rPr>
        <w:t>licitação.</w:t>
      </w:r>
    </w:p>
    <w:p w:rsidR="005651CA" w:rsidRPr="00B62F77" w:rsidRDefault="005651CA" w:rsidP="00DB66DB">
      <w:pPr>
        <w:pStyle w:val="Corpodetexto"/>
        <w:ind w:right="45"/>
        <w:rPr>
          <w:lang w:val="pt-BR"/>
        </w:rPr>
      </w:pPr>
    </w:p>
    <w:p w:rsidR="005651CA" w:rsidRPr="00B62F77" w:rsidRDefault="00A9049C" w:rsidP="00DB66DB">
      <w:pPr>
        <w:pStyle w:val="Corpodetexto"/>
        <w:spacing w:before="5"/>
        <w:ind w:right="45"/>
        <w:rPr>
          <w:lang w:val="pt-BR"/>
        </w:rPr>
      </w:pPr>
      <w:r w:rsidRPr="00B62F77">
        <w:rPr>
          <w:noProof/>
          <w:lang w:val="pt-BR" w:eastAsia="pt-BR"/>
        </w:rPr>
        <mc:AlternateContent>
          <mc:Choice Requires="wps">
            <w:drawing>
              <wp:anchor distT="0" distB="0" distL="0" distR="0" simplePos="0" relativeHeight="251660800" behindDoc="1" locked="0" layoutInCell="1" allowOverlap="1" wp14:anchorId="69B38C17" wp14:editId="281245CB">
                <wp:simplePos x="0" y="0"/>
                <wp:positionH relativeFrom="page">
                  <wp:posOffset>741680</wp:posOffset>
                </wp:positionH>
                <wp:positionV relativeFrom="paragraph">
                  <wp:posOffset>118745</wp:posOffset>
                </wp:positionV>
                <wp:extent cx="6257925" cy="167640"/>
                <wp:effectExtent l="8255" t="13970" r="10795" b="8890"/>
                <wp:wrapTopAndBottom/>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040"/>
                              <w:rPr>
                                <w:b/>
                              </w:rPr>
                            </w:pPr>
                            <w:r>
                              <w:rPr>
                                <w:b/>
                              </w:rPr>
                              <w:t>17 – ACRÉSCIMOS E SUPRESSÕES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58.4pt;margin-top:9.35pt;width:492.75pt;height:1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" fillcolor="#c6d8f0" strokeweight=".36pt">
                <v:textbox inset="0,0,0,0">
                  <w:txbxContent>
                    <w:p w:rsidR="003D0B57" w:rsidRDefault="003D0B57">
                      <w:pPr>
                        <w:ind w:left="3040"/>
                        <w:rPr>
                          <w:b/>
                        </w:rPr>
                      </w:pPr>
                      <w:r>
                        <w:rPr>
                          <w:b/>
                        </w:rPr>
                        <w:t>17 – ACRÉSCIMOS E SUPRESSÕES</w:t>
                      </w:r>
                    </w:p>
                  </w:txbxContent>
                </v:textbox>
                <w10:wrap type="topAndBottom" anchorx="page"/>
              </v:shape>
            </w:pict>
          </mc:Fallback>
        </mc:AlternateContent>
      </w:r>
    </w:p>
    <w:p w:rsidR="005651CA" w:rsidRPr="00B62F77" w:rsidRDefault="00A9049C" w:rsidP="00DB66DB">
      <w:pPr>
        <w:pStyle w:val="PargrafodaLista"/>
        <w:numPr>
          <w:ilvl w:val="1"/>
          <w:numId w:val="50"/>
        </w:numPr>
        <w:tabs>
          <w:tab w:val="left" w:pos="1440"/>
        </w:tabs>
        <w:spacing w:before="93"/>
        <w:ind w:right="45" w:firstLine="0"/>
        <w:rPr>
          <w:sz w:val="20"/>
          <w:szCs w:val="20"/>
          <w:lang w:val="pt-BR"/>
        </w:rPr>
      </w:pPr>
      <w:r w:rsidRPr="00B62F77">
        <w:rPr>
          <w:sz w:val="20"/>
          <w:szCs w:val="20"/>
          <w:lang w:val="pt-BR"/>
        </w:rPr>
        <w:t>A licitante contratada estará obrigada a fornecer quantitativos superiores àqueles registrados, em função do direito de acréscimo de até 25% (vinte e cinco por cento) de que trata o §1º, do art. 66, da Lei nº 8.666/93.</w:t>
      </w:r>
    </w:p>
    <w:p w:rsidR="005651CA" w:rsidRPr="00B62F77" w:rsidRDefault="00A9049C" w:rsidP="00DB66DB">
      <w:pPr>
        <w:pStyle w:val="PargrafodaLista"/>
        <w:numPr>
          <w:ilvl w:val="1"/>
          <w:numId w:val="50"/>
        </w:numPr>
        <w:tabs>
          <w:tab w:val="left" w:pos="1454"/>
        </w:tabs>
        <w:ind w:right="45" w:firstLine="0"/>
        <w:rPr>
          <w:sz w:val="20"/>
          <w:szCs w:val="20"/>
          <w:lang w:val="pt-BR"/>
        </w:rPr>
      </w:pPr>
      <w:r w:rsidRPr="00B62F77">
        <w:rPr>
          <w:sz w:val="20"/>
          <w:szCs w:val="20"/>
          <w:lang w:val="pt-BR"/>
        </w:rPr>
        <w:t>A supressão dos produtos contratados poderá ser total ou parcial, a critério da Administração, considerando-se o disposto no § 4º do artigo 16 da Lei n</w:t>
      </w:r>
      <w:r w:rsidRPr="00B62F77">
        <w:rPr>
          <w:b/>
          <w:sz w:val="20"/>
          <w:szCs w:val="20"/>
          <w:lang w:val="pt-BR"/>
        </w:rPr>
        <w:t>º</w:t>
      </w:r>
      <w:r w:rsidRPr="00B62F77">
        <w:rPr>
          <w:b/>
          <w:spacing w:val="-6"/>
          <w:sz w:val="20"/>
          <w:szCs w:val="20"/>
          <w:lang w:val="pt-BR"/>
        </w:rPr>
        <w:t xml:space="preserve"> </w:t>
      </w:r>
      <w:r w:rsidRPr="00B62F77">
        <w:rPr>
          <w:sz w:val="20"/>
          <w:szCs w:val="20"/>
          <w:lang w:val="pt-BR"/>
        </w:rPr>
        <w:t>8.666/93.</w:t>
      </w:r>
    </w:p>
    <w:p w:rsidR="005651CA" w:rsidRPr="00290184" w:rsidRDefault="00A9049C" w:rsidP="00DB66DB">
      <w:pPr>
        <w:pStyle w:val="Corpodetexto"/>
        <w:ind w:right="45"/>
        <w:rPr>
          <w:sz w:val="12"/>
          <w:lang w:val="pt-BR"/>
        </w:rPr>
      </w:pPr>
      <w:r w:rsidRPr="00B62F77">
        <w:rPr>
          <w:noProof/>
          <w:lang w:val="pt-BR" w:eastAsia="pt-BR"/>
        </w:rPr>
        <mc:AlternateContent>
          <mc:Choice Requires="wps">
            <w:drawing>
              <wp:anchor distT="0" distB="0" distL="0" distR="0" simplePos="0" relativeHeight="251661824" behindDoc="1" locked="0" layoutInCell="1" allowOverlap="1" wp14:anchorId="600C44C0" wp14:editId="51B668F1">
                <wp:simplePos x="0" y="0"/>
                <wp:positionH relativeFrom="page">
                  <wp:posOffset>741680</wp:posOffset>
                </wp:positionH>
                <wp:positionV relativeFrom="paragraph">
                  <wp:posOffset>137160</wp:posOffset>
                </wp:positionV>
                <wp:extent cx="6257925" cy="167640"/>
                <wp:effectExtent l="8255" t="13335" r="10795" b="9525"/>
                <wp:wrapTopAndBottom/>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6"/>
                              <w:jc w:val="center"/>
                              <w:rPr>
                                <w:b/>
                              </w:rPr>
                            </w:pPr>
                            <w:r>
                              <w:rPr>
                                <w:b/>
                              </w:rPr>
                              <w:t>18 – CONTROLE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8.4pt;margin-top:10.8pt;width:492.75pt;height:13.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" fillcolor="#c6d8f0" strokeweight=".36pt">
                <v:textbox inset="0,0,0,0">
                  <w:txbxContent>
                    <w:p w:rsidR="003D0B57" w:rsidRDefault="003D0B57">
                      <w:pPr>
                        <w:spacing w:line="251" w:lineRule="exact"/>
                        <w:ind w:left="3367" w:right="3366"/>
                        <w:jc w:val="center"/>
                        <w:rPr>
                          <w:b/>
                        </w:rPr>
                      </w:pPr>
                      <w:r>
                        <w:rPr>
                          <w:b/>
                        </w:rPr>
                        <w:t>18 – CONTROLE DE PREÇOS</w:t>
                      </w:r>
                    </w:p>
                  </w:txbxContent>
                </v:textbox>
                <w10:wrap type="topAndBottom" anchorx="page"/>
              </v:shape>
            </w:pict>
          </mc:Fallback>
        </mc:AlternateContent>
      </w:r>
    </w:p>
    <w:p w:rsidR="005651CA" w:rsidRPr="00B62F77" w:rsidRDefault="00A9049C" w:rsidP="00DB66DB">
      <w:pPr>
        <w:pStyle w:val="PargrafodaLista"/>
        <w:numPr>
          <w:ilvl w:val="1"/>
          <w:numId w:val="49"/>
        </w:numPr>
        <w:tabs>
          <w:tab w:val="left" w:pos="1413"/>
        </w:tabs>
        <w:spacing w:before="93" w:line="242" w:lineRule="auto"/>
        <w:ind w:right="45" w:firstLine="0"/>
        <w:rPr>
          <w:sz w:val="20"/>
          <w:szCs w:val="20"/>
          <w:lang w:val="pt-BR"/>
        </w:rPr>
      </w:pPr>
      <w:r w:rsidRPr="00B62F77">
        <w:rPr>
          <w:sz w:val="20"/>
          <w:szCs w:val="20"/>
          <w:lang w:val="pt-BR"/>
        </w:rPr>
        <w:t xml:space="preserve">Durante a vigência contrato, os preços registrados serão fixos e irreajustáveis, exceto nas hipóteses </w:t>
      </w:r>
      <w:r w:rsidRPr="00B62F77">
        <w:rPr>
          <w:sz w:val="20"/>
          <w:szCs w:val="20"/>
          <w:lang w:val="pt-BR"/>
        </w:rPr>
        <w:lastRenderedPageBreak/>
        <w:t>decorrentes e devidamente comprovadas das situações previstas na alínea “d” do inciso II do art. 66 da Lei nº 8.666/93 ou de redução dos preços praticados no mercado.</w:t>
      </w:r>
    </w:p>
    <w:p w:rsidR="005651CA" w:rsidRPr="00B62F77" w:rsidRDefault="00A9049C" w:rsidP="00DB66DB">
      <w:pPr>
        <w:pStyle w:val="PargrafodaLista"/>
        <w:numPr>
          <w:ilvl w:val="1"/>
          <w:numId w:val="49"/>
        </w:numPr>
        <w:tabs>
          <w:tab w:val="left" w:pos="1418"/>
        </w:tabs>
        <w:spacing w:line="242" w:lineRule="auto"/>
        <w:ind w:right="45" w:firstLine="0"/>
        <w:rPr>
          <w:sz w:val="20"/>
          <w:szCs w:val="20"/>
          <w:lang w:val="pt-BR"/>
        </w:rPr>
      </w:pPr>
      <w:r w:rsidRPr="00B62F77">
        <w:rPr>
          <w:sz w:val="20"/>
          <w:szCs w:val="20"/>
          <w:lang w:val="pt-BR"/>
        </w:rPr>
        <w:t xml:space="preserve">Mesmo comprovada </w:t>
      </w:r>
      <w:proofErr w:type="gramStart"/>
      <w:r w:rsidRPr="00B62F77">
        <w:rPr>
          <w:sz w:val="20"/>
          <w:szCs w:val="20"/>
          <w:lang w:val="pt-BR"/>
        </w:rPr>
        <w:t>a</w:t>
      </w:r>
      <w:proofErr w:type="gramEnd"/>
      <w:r w:rsidRPr="00B62F77">
        <w:rPr>
          <w:sz w:val="20"/>
          <w:szCs w:val="20"/>
          <w:lang w:val="pt-BR"/>
        </w:rPr>
        <w:t xml:space="preserve"> ocorrência de situação prevista na alínea “d” do inciso II do art. 66 da Lei nº 8.666/93, a Administração, se julgar conveniente, poderá optar por cancelar o Contrato e iniciar outro processo</w:t>
      </w:r>
      <w:r w:rsidRPr="00B62F77">
        <w:rPr>
          <w:spacing w:val="-2"/>
          <w:sz w:val="20"/>
          <w:szCs w:val="20"/>
          <w:lang w:val="pt-BR"/>
        </w:rPr>
        <w:t xml:space="preserve"> </w:t>
      </w:r>
      <w:r w:rsidRPr="00B62F77">
        <w:rPr>
          <w:sz w:val="20"/>
          <w:szCs w:val="20"/>
          <w:lang w:val="pt-BR"/>
        </w:rPr>
        <w:t>licitatório.</w:t>
      </w:r>
    </w:p>
    <w:p w:rsidR="005651CA" w:rsidRPr="00B62F77" w:rsidRDefault="00A9049C" w:rsidP="00DB66DB">
      <w:pPr>
        <w:pStyle w:val="PargrafodaLista"/>
        <w:numPr>
          <w:ilvl w:val="1"/>
          <w:numId w:val="49"/>
        </w:numPr>
        <w:tabs>
          <w:tab w:val="left" w:pos="1416"/>
        </w:tabs>
        <w:spacing w:line="242" w:lineRule="auto"/>
        <w:ind w:right="45" w:firstLine="0"/>
        <w:rPr>
          <w:sz w:val="20"/>
          <w:szCs w:val="20"/>
          <w:lang w:val="pt-BR"/>
        </w:rPr>
      </w:pPr>
      <w:r w:rsidRPr="00B62F77">
        <w:rPr>
          <w:sz w:val="20"/>
          <w:szCs w:val="20"/>
          <w:lang w:val="pt-BR"/>
        </w:rPr>
        <w:t>Comprovada a redução dos preços praticados no mercado nas mesmas condições do registrado no Pregão, e, definido o novo preço máximo a ser pago pela Administração, o Contratado será convocado pela CONTRATANTE para a devida alteração do valor registrado em</w:t>
      </w:r>
      <w:r w:rsidRPr="00B62F77">
        <w:rPr>
          <w:spacing w:val="-5"/>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1"/>
          <w:numId w:val="49"/>
        </w:numPr>
        <w:tabs>
          <w:tab w:val="left" w:pos="1406"/>
        </w:tabs>
        <w:spacing w:line="242" w:lineRule="auto"/>
        <w:ind w:right="45" w:firstLine="0"/>
        <w:rPr>
          <w:sz w:val="20"/>
          <w:szCs w:val="20"/>
          <w:lang w:val="pt-BR"/>
        </w:rPr>
      </w:pPr>
      <w:r w:rsidRPr="00B62F77">
        <w:rPr>
          <w:sz w:val="20"/>
          <w:szCs w:val="20"/>
          <w:lang w:val="pt-BR"/>
        </w:rPr>
        <w:t>Havendo negociação para fins de revisão de preço, deverá aguardar o prazo mínimo de 90 (noventa) dias e o preço alterado somente estará em vigor após a publicação do</w:t>
      </w:r>
      <w:r w:rsidRPr="00B62F77">
        <w:rPr>
          <w:spacing w:val="-7"/>
          <w:sz w:val="20"/>
          <w:szCs w:val="20"/>
          <w:lang w:val="pt-BR"/>
        </w:rPr>
        <w:t xml:space="preserve"> </w:t>
      </w:r>
      <w:r w:rsidRPr="00B62F77">
        <w:rPr>
          <w:sz w:val="20"/>
          <w:szCs w:val="20"/>
          <w:lang w:val="pt-BR"/>
        </w:rPr>
        <w:t>ato.</w:t>
      </w:r>
    </w:p>
    <w:p w:rsidR="005651CA" w:rsidRPr="00B62F77" w:rsidRDefault="00A9049C" w:rsidP="00DB66DB">
      <w:pPr>
        <w:pStyle w:val="PargrafodaLista"/>
        <w:numPr>
          <w:ilvl w:val="1"/>
          <w:numId w:val="48"/>
        </w:numPr>
        <w:tabs>
          <w:tab w:val="left" w:pos="1396"/>
        </w:tabs>
        <w:spacing w:line="242" w:lineRule="auto"/>
        <w:ind w:right="45" w:firstLine="0"/>
        <w:rPr>
          <w:sz w:val="20"/>
          <w:szCs w:val="20"/>
          <w:lang w:val="pt-BR"/>
        </w:rPr>
      </w:pPr>
      <w:r w:rsidRPr="00B62F77">
        <w:rPr>
          <w:sz w:val="20"/>
          <w:szCs w:val="20"/>
          <w:lang w:val="pt-BR"/>
        </w:rPr>
        <w:t xml:space="preserve">Serão considerados compatíveis com os de mercado os preços registrados que forem iguais ou inferiores à média daqueles apurados pela Prefeitura Municipal de </w:t>
      </w:r>
      <w:r w:rsidR="00913AF5" w:rsidRPr="00B62F77">
        <w:rPr>
          <w:sz w:val="20"/>
          <w:szCs w:val="20"/>
          <w:lang w:val="pt-BR"/>
        </w:rPr>
        <w:t xml:space="preserve">Novo Santo </w:t>
      </w:r>
      <w:r w:rsidR="00DD0A34" w:rsidRPr="00B62F77">
        <w:rPr>
          <w:sz w:val="20"/>
          <w:szCs w:val="20"/>
          <w:lang w:val="pt-BR"/>
        </w:rPr>
        <w:t>Antônio;</w:t>
      </w:r>
    </w:p>
    <w:p w:rsidR="005651CA" w:rsidRPr="00B62F77" w:rsidRDefault="00A9049C" w:rsidP="00DB66DB">
      <w:pPr>
        <w:pStyle w:val="PargrafodaLista"/>
        <w:numPr>
          <w:ilvl w:val="1"/>
          <w:numId w:val="48"/>
        </w:numPr>
        <w:tabs>
          <w:tab w:val="left" w:pos="1466"/>
        </w:tabs>
        <w:spacing w:before="91"/>
        <w:ind w:right="45" w:firstLine="0"/>
        <w:rPr>
          <w:sz w:val="20"/>
          <w:szCs w:val="20"/>
          <w:lang w:val="pt-BR"/>
        </w:rPr>
      </w:pPr>
      <w:r w:rsidRPr="00B62F77">
        <w:rPr>
          <w:sz w:val="20"/>
          <w:szCs w:val="20"/>
          <w:lang w:val="pt-BR"/>
        </w:rPr>
        <w:t>A revisão de preços será feita com fundamento em planilhas de composição de custos e/ou preço de mercado.</w:t>
      </w:r>
    </w:p>
    <w:p w:rsidR="005651CA" w:rsidRPr="00B62F77" w:rsidRDefault="00A9049C" w:rsidP="00DB66DB">
      <w:pPr>
        <w:pStyle w:val="Corpodetexto"/>
        <w:spacing w:before="1"/>
        <w:ind w:right="45"/>
        <w:rPr>
          <w:lang w:val="pt-BR"/>
        </w:rPr>
      </w:pPr>
      <w:r w:rsidRPr="00B62F77">
        <w:rPr>
          <w:noProof/>
          <w:lang w:val="pt-BR" w:eastAsia="pt-BR"/>
        </w:rPr>
        <mc:AlternateContent>
          <mc:Choice Requires="wps">
            <w:drawing>
              <wp:anchor distT="0" distB="0" distL="0" distR="0" simplePos="0" relativeHeight="251662848" behindDoc="1" locked="0" layoutInCell="1" allowOverlap="1" wp14:anchorId="5DE4D4AB" wp14:editId="2EBF8C46">
                <wp:simplePos x="0" y="0"/>
                <wp:positionH relativeFrom="page">
                  <wp:posOffset>741680</wp:posOffset>
                </wp:positionH>
                <wp:positionV relativeFrom="paragraph">
                  <wp:posOffset>137795</wp:posOffset>
                </wp:positionV>
                <wp:extent cx="6257925" cy="166370"/>
                <wp:effectExtent l="8255" t="13970" r="10795" b="10160"/>
                <wp:wrapTopAndBottom/>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5" w:right="3366"/>
                              <w:jc w:val="center"/>
                              <w:rPr>
                                <w:b/>
                              </w:rPr>
                            </w:pPr>
                            <w:r>
                              <w:rPr>
                                <w:b/>
                              </w:rPr>
                              <w:t>19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58.4pt;margin-top:10.85pt;width:492.75pt;height:13.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" fillcolor="#c6d8f0" strokeweight=".36pt">
                <v:textbox inset="0,0,0,0">
                  <w:txbxContent>
                    <w:p w:rsidR="003D0B57" w:rsidRDefault="003D0B57">
                      <w:pPr>
                        <w:spacing w:line="251" w:lineRule="exact"/>
                        <w:ind w:left="3365" w:right="3366"/>
                        <w:jc w:val="center"/>
                        <w:rPr>
                          <w:b/>
                        </w:rPr>
                      </w:pPr>
                      <w:r>
                        <w:rPr>
                          <w:b/>
                        </w:rPr>
                        <w:t>19 – DO CONTRATO</w:t>
                      </w:r>
                    </w:p>
                  </w:txbxContent>
                </v:textbox>
                <w10:wrap type="topAndBottom" anchorx="page"/>
              </v:shape>
            </w:pict>
          </mc:Fallback>
        </mc:AlternateContent>
      </w:r>
    </w:p>
    <w:p w:rsidR="005651CA" w:rsidRPr="00E0220F" w:rsidRDefault="00A9049C" w:rsidP="00DB66DB">
      <w:pPr>
        <w:pStyle w:val="Corpodetexto"/>
        <w:spacing w:before="93"/>
        <w:ind w:left="896" w:right="45"/>
        <w:jc w:val="both"/>
        <w:rPr>
          <w:lang w:val="pt-BR"/>
        </w:rPr>
      </w:pPr>
      <w:r w:rsidRPr="00E0220F">
        <w:rPr>
          <w:b/>
          <w:lang w:val="pt-BR"/>
        </w:rPr>
        <w:t xml:space="preserve">19.1. </w:t>
      </w:r>
      <w:r w:rsidRPr="00E0220F">
        <w:rPr>
          <w:lang w:val="pt-BR"/>
        </w:rPr>
        <w:t xml:space="preserve">Poderá ser formalizado com a empresa vencedora da licitação um contrato administrativo, conforme minuta constante do </w:t>
      </w:r>
      <w:r w:rsidRPr="00E0220F">
        <w:rPr>
          <w:b/>
          <w:lang w:val="pt-BR"/>
        </w:rPr>
        <w:t xml:space="preserve">Anexo XIII </w:t>
      </w:r>
      <w:r w:rsidRPr="00E0220F">
        <w:rPr>
          <w:lang w:val="pt-BR"/>
        </w:rPr>
        <w:t>deste edital, o qual se regerá pelas suas cláusulas e pelos preceitos de direito público, inclusive quanto ao prazo de vigência e a possibilidade de prorrogação, aplicando-se lhe, supletivamente, os princípios da teoria geral dos contratos e as disposições de direito privado.</w:t>
      </w:r>
    </w:p>
    <w:p w:rsidR="005651CA" w:rsidRPr="00E0220F" w:rsidRDefault="00A9049C" w:rsidP="00DB66DB">
      <w:pPr>
        <w:pStyle w:val="Corpodetexto"/>
        <w:spacing w:line="242" w:lineRule="auto"/>
        <w:ind w:left="896" w:right="45"/>
        <w:jc w:val="both"/>
        <w:rPr>
          <w:lang w:val="pt-BR"/>
        </w:rPr>
      </w:pPr>
      <w:r w:rsidRPr="00E0220F">
        <w:rPr>
          <w:b/>
          <w:lang w:val="pt-BR"/>
        </w:rPr>
        <w:t xml:space="preserve">19.1. </w:t>
      </w:r>
      <w:r w:rsidRPr="00E0220F">
        <w:rPr>
          <w:lang w:val="pt-BR"/>
        </w:rPr>
        <w:t xml:space="preserve">Caso a firma adjudicatária não assine o Contrato no prazo e condições estabelecidas, </w:t>
      </w:r>
      <w:r w:rsidR="00DD0A34" w:rsidRPr="00E0220F">
        <w:rPr>
          <w:lang w:val="pt-BR"/>
        </w:rPr>
        <w:t>a</w:t>
      </w:r>
      <w:r w:rsidRPr="00E0220F">
        <w:rPr>
          <w:lang w:val="pt-BR"/>
        </w:rPr>
        <w:t xml:space="preserve"> </w:t>
      </w:r>
      <w:r w:rsidR="003931A3" w:rsidRPr="00E0220F">
        <w:rPr>
          <w:lang w:val="pt-BR"/>
        </w:rPr>
        <w:t>Pregoeira</w:t>
      </w:r>
      <w:r w:rsidRPr="00E0220F">
        <w:rPr>
          <w:lang w:val="pt-BR"/>
        </w:rPr>
        <w:t xml:space="preserve"> poderá convocar os licitantes remanescentes, na ordem de classificação, para nova negociação até chegar</w:t>
      </w:r>
      <w:r w:rsidR="00BF51BC" w:rsidRPr="00E0220F">
        <w:rPr>
          <w:lang w:val="pt-BR"/>
        </w:rPr>
        <w:t xml:space="preserve"> </w:t>
      </w:r>
      <w:r w:rsidRPr="00B62F77">
        <w:rPr>
          <w:lang w:val="pt-BR"/>
        </w:rPr>
        <w:t>a um vencedor ou recomendar a revogação da licitação independentemente da cominação prevista no</w:t>
      </w:r>
      <w:proofErr w:type="gramStart"/>
      <w:r w:rsidRPr="00B62F77">
        <w:rPr>
          <w:lang w:val="pt-BR"/>
        </w:rPr>
        <w:t xml:space="preserve">  </w:t>
      </w:r>
      <w:proofErr w:type="gramEnd"/>
      <w:r w:rsidRPr="00B62F77">
        <w:rPr>
          <w:lang w:val="pt-BR"/>
        </w:rPr>
        <w:t>artigo 81, da Lei n.º</w:t>
      </w:r>
      <w:r w:rsidRPr="00B62F77">
        <w:rPr>
          <w:spacing w:val="-1"/>
          <w:lang w:val="pt-BR"/>
        </w:rPr>
        <w:t xml:space="preserve"> </w:t>
      </w:r>
      <w:r w:rsidRPr="00B62F77">
        <w:rPr>
          <w:lang w:val="pt-BR"/>
        </w:rPr>
        <w:t>8.666/93.</w:t>
      </w:r>
    </w:p>
    <w:p w:rsidR="005651CA" w:rsidRPr="00E0220F" w:rsidRDefault="00A9049C" w:rsidP="00DB66DB">
      <w:pPr>
        <w:pStyle w:val="Ttulo6"/>
        <w:ind w:right="45"/>
        <w:jc w:val="both"/>
        <w:rPr>
          <w:b w:val="0"/>
          <w:lang w:val="pt-BR"/>
        </w:rPr>
      </w:pPr>
      <w:r w:rsidRPr="00B62F77">
        <w:rPr>
          <w:lang w:val="pt-BR"/>
        </w:rPr>
        <w:t xml:space="preserve">19.3 Nos procedimentos licitatório referente </w:t>
      </w:r>
      <w:r w:rsidR="00DD0A34" w:rsidRPr="00B62F77">
        <w:rPr>
          <w:lang w:val="pt-BR"/>
        </w:rPr>
        <w:t>à</w:t>
      </w:r>
      <w:r w:rsidRPr="00B62F77">
        <w:rPr>
          <w:lang w:val="pt-BR"/>
        </w:rPr>
        <w:t xml:space="preserve"> aquisição de produtos e materiais </w:t>
      </w:r>
      <w:proofErr w:type="gramStart"/>
      <w:r w:rsidRPr="00B62F77">
        <w:rPr>
          <w:lang w:val="pt-BR"/>
        </w:rPr>
        <w:t>é</w:t>
      </w:r>
      <w:proofErr w:type="gramEnd"/>
      <w:r w:rsidRPr="00B62F77">
        <w:rPr>
          <w:lang w:val="pt-BR"/>
        </w:rPr>
        <w:t xml:space="preserve"> </w:t>
      </w:r>
      <w:r w:rsidR="00DD0A34" w:rsidRPr="00B62F77">
        <w:rPr>
          <w:lang w:val="pt-BR"/>
        </w:rPr>
        <w:t>in</w:t>
      </w:r>
      <w:r w:rsidRPr="00B62F77">
        <w:rPr>
          <w:lang w:val="pt-BR"/>
        </w:rPr>
        <w:t xml:space="preserve">dispensável </w:t>
      </w:r>
      <w:r w:rsidR="005422F9" w:rsidRPr="00B62F77">
        <w:rPr>
          <w:lang w:val="pt-BR"/>
        </w:rPr>
        <w:t>à</w:t>
      </w:r>
      <w:r w:rsidRPr="00B62F77">
        <w:rPr>
          <w:lang w:val="pt-BR"/>
        </w:rPr>
        <w:t xml:space="preserve"> celebração de contrato, sendo realizado o devido empenho. </w:t>
      </w:r>
    </w:p>
    <w:p w:rsidR="005651CA" w:rsidRPr="00E0220F" w:rsidRDefault="00A9049C" w:rsidP="00DB66DB">
      <w:pPr>
        <w:pStyle w:val="Corpodetexto"/>
        <w:ind w:right="45"/>
        <w:rPr>
          <w:lang w:val="pt-BR"/>
        </w:rPr>
      </w:pPr>
      <w:r w:rsidRPr="00B62F77">
        <w:rPr>
          <w:noProof/>
          <w:lang w:val="pt-BR" w:eastAsia="pt-BR"/>
        </w:rPr>
        <mc:AlternateContent>
          <mc:Choice Requires="wps">
            <w:drawing>
              <wp:anchor distT="0" distB="0" distL="0" distR="0" simplePos="0" relativeHeight="251663872" behindDoc="1" locked="0" layoutInCell="1" allowOverlap="1" wp14:anchorId="05751F57" wp14:editId="79401223">
                <wp:simplePos x="0" y="0"/>
                <wp:positionH relativeFrom="page">
                  <wp:posOffset>741680</wp:posOffset>
                </wp:positionH>
                <wp:positionV relativeFrom="paragraph">
                  <wp:posOffset>151765</wp:posOffset>
                </wp:positionV>
                <wp:extent cx="6257925" cy="166370"/>
                <wp:effectExtent l="8255" t="8890" r="10795" b="5715"/>
                <wp:wrapTopAndBottom/>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863"/>
                              <w:rPr>
                                <w:b/>
                              </w:rPr>
                            </w:pPr>
                            <w:r>
                              <w:rPr>
                                <w:b/>
                              </w:rPr>
                              <w:t>20 – OBRIGAÇÕES DO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margin-left:58.4pt;margin-top:11.95pt;width:492.75pt;height:13.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" fillcolor="#c6d8f0" strokeweight=".36pt">
                <v:textbox inset="0,0,0,0">
                  <w:txbxContent>
                    <w:p w:rsidR="003D0B57" w:rsidRDefault="003D0B57">
                      <w:pPr>
                        <w:spacing w:line="251" w:lineRule="exact"/>
                        <w:ind w:left="2863"/>
                        <w:rPr>
                          <w:b/>
                        </w:rPr>
                      </w:pPr>
                      <w:r>
                        <w:rPr>
                          <w:b/>
                        </w:rPr>
                        <w:t>20 – OBRIGAÇÕES DO CONTRATANTE</w:t>
                      </w:r>
                    </w:p>
                  </w:txbxContent>
                </v:textbox>
                <w10:wrap type="topAndBottom" anchorx="page"/>
              </v:shape>
            </w:pict>
          </mc:Fallback>
        </mc:AlternateContent>
      </w:r>
    </w:p>
    <w:p w:rsidR="005651CA" w:rsidRPr="00B62F77" w:rsidRDefault="00A9049C" w:rsidP="00DB66DB">
      <w:pPr>
        <w:pStyle w:val="PargrafodaLista"/>
        <w:numPr>
          <w:ilvl w:val="1"/>
          <w:numId w:val="47"/>
        </w:numPr>
        <w:tabs>
          <w:tab w:val="left" w:pos="1420"/>
        </w:tabs>
        <w:spacing w:before="93"/>
        <w:ind w:right="45" w:firstLine="0"/>
        <w:rPr>
          <w:sz w:val="20"/>
          <w:szCs w:val="20"/>
          <w:lang w:val="pt-BR"/>
        </w:rPr>
      </w:pPr>
      <w:r w:rsidRPr="00B62F77">
        <w:rPr>
          <w:sz w:val="20"/>
          <w:szCs w:val="20"/>
          <w:lang w:val="pt-BR"/>
        </w:rPr>
        <w:t>Oferecer todas as informações necessárias para que a licitante vencedora possa executar o objeto adjudicado dentro das</w:t>
      </w:r>
      <w:r w:rsidRPr="00B62F77">
        <w:rPr>
          <w:spacing w:val="2"/>
          <w:sz w:val="20"/>
          <w:szCs w:val="20"/>
          <w:lang w:val="pt-BR"/>
        </w:rPr>
        <w:t xml:space="preserve"> </w:t>
      </w:r>
      <w:r w:rsidRPr="00B62F77">
        <w:rPr>
          <w:sz w:val="20"/>
          <w:szCs w:val="20"/>
          <w:lang w:val="pt-BR"/>
        </w:rPr>
        <w:t>especificações;</w:t>
      </w:r>
    </w:p>
    <w:p w:rsidR="005651CA" w:rsidRPr="00B62F77" w:rsidRDefault="00A9049C" w:rsidP="00DB66DB">
      <w:pPr>
        <w:pStyle w:val="PargrafodaLista"/>
        <w:numPr>
          <w:ilvl w:val="1"/>
          <w:numId w:val="47"/>
        </w:numPr>
        <w:tabs>
          <w:tab w:val="left" w:pos="1396"/>
        </w:tabs>
        <w:spacing w:line="228" w:lineRule="exact"/>
        <w:ind w:left="1396" w:right="45" w:hanging="500"/>
        <w:rPr>
          <w:sz w:val="20"/>
          <w:szCs w:val="20"/>
          <w:lang w:val="pt-BR"/>
        </w:rPr>
      </w:pPr>
      <w:r w:rsidRPr="00B62F77">
        <w:rPr>
          <w:sz w:val="20"/>
          <w:szCs w:val="20"/>
          <w:lang w:val="pt-BR"/>
        </w:rPr>
        <w:t>Efetuar os pagamentos nas condições e prazos</w:t>
      </w:r>
      <w:r w:rsidRPr="00B62F77">
        <w:rPr>
          <w:spacing w:val="3"/>
          <w:sz w:val="20"/>
          <w:szCs w:val="20"/>
          <w:lang w:val="pt-BR"/>
        </w:rPr>
        <w:t xml:space="preserve"> </w:t>
      </w:r>
      <w:r w:rsidRPr="00B62F77">
        <w:rPr>
          <w:sz w:val="20"/>
          <w:szCs w:val="20"/>
          <w:lang w:val="pt-BR"/>
        </w:rPr>
        <w:t>estipulados;</w:t>
      </w:r>
    </w:p>
    <w:p w:rsidR="005651CA" w:rsidRPr="00B62F77" w:rsidRDefault="00A9049C" w:rsidP="00DB66DB">
      <w:pPr>
        <w:pStyle w:val="PargrafodaLista"/>
        <w:numPr>
          <w:ilvl w:val="1"/>
          <w:numId w:val="47"/>
        </w:numPr>
        <w:tabs>
          <w:tab w:val="left" w:pos="1396"/>
        </w:tabs>
        <w:ind w:left="1396" w:right="45" w:hanging="500"/>
        <w:rPr>
          <w:sz w:val="20"/>
          <w:szCs w:val="20"/>
          <w:lang w:val="pt-BR"/>
        </w:rPr>
      </w:pPr>
      <w:r w:rsidRPr="00B62F77">
        <w:rPr>
          <w:sz w:val="20"/>
          <w:szCs w:val="20"/>
          <w:lang w:val="pt-BR"/>
        </w:rPr>
        <w:t>Designar um servidor para acompanhar a execução e fiscalização do objeto deste</w:t>
      </w:r>
      <w:r w:rsidRPr="00B62F77">
        <w:rPr>
          <w:spacing w:val="-10"/>
          <w:sz w:val="20"/>
          <w:szCs w:val="20"/>
          <w:lang w:val="pt-BR"/>
        </w:rPr>
        <w:t xml:space="preserve"> </w:t>
      </w:r>
      <w:r w:rsidRPr="00B62F77">
        <w:rPr>
          <w:sz w:val="20"/>
          <w:szCs w:val="20"/>
          <w:lang w:val="pt-BR"/>
        </w:rPr>
        <w:t>Instrumento;</w:t>
      </w:r>
    </w:p>
    <w:p w:rsidR="005651CA" w:rsidRPr="00B62F77" w:rsidRDefault="00A9049C" w:rsidP="00DB66DB">
      <w:pPr>
        <w:pStyle w:val="PargrafodaLista"/>
        <w:numPr>
          <w:ilvl w:val="1"/>
          <w:numId w:val="47"/>
        </w:numPr>
        <w:tabs>
          <w:tab w:val="left" w:pos="1446"/>
        </w:tabs>
        <w:spacing w:before="1" w:line="242" w:lineRule="auto"/>
        <w:ind w:right="45" w:firstLine="0"/>
        <w:rPr>
          <w:sz w:val="20"/>
          <w:szCs w:val="20"/>
          <w:lang w:val="pt-BR"/>
        </w:rPr>
      </w:pPr>
      <w:r w:rsidRPr="00B62F77">
        <w:rPr>
          <w:sz w:val="20"/>
          <w:szCs w:val="20"/>
          <w:lang w:val="pt-BR"/>
        </w:rPr>
        <w:t>Notificar, por escrito, à licitante vencedora, a ocorrência de eventuais imperfeições no curso do fornecimento dos produtos, objeto do contrato, fixando prazo para sua</w:t>
      </w:r>
      <w:r w:rsidRPr="00B62F77">
        <w:rPr>
          <w:spacing w:val="-10"/>
          <w:sz w:val="20"/>
          <w:szCs w:val="20"/>
          <w:lang w:val="pt-BR"/>
        </w:rPr>
        <w:t xml:space="preserve"> </w:t>
      </w:r>
      <w:r w:rsidRPr="00B62F77">
        <w:rPr>
          <w:sz w:val="20"/>
          <w:szCs w:val="20"/>
          <w:lang w:val="pt-BR"/>
        </w:rPr>
        <w:t>correção;</w:t>
      </w:r>
    </w:p>
    <w:p w:rsidR="005651CA" w:rsidRPr="00B62F77" w:rsidRDefault="00A9049C" w:rsidP="00DB66DB">
      <w:pPr>
        <w:pStyle w:val="PargrafodaLista"/>
        <w:numPr>
          <w:ilvl w:val="1"/>
          <w:numId w:val="47"/>
        </w:numPr>
        <w:tabs>
          <w:tab w:val="left" w:pos="1459"/>
        </w:tabs>
        <w:ind w:right="45" w:firstLine="0"/>
        <w:rPr>
          <w:sz w:val="20"/>
          <w:szCs w:val="20"/>
          <w:lang w:val="pt-BR"/>
        </w:rPr>
      </w:pPr>
      <w:r w:rsidRPr="00B62F77">
        <w:rPr>
          <w:sz w:val="20"/>
          <w:szCs w:val="20"/>
          <w:lang w:val="pt-BR"/>
        </w:rPr>
        <w:t>Fiscalizar livremente o fornecimento dos produtos, não eximindo a licitante vencedora de total responsabilidade;</w:t>
      </w:r>
    </w:p>
    <w:p w:rsidR="005651CA" w:rsidRPr="00B62F77" w:rsidRDefault="00A9049C" w:rsidP="00DB66DB">
      <w:pPr>
        <w:pStyle w:val="PargrafodaLista"/>
        <w:numPr>
          <w:ilvl w:val="1"/>
          <w:numId w:val="47"/>
        </w:numPr>
        <w:tabs>
          <w:tab w:val="left" w:pos="1435"/>
        </w:tabs>
        <w:spacing w:line="242" w:lineRule="auto"/>
        <w:ind w:right="45" w:firstLine="0"/>
        <w:rPr>
          <w:sz w:val="20"/>
          <w:szCs w:val="20"/>
          <w:lang w:val="pt-BR"/>
        </w:rPr>
      </w:pPr>
      <w:r w:rsidRPr="00B62F77">
        <w:rPr>
          <w:sz w:val="20"/>
          <w:szCs w:val="20"/>
          <w:lang w:val="pt-BR"/>
        </w:rPr>
        <w:t>Acompanhar o fornecimento dos produtos, podendo intervir durante a sua execução, para fins de ajuste ou suspensão da entrega; inclusive rejeitando, no todo ou em parte, os produtos fornecidos fora das especificações deste</w:t>
      </w:r>
      <w:r w:rsidRPr="00B62F77">
        <w:rPr>
          <w:spacing w:val="-2"/>
          <w:sz w:val="20"/>
          <w:szCs w:val="20"/>
          <w:lang w:val="pt-BR"/>
        </w:rPr>
        <w:t xml:space="preserve"> </w:t>
      </w:r>
      <w:r w:rsidRPr="00B62F77">
        <w:rPr>
          <w:sz w:val="20"/>
          <w:szCs w:val="20"/>
          <w:lang w:val="pt-BR"/>
        </w:rPr>
        <w:t>Edital;</w:t>
      </w:r>
    </w:p>
    <w:p w:rsidR="005651CA" w:rsidRPr="00B62F77" w:rsidRDefault="00A9049C" w:rsidP="00DB66DB">
      <w:pPr>
        <w:pStyle w:val="Corpodetexto"/>
        <w:spacing w:before="1"/>
        <w:ind w:right="45"/>
        <w:rPr>
          <w:lang w:val="pt-BR"/>
        </w:rPr>
      </w:pPr>
      <w:r w:rsidRPr="00B62F77">
        <w:rPr>
          <w:noProof/>
          <w:lang w:val="pt-BR" w:eastAsia="pt-BR"/>
        </w:rPr>
        <mc:AlternateContent>
          <mc:Choice Requires="wps">
            <w:drawing>
              <wp:anchor distT="0" distB="0" distL="0" distR="0" simplePos="0" relativeHeight="251664896" behindDoc="1" locked="0" layoutInCell="1" allowOverlap="1" wp14:anchorId="2A04B823" wp14:editId="1218CE17">
                <wp:simplePos x="0" y="0"/>
                <wp:positionH relativeFrom="page">
                  <wp:posOffset>741680</wp:posOffset>
                </wp:positionH>
                <wp:positionV relativeFrom="paragraph">
                  <wp:posOffset>144780</wp:posOffset>
                </wp:positionV>
                <wp:extent cx="6257925" cy="166370"/>
                <wp:effectExtent l="8255" t="11430" r="10795" b="12700"/>
                <wp:wrapTopAndBottom/>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930"/>
                              <w:rPr>
                                <w:b/>
                              </w:rPr>
                            </w:pPr>
                            <w:r>
                              <w:rPr>
                                <w:b/>
                              </w:rPr>
                              <w:t>21 – OBRIGAÇÕES DA 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margin-left:58.4pt;margin-top:11.4pt;width:492.75pt;height:13.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" fillcolor="#c6d8f0" strokeweight=".36pt">
                <v:textbox inset="0,0,0,0">
                  <w:txbxContent>
                    <w:p w:rsidR="003D0B57" w:rsidRDefault="003D0B57">
                      <w:pPr>
                        <w:spacing w:line="251" w:lineRule="exact"/>
                        <w:ind w:left="2930"/>
                        <w:rPr>
                          <w:b/>
                        </w:rPr>
                      </w:pPr>
                      <w:r>
                        <w:rPr>
                          <w:b/>
                        </w:rPr>
                        <w:t>21 – OBRIGAÇÕES DA CONTRATADA</w:t>
                      </w:r>
                    </w:p>
                  </w:txbxContent>
                </v:textbox>
                <w10:wrap type="topAndBottom" anchorx="page"/>
              </v:shape>
            </w:pict>
          </mc:Fallback>
        </mc:AlternateContent>
      </w:r>
    </w:p>
    <w:p w:rsidR="005651CA" w:rsidRPr="00B62F77" w:rsidRDefault="00A9049C" w:rsidP="00DB66DB">
      <w:pPr>
        <w:pStyle w:val="PargrafodaLista"/>
        <w:numPr>
          <w:ilvl w:val="1"/>
          <w:numId w:val="46"/>
        </w:numPr>
        <w:tabs>
          <w:tab w:val="left" w:pos="2126"/>
        </w:tabs>
        <w:spacing w:before="93" w:line="242" w:lineRule="auto"/>
        <w:ind w:right="45" w:firstLine="708"/>
        <w:rPr>
          <w:sz w:val="20"/>
          <w:szCs w:val="20"/>
          <w:lang w:val="pt-BR"/>
        </w:rPr>
      </w:pPr>
      <w:r w:rsidRPr="00B62F77">
        <w:rPr>
          <w:sz w:val="20"/>
          <w:szCs w:val="20"/>
          <w:lang w:val="pt-BR"/>
        </w:rPr>
        <w:t>Como condição para emissão da Nota de Empenho e/ou assinatura do contrato, a licitante vencedora</w:t>
      </w:r>
      <w:r w:rsidRPr="00B62F77">
        <w:rPr>
          <w:spacing w:val="-9"/>
          <w:sz w:val="20"/>
          <w:szCs w:val="20"/>
          <w:lang w:val="pt-BR"/>
        </w:rPr>
        <w:t xml:space="preserve"> </w:t>
      </w:r>
      <w:r w:rsidRPr="00B62F77">
        <w:rPr>
          <w:sz w:val="20"/>
          <w:szCs w:val="20"/>
          <w:lang w:val="pt-BR"/>
        </w:rPr>
        <w:t>deverá</w:t>
      </w:r>
      <w:r w:rsidRPr="00B62F77">
        <w:rPr>
          <w:spacing w:val="-6"/>
          <w:sz w:val="20"/>
          <w:szCs w:val="20"/>
          <w:lang w:val="pt-BR"/>
        </w:rPr>
        <w:t xml:space="preserve"> </w:t>
      </w:r>
      <w:r w:rsidRPr="00B62F77">
        <w:rPr>
          <w:sz w:val="20"/>
          <w:szCs w:val="20"/>
          <w:lang w:val="pt-BR"/>
        </w:rPr>
        <w:t>estar</w:t>
      </w:r>
      <w:r w:rsidRPr="00B62F77">
        <w:rPr>
          <w:spacing w:val="-5"/>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w:t>
      </w:r>
      <w:r w:rsidRPr="00B62F77">
        <w:rPr>
          <w:spacing w:val="-1"/>
          <w:sz w:val="20"/>
          <w:szCs w:val="20"/>
          <w:lang w:val="pt-BR"/>
        </w:rPr>
        <w:t xml:space="preserve"> </w:t>
      </w:r>
      <w:r w:rsidRPr="00B62F77">
        <w:rPr>
          <w:sz w:val="20"/>
          <w:szCs w:val="20"/>
          <w:lang w:val="pt-BR"/>
        </w:rPr>
        <w:t>documentação</w:t>
      </w:r>
      <w:r w:rsidRPr="00B62F77">
        <w:rPr>
          <w:spacing w:val="-13"/>
          <w:sz w:val="20"/>
          <w:szCs w:val="20"/>
          <w:lang w:val="pt-BR"/>
        </w:rPr>
        <w:t xml:space="preserve"> </w:t>
      </w:r>
      <w:r w:rsidRPr="00B62F77">
        <w:rPr>
          <w:sz w:val="20"/>
          <w:szCs w:val="20"/>
          <w:lang w:val="pt-BR"/>
        </w:rPr>
        <w:t>obrigatória</w:t>
      </w:r>
      <w:r w:rsidRPr="00B62F77">
        <w:rPr>
          <w:spacing w:val="-8"/>
          <w:sz w:val="20"/>
          <w:szCs w:val="20"/>
          <w:lang w:val="pt-BR"/>
        </w:rPr>
        <w:t xml:space="preserve"> </w:t>
      </w:r>
      <w:r w:rsidRPr="00B62F77">
        <w:rPr>
          <w:sz w:val="20"/>
          <w:szCs w:val="20"/>
          <w:lang w:val="pt-BR"/>
        </w:rPr>
        <w:t>válida;</w:t>
      </w:r>
    </w:p>
    <w:p w:rsidR="005651CA" w:rsidRPr="00B62F77" w:rsidRDefault="00A9049C" w:rsidP="00DB66DB">
      <w:pPr>
        <w:pStyle w:val="PargrafodaLista"/>
        <w:numPr>
          <w:ilvl w:val="1"/>
          <w:numId w:val="46"/>
        </w:numPr>
        <w:tabs>
          <w:tab w:val="left" w:pos="2136"/>
        </w:tabs>
        <w:spacing w:line="242" w:lineRule="auto"/>
        <w:ind w:right="45" w:firstLine="708"/>
        <w:rPr>
          <w:sz w:val="20"/>
          <w:szCs w:val="20"/>
          <w:lang w:val="pt-BR"/>
        </w:rPr>
      </w:pPr>
      <w:r w:rsidRPr="00B62F77">
        <w:rPr>
          <w:sz w:val="20"/>
          <w:szCs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B62F77">
        <w:rPr>
          <w:sz w:val="20"/>
          <w:szCs w:val="20"/>
          <w:lang w:val="pt-BR"/>
        </w:rPr>
        <w:t>Pregoeira</w:t>
      </w:r>
      <w:r w:rsidRPr="00B62F77">
        <w:rPr>
          <w:sz w:val="20"/>
          <w:szCs w:val="20"/>
          <w:lang w:val="pt-BR"/>
        </w:rPr>
        <w:t xml:space="preserve"> examinará a aceitabilidade, quanto ao objeto e valor, sem prejuízo da aplicação das sanções</w:t>
      </w:r>
      <w:r w:rsidRPr="00B62F77">
        <w:rPr>
          <w:spacing w:val="-8"/>
          <w:sz w:val="20"/>
          <w:szCs w:val="20"/>
          <w:lang w:val="pt-BR"/>
        </w:rPr>
        <w:t xml:space="preserve"> </w:t>
      </w:r>
      <w:r w:rsidRPr="00B62F77">
        <w:rPr>
          <w:sz w:val="20"/>
          <w:szCs w:val="20"/>
          <w:lang w:val="pt-BR"/>
        </w:rPr>
        <w:t>cabíveis;</w:t>
      </w:r>
    </w:p>
    <w:p w:rsidR="005651CA" w:rsidRPr="00B62F77" w:rsidRDefault="00A9049C" w:rsidP="00DB66DB">
      <w:pPr>
        <w:pStyle w:val="PargrafodaLista"/>
        <w:numPr>
          <w:ilvl w:val="1"/>
          <w:numId w:val="46"/>
        </w:numPr>
        <w:tabs>
          <w:tab w:val="left" w:pos="2100"/>
        </w:tabs>
        <w:spacing w:line="220" w:lineRule="exact"/>
        <w:ind w:left="2099" w:right="45" w:hanging="495"/>
        <w:rPr>
          <w:sz w:val="20"/>
          <w:szCs w:val="20"/>
          <w:lang w:val="pt-BR"/>
        </w:rPr>
      </w:pPr>
      <w:r w:rsidRPr="00B62F77">
        <w:rPr>
          <w:sz w:val="20"/>
          <w:szCs w:val="20"/>
          <w:lang w:val="pt-BR"/>
        </w:rPr>
        <w:t>A adjudicatária se obriga, nos termos deste Edital,</w:t>
      </w:r>
      <w:r w:rsidRPr="00B62F77">
        <w:rPr>
          <w:spacing w:val="-30"/>
          <w:sz w:val="20"/>
          <w:szCs w:val="20"/>
          <w:lang w:val="pt-BR"/>
        </w:rPr>
        <w:t xml:space="preserve"> </w:t>
      </w:r>
      <w:r w:rsidRPr="00B62F77">
        <w:rPr>
          <w:sz w:val="20"/>
          <w:szCs w:val="20"/>
          <w:lang w:val="pt-BR"/>
        </w:rPr>
        <w:t>a:</w:t>
      </w:r>
    </w:p>
    <w:p w:rsidR="005651CA" w:rsidRPr="00B62F77" w:rsidRDefault="00A9049C" w:rsidP="00DB66DB">
      <w:pPr>
        <w:pStyle w:val="PargrafodaLista"/>
        <w:numPr>
          <w:ilvl w:val="0"/>
          <w:numId w:val="45"/>
        </w:numPr>
        <w:tabs>
          <w:tab w:val="left" w:pos="1910"/>
        </w:tabs>
        <w:spacing w:line="242" w:lineRule="auto"/>
        <w:ind w:right="45" w:firstLine="708"/>
        <w:rPr>
          <w:sz w:val="20"/>
          <w:szCs w:val="20"/>
          <w:lang w:val="pt-BR"/>
        </w:rPr>
      </w:pPr>
      <w:r w:rsidRPr="00B62F77">
        <w:rPr>
          <w:sz w:val="20"/>
          <w:szCs w:val="20"/>
          <w:lang w:val="pt-BR"/>
        </w:rPr>
        <w:t xml:space="preserve">A empresa se obrigará em um prazo máximo de </w:t>
      </w:r>
      <w:r w:rsidRPr="00B62F77">
        <w:rPr>
          <w:spacing w:val="4"/>
          <w:sz w:val="20"/>
          <w:szCs w:val="20"/>
          <w:lang w:val="pt-BR"/>
        </w:rPr>
        <w:t xml:space="preserve">10 </w:t>
      </w:r>
      <w:r w:rsidRPr="00B62F77">
        <w:rPr>
          <w:sz w:val="20"/>
          <w:szCs w:val="20"/>
          <w:lang w:val="pt-BR"/>
        </w:rPr>
        <w:t>(dez) dias, a solucionar</w:t>
      </w:r>
      <w:r w:rsidR="0015435A" w:rsidRPr="00B62F77">
        <w:rPr>
          <w:sz w:val="20"/>
          <w:szCs w:val="20"/>
          <w:lang w:val="pt-BR"/>
        </w:rPr>
        <w:t xml:space="preserve"> </w:t>
      </w:r>
      <w:r w:rsidRPr="00B62F77">
        <w:rPr>
          <w:sz w:val="20"/>
          <w:szCs w:val="20"/>
          <w:lang w:val="pt-BR"/>
        </w:rPr>
        <w:t xml:space="preserve">quaisquer problemas com os itens adquiridos, inclusive com reposição dos mesmos se por ventura não estiverem atendendo as </w:t>
      </w:r>
      <w:r w:rsidRPr="00B62F77">
        <w:rPr>
          <w:sz w:val="20"/>
          <w:szCs w:val="20"/>
          <w:lang w:val="pt-BR"/>
        </w:rPr>
        <w:lastRenderedPageBreak/>
        <w:t xml:space="preserve">finalidades </w:t>
      </w:r>
      <w:proofErr w:type="gramStart"/>
      <w:r w:rsidRPr="00B62F77">
        <w:rPr>
          <w:sz w:val="20"/>
          <w:szCs w:val="20"/>
          <w:lang w:val="pt-BR"/>
        </w:rPr>
        <w:t>propostas, desde que a reclamação esteja devidamente documentada pela unidade e descartado</w:t>
      </w:r>
      <w:proofErr w:type="gramEnd"/>
      <w:r w:rsidRPr="00B62F77">
        <w:rPr>
          <w:sz w:val="20"/>
          <w:szCs w:val="20"/>
          <w:lang w:val="pt-BR"/>
        </w:rPr>
        <w:t xml:space="preserve"> o uso</w:t>
      </w:r>
      <w:r w:rsidRPr="00B62F77">
        <w:rPr>
          <w:spacing w:val="-10"/>
          <w:sz w:val="20"/>
          <w:szCs w:val="20"/>
          <w:lang w:val="pt-BR"/>
        </w:rPr>
        <w:t xml:space="preserve"> </w:t>
      </w:r>
      <w:r w:rsidRPr="00B62F77">
        <w:rPr>
          <w:sz w:val="20"/>
          <w:szCs w:val="20"/>
          <w:lang w:val="pt-BR"/>
        </w:rPr>
        <w:t>inadequado.</w:t>
      </w:r>
    </w:p>
    <w:p w:rsidR="005651CA" w:rsidRPr="00B62F77" w:rsidRDefault="00A9049C" w:rsidP="00DB66DB">
      <w:pPr>
        <w:pStyle w:val="PargrafodaLista"/>
        <w:numPr>
          <w:ilvl w:val="0"/>
          <w:numId w:val="45"/>
        </w:numPr>
        <w:tabs>
          <w:tab w:val="left" w:pos="1850"/>
        </w:tabs>
        <w:spacing w:line="221" w:lineRule="exact"/>
        <w:ind w:left="1849" w:right="45" w:hanging="245"/>
        <w:rPr>
          <w:sz w:val="20"/>
          <w:szCs w:val="20"/>
          <w:lang w:val="pt-BR"/>
        </w:rPr>
      </w:pPr>
      <w:r w:rsidRPr="00B62F77">
        <w:rPr>
          <w:sz w:val="20"/>
          <w:szCs w:val="20"/>
          <w:lang w:val="pt-BR"/>
        </w:rPr>
        <w:t>A</w:t>
      </w:r>
      <w:r w:rsidRPr="00B62F77">
        <w:rPr>
          <w:spacing w:val="-3"/>
          <w:sz w:val="20"/>
          <w:szCs w:val="20"/>
          <w:lang w:val="pt-BR"/>
        </w:rPr>
        <w:t xml:space="preserve"> </w:t>
      </w:r>
      <w:r w:rsidRPr="00B62F77">
        <w:rPr>
          <w:sz w:val="20"/>
          <w:szCs w:val="20"/>
          <w:lang w:val="pt-BR"/>
        </w:rPr>
        <w:t>licitante</w:t>
      </w:r>
      <w:r w:rsidRPr="00B62F77">
        <w:rPr>
          <w:spacing w:val="-5"/>
          <w:sz w:val="20"/>
          <w:szCs w:val="20"/>
          <w:lang w:val="pt-BR"/>
        </w:rPr>
        <w:t xml:space="preserve"> </w:t>
      </w:r>
      <w:r w:rsidRPr="00B62F77">
        <w:rPr>
          <w:sz w:val="20"/>
          <w:szCs w:val="20"/>
          <w:lang w:val="pt-BR"/>
        </w:rPr>
        <w:t>vencedora</w:t>
      </w:r>
      <w:proofErr w:type="gramStart"/>
      <w:r w:rsidRPr="00B62F77">
        <w:rPr>
          <w:sz w:val="20"/>
          <w:szCs w:val="20"/>
          <w:lang w:val="pt-BR"/>
        </w:rPr>
        <w:t>,</w:t>
      </w:r>
      <w:r w:rsidRPr="00B62F77">
        <w:rPr>
          <w:spacing w:val="-2"/>
          <w:sz w:val="20"/>
          <w:szCs w:val="20"/>
          <w:lang w:val="pt-BR"/>
        </w:rPr>
        <w:t xml:space="preserve"> </w:t>
      </w:r>
      <w:r w:rsidRPr="00B62F77">
        <w:rPr>
          <w:sz w:val="20"/>
          <w:szCs w:val="20"/>
          <w:lang w:val="pt-BR"/>
        </w:rPr>
        <w:t>fica</w:t>
      </w:r>
      <w:proofErr w:type="gramEnd"/>
      <w:r w:rsidRPr="00B62F77">
        <w:rPr>
          <w:spacing w:val="-4"/>
          <w:sz w:val="20"/>
          <w:szCs w:val="20"/>
          <w:lang w:val="pt-BR"/>
        </w:rPr>
        <w:t xml:space="preserve"> </w:t>
      </w:r>
      <w:r w:rsidRPr="00B62F77">
        <w:rPr>
          <w:sz w:val="20"/>
          <w:szCs w:val="20"/>
          <w:lang w:val="pt-BR"/>
        </w:rPr>
        <w:t>obrigada</w:t>
      </w:r>
      <w:r w:rsidRPr="00B62F77">
        <w:rPr>
          <w:spacing w:val="-7"/>
          <w:sz w:val="20"/>
          <w:szCs w:val="20"/>
          <w:lang w:val="pt-BR"/>
        </w:rPr>
        <w:t xml:space="preserve"> </w:t>
      </w:r>
      <w:r w:rsidRPr="00B62F77">
        <w:rPr>
          <w:sz w:val="20"/>
          <w:szCs w:val="20"/>
          <w:lang w:val="pt-BR"/>
        </w:rPr>
        <w:t>a aceitar</w:t>
      </w:r>
      <w:r w:rsidRPr="00B62F77">
        <w:rPr>
          <w:spacing w:val="-5"/>
          <w:sz w:val="20"/>
          <w:szCs w:val="20"/>
          <w:lang w:val="pt-BR"/>
        </w:rPr>
        <w:t xml:space="preserve"> </w:t>
      </w:r>
      <w:r w:rsidRPr="00B62F77">
        <w:rPr>
          <w:sz w:val="20"/>
          <w:szCs w:val="20"/>
          <w:lang w:val="pt-BR"/>
        </w:rPr>
        <w:t>acréscimos</w:t>
      </w:r>
      <w:r w:rsidRPr="00B62F77">
        <w:rPr>
          <w:spacing w:val="-10"/>
          <w:sz w:val="20"/>
          <w:szCs w:val="20"/>
          <w:lang w:val="pt-BR"/>
        </w:rPr>
        <w:t xml:space="preserve"> </w:t>
      </w:r>
      <w:r w:rsidRPr="00B62F77">
        <w:rPr>
          <w:sz w:val="20"/>
          <w:szCs w:val="20"/>
          <w:lang w:val="pt-BR"/>
        </w:rPr>
        <w:t>de</w:t>
      </w:r>
      <w:r w:rsidRPr="00B62F77">
        <w:rPr>
          <w:spacing w:val="-1"/>
          <w:sz w:val="20"/>
          <w:szCs w:val="20"/>
          <w:lang w:val="pt-BR"/>
        </w:rPr>
        <w:t xml:space="preserve"> </w:t>
      </w:r>
      <w:r w:rsidRPr="00B62F77">
        <w:rPr>
          <w:sz w:val="20"/>
          <w:szCs w:val="20"/>
          <w:lang w:val="pt-BR"/>
        </w:rPr>
        <w:t>até</w:t>
      </w:r>
      <w:r w:rsidRPr="00B62F77">
        <w:rPr>
          <w:spacing w:val="-5"/>
          <w:sz w:val="20"/>
          <w:szCs w:val="20"/>
          <w:lang w:val="pt-BR"/>
        </w:rPr>
        <w:t xml:space="preserve"> </w:t>
      </w:r>
      <w:r w:rsidRPr="00B62F77">
        <w:rPr>
          <w:sz w:val="20"/>
          <w:szCs w:val="20"/>
          <w:lang w:val="pt-BR"/>
        </w:rPr>
        <w:t>25%</w:t>
      </w:r>
      <w:r w:rsidRPr="00B62F77">
        <w:rPr>
          <w:spacing w:val="1"/>
          <w:sz w:val="20"/>
          <w:szCs w:val="20"/>
          <w:lang w:val="pt-BR"/>
        </w:rPr>
        <w:t xml:space="preserve"> </w:t>
      </w:r>
      <w:r w:rsidRPr="00B62F77">
        <w:rPr>
          <w:sz w:val="20"/>
          <w:szCs w:val="20"/>
          <w:lang w:val="pt-BR"/>
        </w:rPr>
        <w:t>do</w:t>
      </w:r>
      <w:r w:rsidRPr="00B62F77">
        <w:rPr>
          <w:spacing w:val="-2"/>
          <w:sz w:val="20"/>
          <w:szCs w:val="20"/>
          <w:lang w:val="pt-BR"/>
        </w:rPr>
        <w:t xml:space="preserve"> </w:t>
      </w:r>
      <w:r w:rsidRPr="00B62F77">
        <w:rPr>
          <w:sz w:val="20"/>
          <w:szCs w:val="20"/>
          <w:lang w:val="pt-BR"/>
        </w:rPr>
        <w:t>valor</w:t>
      </w:r>
      <w:r w:rsidRPr="00B62F77">
        <w:rPr>
          <w:spacing w:val="-2"/>
          <w:sz w:val="20"/>
          <w:szCs w:val="20"/>
          <w:lang w:val="pt-BR"/>
        </w:rPr>
        <w:t xml:space="preserve"> </w:t>
      </w:r>
      <w:r w:rsidRPr="00B62F77">
        <w:rPr>
          <w:sz w:val="20"/>
          <w:szCs w:val="20"/>
          <w:lang w:val="pt-BR"/>
        </w:rPr>
        <w:t>contratado.</w:t>
      </w:r>
    </w:p>
    <w:p w:rsidR="005651CA" w:rsidRPr="00B62F77" w:rsidRDefault="00A9049C" w:rsidP="00DB66DB">
      <w:pPr>
        <w:pStyle w:val="PargrafodaLista"/>
        <w:numPr>
          <w:ilvl w:val="0"/>
          <w:numId w:val="45"/>
        </w:numPr>
        <w:tabs>
          <w:tab w:val="left" w:pos="1860"/>
        </w:tabs>
        <w:ind w:right="45" w:firstLine="708"/>
        <w:rPr>
          <w:sz w:val="20"/>
          <w:szCs w:val="20"/>
          <w:lang w:val="pt-BR"/>
        </w:rPr>
      </w:pPr>
      <w:r w:rsidRPr="00B62F77">
        <w:rPr>
          <w:sz w:val="20"/>
          <w:szCs w:val="20"/>
          <w:lang w:val="pt-BR"/>
        </w:rPr>
        <w:t>Assinar a ata da sessão pública de pregão e os relatórios com os preços ofertados nas etapas</w:t>
      </w:r>
      <w:proofErr w:type="gramStart"/>
      <w:r w:rsidRPr="00B62F77">
        <w:rPr>
          <w:sz w:val="20"/>
          <w:szCs w:val="20"/>
          <w:lang w:val="pt-BR"/>
        </w:rPr>
        <w:t xml:space="preserve">  </w:t>
      </w:r>
      <w:proofErr w:type="gramEnd"/>
      <w:r w:rsidRPr="00B62F77">
        <w:rPr>
          <w:sz w:val="20"/>
          <w:szCs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B62F77">
        <w:rPr>
          <w:spacing w:val="-19"/>
          <w:sz w:val="20"/>
          <w:szCs w:val="20"/>
          <w:lang w:val="pt-BR"/>
        </w:rPr>
        <w:t xml:space="preserve"> </w:t>
      </w:r>
      <w:r w:rsidRPr="00B62F77">
        <w:rPr>
          <w:sz w:val="20"/>
          <w:szCs w:val="20"/>
          <w:lang w:val="pt-BR"/>
        </w:rPr>
        <w:t>pregão.</w:t>
      </w:r>
    </w:p>
    <w:p w:rsidR="005651CA" w:rsidRPr="00B62F77" w:rsidRDefault="00A9049C" w:rsidP="00DB66DB">
      <w:pPr>
        <w:pStyle w:val="PargrafodaLista"/>
        <w:numPr>
          <w:ilvl w:val="0"/>
          <w:numId w:val="45"/>
        </w:numPr>
        <w:tabs>
          <w:tab w:val="left" w:pos="1862"/>
        </w:tabs>
        <w:ind w:right="45" w:firstLine="708"/>
        <w:rPr>
          <w:sz w:val="20"/>
          <w:szCs w:val="20"/>
          <w:lang w:val="pt-BR"/>
        </w:rPr>
      </w:pPr>
      <w:r w:rsidRPr="00B62F77">
        <w:rPr>
          <w:sz w:val="20"/>
          <w:szCs w:val="20"/>
          <w:lang w:val="pt-BR"/>
        </w:rPr>
        <w:t>Será responsável pelo fornecimento dos produtos dentro dos padrões adequados de qualidade e segurança e demais quesitos previstos na lei 8078/90, assegurando todos os direitos inerentes à qualidade de consumidor à</w:t>
      </w:r>
      <w:r w:rsidRPr="00B62F77">
        <w:rPr>
          <w:spacing w:val="-13"/>
          <w:sz w:val="20"/>
          <w:szCs w:val="20"/>
          <w:lang w:val="pt-BR"/>
        </w:rPr>
        <w:t xml:space="preserve"> </w:t>
      </w:r>
      <w:r w:rsidRPr="00B62F77">
        <w:rPr>
          <w:sz w:val="20"/>
          <w:szCs w:val="20"/>
          <w:lang w:val="pt-BR"/>
        </w:rPr>
        <w:t>Prefeitura.</w:t>
      </w:r>
    </w:p>
    <w:p w:rsidR="005651CA" w:rsidRPr="00B62F77" w:rsidRDefault="00A9049C" w:rsidP="00DB66DB">
      <w:pPr>
        <w:pStyle w:val="PargrafodaLista"/>
        <w:numPr>
          <w:ilvl w:val="0"/>
          <w:numId w:val="45"/>
        </w:numPr>
        <w:tabs>
          <w:tab w:val="left" w:pos="1845"/>
        </w:tabs>
        <w:ind w:right="45" w:firstLine="708"/>
        <w:rPr>
          <w:sz w:val="20"/>
          <w:szCs w:val="20"/>
          <w:lang w:val="pt-BR"/>
        </w:rPr>
      </w:pPr>
      <w:r w:rsidRPr="00B62F77">
        <w:rPr>
          <w:sz w:val="20"/>
          <w:szCs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B62F77">
        <w:rPr>
          <w:spacing w:val="-4"/>
          <w:sz w:val="20"/>
          <w:szCs w:val="20"/>
          <w:lang w:val="pt-BR"/>
        </w:rPr>
        <w:t xml:space="preserve"> </w:t>
      </w:r>
      <w:r w:rsidRPr="00B62F77">
        <w:rPr>
          <w:sz w:val="20"/>
          <w:szCs w:val="20"/>
          <w:lang w:val="pt-BR"/>
        </w:rPr>
        <w:t>deverá,</w:t>
      </w:r>
      <w:r w:rsidRPr="00B62F77">
        <w:rPr>
          <w:spacing w:val="-4"/>
          <w:sz w:val="20"/>
          <w:szCs w:val="20"/>
          <w:lang w:val="pt-BR"/>
        </w:rPr>
        <w:t xml:space="preserve"> </w:t>
      </w:r>
      <w:r w:rsidRPr="00B62F77">
        <w:rPr>
          <w:sz w:val="20"/>
          <w:szCs w:val="20"/>
          <w:lang w:val="pt-BR"/>
        </w:rPr>
        <w:t>às</w:t>
      </w:r>
      <w:r w:rsidRPr="00B62F77">
        <w:rPr>
          <w:spacing w:val="-1"/>
          <w:sz w:val="20"/>
          <w:szCs w:val="20"/>
          <w:lang w:val="pt-BR"/>
        </w:rPr>
        <w:t xml:space="preserve"> </w:t>
      </w:r>
      <w:r w:rsidRPr="00B62F77">
        <w:rPr>
          <w:sz w:val="20"/>
          <w:szCs w:val="20"/>
          <w:lang w:val="pt-BR"/>
        </w:rPr>
        <w:t>suas</w:t>
      </w:r>
      <w:r w:rsidRPr="00B62F77">
        <w:rPr>
          <w:spacing w:val="-5"/>
          <w:sz w:val="20"/>
          <w:szCs w:val="20"/>
          <w:lang w:val="pt-BR"/>
        </w:rPr>
        <w:t xml:space="preserve"> </w:t>
      </w:r>
      <w:r w:rsidRPr="00B62F77">
        <w:rPr>
          <w:sz w:val="20"/>
          <w:szCs w:val="20"/>
          <w:lang w:val="pt-BR"/>
        </w:rPr>
        <w:t>expensas,</w:t>
      </w:r>
      <w:r w:rsidRPr="00B62F77">
        <w:rPr>
          <w:spacing w:val="-12"/>
          <w:sz w:val="20"/>
          <w:szCs w:val="20"/>
          <w:lang w:val="pt-BR"/>
        </w:rPr>
        <w:t xml:space="preserve"> </w:t>
      </w:r>
      <w:r w:rsidRPr="00B62F77">
        <w:rPr>
          <w:sz w:val="20"/>
          <w:szCs w:val="20"/>
          <w:lang w:val="pt-BR"/>
        </w:rPr>
        <w:t>realizar</w:t>
      </w:r>
      <w:r w:rsidRPr="00B62F77">
        <w:rPr>
          <w:spacing w:val="-3"/>
          <w:sz w:val="20"/>
          <w:szCs w:val="20"/>
          <w:lang w:val="pt-BR"/>
        </w:rPr>
        <w:t xml:space="preserve"> </w:t>
      </w:r>
      <w:r w:rsidRPr="00B62F77">
        <w:rPr>
          <w:sz w:val="20"/>
          <w:szCs w:val="20"/>
          <w:lang w:val="pt-BR"/>
        </w:rPr>
        <w:t>correções</w:t>
      </w:r>
      <w:r w:rsidRPr="00B62F77">
        <w:rPr>
          <w:spacing w:val="-8"/>
          <w:sz w:val="20"/>
          <w:szCs w:val="20"/>
          <w:lang w:val="pt-BR"/>
        </w:rPr>
        <w:t xml:space="preserve"> </w:t>
      </w:r>
      <w:r w:rsidRPr="00B62F77">
        <w:rPr>
          <w:sz w:val="20"/>
          <w:szCs w:val="20"/>
          <w:lang w:val="pt-BR"/>
        </w:rPr>
        <w:t>e</w:t>
      </w:r>
      <w:r w:rsidRPr="00B62F77">
        <w:rPr>
          <w:spacing w:val="-3"/>
          <w:sz w:val="20"/>
          <w:szCs w:val="20"/>
          <w:lang w:val="pt-BR"/>
        </w:rPr>
        <w:t xml:space="preserve"> </w:t>
      </w:r>
      <w:r w:rsidRPr="00B62F77">
        <w:rPr>
          <w:sz w:val="20"/>
          <w:szCs w:val="20"/>
          <w:lang w:val="pt-BR"/>
        </w:rPr>
        <w:t>comprovar</w:t>
      </w:r>
      <w:r w:rsidRPr="00B62F77">
        <w:rPr>
          <w:spacing w:val="-8"/>
          <w:sz w:val="20"/>
          <w:szCs w:val="20"/>
          <w:lang w:val="pt-BR"/>
        </w:rPr>
        <w:t xml:space="preserve"> </w:t>
      </w:r>
      <w:r w:rsidRPr="00B62F77">
        <w:rPr>
          <w:sz w:val="20"/>
          <w:szCs w:val="20"/>
          <w:lang w:val="pt-BR"/>
        </w:rPr>
        <w:t>a</w:t>
      </w:r>
      <w:r w:rsidRPr="00B62F77">
        <w:rPr>
          <w:spacing w:val="-5"/>
          <w:sz w:val="20"/>
          <w:szCs w:val="20"/>
          <w:lang w:val="pt-BR"/>
        </w:rPr>
        <w:t xml:space="preserve"> </w:t>
      </w:r>
      <w:r w:rsidRPr="00B62F77">
        <w:rPr>
          <w:sz w:val="20"/>
          <w:szCs w:val="20"/>
          <w:lang w:val="pt-BR"/>
        </w:rPr>
        <w:t>regularidade</w:t>
      </w:r>
      <w:r w:rsidRPr="00B62F77">
        <w:rPr>
          <w:spacing w:val="-9"/>
          <w:sz w:val="20"/>
          <w:szCs w:val="20"/>
          <w:lang w:val="pt-BR"/>
        </w:rPr>
        <w:t xml:space="preserve"> </w:t>
      </w:r>
      <w:r w:rsidRPr="00B62F77">
        <w:rPr>
          <w:sz w:val="20"/>
          <w:szCs w:val="20"/>
          <w:lang w:val="pt-BR"/>
        </w:rPr>
        <w:t>destes.</w:t>
      </w:r>
    </w:p>
    <w:p w:rsidR="005651CA" w:rsidRPr="00B62F77" w:rsidRDefault="00A9049C" w:rsidP="00DB66DB">
      <w:pPr>
        <w:pStyle w:val="PargrafodaLista"/>
        <w:numPr>
          <w:ilvl w:val="0"/>
          <w:numId w:val="45"/>
        </w:numPr>
        <w:tabs>
          <w:tab w:val="left" w:pos="1848"/>
        </w:tabs>
        <w:spacing w:line="242" w:lineRule="auto"/>
        <w:ind w:right="45" w:firstLine="708"/>
        <w:rPr>
          <w:sz w:val="20"/>
          <w:szCs w:val="20"/>
          <w:lang w:val="pt-BR"/>
        </w:rPr>
      </w:pPr>
      <w:r w:rsidRPr="00B62F77">
        <w:rPr>
          <w:sz w:val="20"/>
          <w:szCs w:val="20"/>
          <w:lang w:val="pt-BR"/>
        </w:rPr>
        <w:t xml:space="preserve">Manter todas as condições estabelecidas neste Edital quanto </w:t>
      </w:r>
      <w:r w:rsidR="005422F9" w:rsidRPr="00B62F77">
        <w:rPr>
          <w:sz w:val="20"/>
          <w:szCs w:val="20"/>
          <w:lang w:val="pt-BR"/>
        </w:rPr>
        <w:t>às</w:t>
      </w:r>
      <w:r w:rsidRPr="00B62F77">
        <w:rPr>
          <w:sz w:val="20"/>
          <w:szCs w:val="20"/>
          <w:lang w:val="pt-BR"/>
        </w:rPr>
        <w:t xml:space="preserve"> condições de habilitação e qualificação, durante toda a execução do</w:t>
      </w:r>
      <w:r w:rsidRPr="00B62F77">
        <w:rPr>
          <w:spacing w:val="-31"/>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0"/>
          <w:numId w:val="45"/>
        </w:numPr>
        <w:tabs>
          <w:tab w:val="left" w:pos="1850"/>
        </w:tabs>
        <w:spacing w:line="226" w:lineRule="exact"/>
        <w:ind w:left="1849" w:right="45" w:hanging="245"/>
        <w:rPr>
          <w:sz w:val="20"/>
          <w:szCs w:val="20"/>
          <w:lang w:val="pt-BR"/>
        </w:rPr>
      </w:pPr>
      <w:r w:rsidRPr="00B62F77">
        <w:rPr>
          <w:sz w:val="20"/>
          <w:szCs w:val="20"/>
          <w:lang w:val="pt-BR"/>
        </w:rPr>
        <w:t>Fornecer</w:t>
      </w:r>
      <w:r w:rsidRPr="00B62F77">
        <w:rPr>
          <w:spacing w:val="-8"/>
          <w:sz w:val="20"/>
          <w:szCs w:val="20"/>
          <w:lang w:val="pt-BR"/>
        </w:rPr>
        <w:t xml:space="preserve"> </w:t>
      </w:r>
      <w:r w:rsidRPr="00B62F77">
        <w:rPr>
          <w:sz w:val="20"/>
          <w:szCs w:val="20"/>
          <w:lang w:val="pt-BR"/>
        </w:rPr>
        <w:t>os</w:t>
      </w:r>
      <w:r w:rsidRPr="00B62F77">
        <w:rPr>
          <w:spacing w:val="-1"/>
          <w:sz w:val="20"/>
          <w:szCs w:val="20"/>
          <w:lang w:val="pt-BR"/>
        </w:rPr>
        <w:t xml:space="preserve"> </w:t>
      </w:r>
      <w:r w:rsidRPr="00B62F77">
        <w:rPr>
          <w:sz w:val="20"/>
          <w:szCs w:val="20"/>
          <w:lang w:val="pt-BR"/>
        </w:rPr>
        <w:t>produtos,</w:t>
      </w:r>
      <w:r w:rsidRPr="00B62F77">
        <w:rPr>
          <w:spacing w:val="-9"/>
          <w:sz w:val="20"/>
          <w:szCs w:val="20"/>
          <w:lang w:val="pt-BR"/>
        </w:rPr>
        <w:t xml:space="preserve"> </w:t>
      </w:r>
      <w:r w:rsidRPr="00B62F77">
        <w:rPr>
          <w:sz w:val="20"/>
          <w:szCs w:val="20"/>
          <w:lang w:val="pt-BR"/>
        </w:rPr>
        <w:t>de</w:t>
      </w:r>
      <w:r w:rsidRPr="00B62F77">
        <w:rPr>
          <w:spacing w:val="-5"/>
          <w:sz w:val="20"/>
          <w:szCs w:val="20"/>
          <w:lang w:val="pt-BR"/>
        </w:rPr>
        <w:t xml:space="preserve"> </w:t>
      </w:r>
      <w:r w:rsidRPr="00B62F77">
        <w:rPr>
          <w:sz w:val="20"/>
          <w:szCs w:val="20"/>
          <w:lang w:val="pt-BR"/>
        </w:rPr>
        <w:t>acordo</w:t>
      </w:r>
      <w:r w:rsidRPr="00B62F77">
        <w:rPr>
          <w:spacing w:val="-7"/>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as</w:t>
      </w:r>
      <w:r w:rsidRPr="00B62F77">
        <w:rPr>
          <w:spacing w:val="-3"/>
          <w:sz w:val="20"/>
          <w:szCs w:val="20"/>
          <w:lang w:val="pt-BR"/>
        </w:rPr>
        <w:t xml:space="preserve"> </w:t>
      </w:r>
      <w:r w:rsidRPr="00B62F77">
        <w:rPr>
          <w:sz w:val="20"/>
          <w:szCs w:val="20"/>
          <w:lang w:val="pt-BR"/>
        </w:rPr>
        <w:t>especificações</w:t>
      </w:r>
      <w:r w:rsidRPr="00B62F77">
        <w:rPr>
          <w:spacing w:val="-10"/>
          <w:sz w:val="20"/>
          <w:szCs w:val="20"/>
          <w:lang w:val="pt-BR"/>
        </w:rPr>
        <w:t xml:space="preserve"> </w:t>
      </w:r>
      <w:r w:rsidRPr="00B62F77">
        <w:rPr>
          <w:sz w:val="20"/>
          <w:szCs w:val="20"/>
          <w:lang w:val="pt-BR"/>
        </w:rPr>
        <w:t>e</w:t>
      </w:r>
      <w:r w:rsidRPr="00B62F77">
        <w:rPr>
          <w:spacing w:val="-2"/>
          <w:sz w:val="20"/>
          <w:szCs w:val="20"/>
          <w:lang w:val="pt-BR"/>
        </w:rPr>
        <w:t xml:space="preserve"> </w:t>
      </w:r>
      <w:r w:rsidRPr="00B62F77">
        <w:rPr>
          <w:sz w:val="20"/>
          <w:szCs w:val="20"/>
          <w:lang w:val="pt-BR"/>
        </w:rPr>
        <w:t>demais</w:t>
      </w:r>
      <w:r w:rsidRPr="00B62F77">
        <w:rPr>
          <w:spacing w:val="-8"/>
          <w:sz w:val="20"/>
          <w:szCs w:val="20"/>
          <w:lang w:val="pt-BR"/>
        </w:rPr>
        <w:t xml:space="preserve"> </w:t>
      </w:r>
      <w:r w:rsidRPr="00B62F77">
        <w:rPr>
          <w:sz w:val="20"/>
          <w:szCs w:val="20"/>
          <w:lang w:val="pt-BR"/>
        </w:rPr>
        <w:t>condições</w:t>
      </w:r>
      <w:r w:rsidRPr="00B62F77">
        <w:rPr>
          <w:spacing w:val="-8"/>
          <w:sz w:val="20"/>
          <w:szCs w:val="20"/>
          <w:lang w:val="pt-BR"/>
        </w:rPr>
        <w:t xml:space="preserve"> </w:t>
      </w:r>
      <w:r w:rsidRPr="00B62F77">
        <w:rPr>
          <w:sz w:val="20"/>
          <w:szCs w:val="20"/>
          <w:lang w:val="pt-BR"/>
        </w:rPr>
        <w:t>estipuladas.</w:t>
      </w:r>
    </w:p>
    <w:p w:rsidR="005651CA" w:rsidRPr="00B62F77" w:rsidRDefault="00A9049C" w:rsidP="00DB66DB">
      <w:pPr>
        <w:pStyle w:val="PargrafodaLista"/>
        <w:numPr>
          <w:ilvl w:val="0"/>
          <w:numId w:val="45"/>
        </w:numPr>
        <w:tabs>
          <w:tab w:val="left" w:pos="1929"/>
        </w:tabs>
        <w:spacing w:line="242" w:lineRule="auto"/>
        <w:ind w:right="45" w:firstLine="708"/>
        <w:rPr>
          <w:sz w:val="20"/>
          <w:szCs w:val="20"/>
          <w:lang w:val="pt-BR"/>
        </w:rPr>
      </w:pPr>
      <w:r w:rsidRPr="00B62F77">
        <w:rPr>
          <w:sz w:val="20"/>
          <w:szCs w:val="20"/>
          <w:lang w:val="pt-BR"/>
        </w:rPr>
        <w:t>Garantir a qualidade dos produtos fornecidos, segundo as exigências legais, normas do fabricante e especificações</w:t>
      </w:r>
      <w:r w:rsidRPr="00B62F77">
        <w:rPr>
          <w:spacing w:val="-10"/>
          <w:sz w:val="20"/>
          <w:szCs w:val="20"/>
          <w:lang w:val="pt-BR"/>
        </w:rPr>
        <w:t xml:space="preserve"> </w:t>
      </w:r>
      <w:r w:rsidRPr="00B62F77">
        <w:rPr>
          <w:sz w:val="20"/>
          <w:szCs w:val="20"/>
          <w:lang w:val="pt-BR"/>
        </w:rPr>
        <w:t>técnicas.</w:t>
      </w:r>
    </w:p>
    <w:p w:rsidR="005651CA" w:rsidRPr="00B62F77" w:rsidRDefault="00BF51BC" w:rsidP="00DB66DB">
      <w:pPr>
        <w:pStyle w:val="Corpodetexto"/>
        <w:spacing w:line="242" w:lineRule="auto"/>
        <w:ind w:left="1418" w:right="45"/>
        <w:jc w:val="both"/>
        <w:rPr>
          <w:lang w:val="pt-BR"/>
        </w:rPr>
      </w:pPr>
      <w:r w:rsidRPr="00B62F77">
        <w:rPr>
          <w:b/>
          <w:lang w:val="pt-BR"/>
        </w:rPr>
        <w:t>i</w:t>
      </w:r>
      <w:r w:rsidRPr="00B62F77">
        <w:rPr>
          <w:lang w:val="pt-BR"/>
        </w:rPr>
        <w:t xml:space="preserve">) </w:t>
      </w:r>
      <w:r w:rsidR="00A9049C" w:rsidRPr="00B62F77">
        <w:rPr>
          <w:lang w:val="pt-BR"/>
        </w:rPr>
        <w:t xml:space="preserve">Comunicar, imediatamente, a Prefeitura Municipal de </w:t>
      </w:r>
      <w:r w:rsidR="00913AF5" w:rsidRPr="00B62F77">
        <w:rPr>
          <w:lang w:val="pt-BR"/>
        </w:rPr>
        <w:t xml:space="preserve">Novo Santo </w:t>
      </w:r>
      <w:r w:rsidR="005422F9" w:rsidRPr="00B62F77">
        <w:rPr>
          <w:lang w:val="pt-BR"/>
        </w:rPr>
        <w:t>Antônio,</w:t>
      </w:r>
      <w:r w:rsidR="00A9049C" w:rsidRPr="00B62F77">
        <w:rPr>
          <w:lang w:val="pt-BR"/>
        </w:rPr>
        <w:t xml:space="preserve"> qualquer irregularidade constatada durante o fornecimento dos produtos.</w:t>
      </w:r>
    </w:p>
    <w:p w:rsidR="00BF51BC" w:rsidRPr="009B608C" w:rsidRDefault="00BF51BC" w:rsidP="00DB66DB">
      <w:pPr>
        <w:pStyle w:val="Corpodetexto"/>
        <w:spacing w:line="242" w:lineRule="auto"/>
        <w:ind w:left="896" w:right="45"/>
        <w:jc w:val="both"/>
        <w:rPr>
          <w:sz w:val="12"/>
          <w:lang w:val="pt-BR"/>
        </w:rPr>
      </w:pPr>
    </w:p>
    <w:p w:rsidR="005651CA" w:rsidRPr="00B62F77" w:rsidRDefault="00A9049C" w:rsidP="00DB66DB">
      <w:pPr>
        <w:pStyle w:val="Corpodetexto"/>
        <w:ind w:left="783" w:right="45"/>
      </w:pPr>
      <w:r w:rsidRPr="00B62F77">
        <w:rPr>
          <w:noProof/>
          <w:lang w:val="pt-BR" w:eastAsia="pt-BR"/>
        </w:rPr>
        <mc:AlternateContent>
          <mc:Choice Requires="wps">
            <w:drawing>
              <wp:inline distT="0" distB="0" distL="0" distR="0" wp14:anchorId="5CA704BF" wp14:editId="0E6DFCAA">
                <wp:extent cx="6257925" cy="167640"/>
                <wp:effectExtent l="9525" t="9525" r="9525" b="13335"/>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ind w:left="1439"/>
                              <w:rPr>
                                <w:b/>
                                <w:lang w:val="pt-BR"/>
                              </w:rPr>
                            </w:pPr>
                            <w:r w:rsidRPr="00E0220F">
                              <w:rPr>
                                <w:b/>
                                <w:sz w:val="20"/>
                                <w:lang w:val="pt-BR"/>
                              </w:rPr>
                              <w:t xml:space="preserve">22 – </w:t>
                            </w:r>
                            <w:r w:rsidRPr="00E0220F">
                              <w:rPr>
                                <w:b/>
                                <w:lang w:val="pt-BR"/>
                              </w:rPr>
                              <w:t>EXECUÇÃO E FISCALIZAÇÃO DA ENTREGA DOS PRODUTOS</w:t>
                            </w:r>
                          </w:p>
                        </w:txbxContent>
                      </wps:txbx>
                      <wps:bodyPr rot="0" vert="horz" wrap="square" lIns="0" tIns="0" rIns="0" bIns="0" anchor="t" anchorCtr="0" upright="1">
                        <a:noAutofit/>
                      </wps:bodyPr>
                    </wps:wsp>
                  </a:graphicData>
                </a:graphic>
              </wp:inline>
            </w:drawing>
          </mc:Choice>
          <mc:Fallback>
            <w:pict>
              <v:shape id="Text Box 35" o:spid="_x0000_s1050"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eANQ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" fillcolor="#c6d8f0" strokeweight=".36pt">
                <v:textbox inset="0,0,0,0">
                  <w:txbxContent>
                    <w:p w:rsidR="003D0B57" w:rsidRPr="00E0220F" w:rsidRDefault="003D0B57">
                      <w:pPr>
                        <w:ind w:left="1439"/>
                        <w:rPr>
                          <w:b/>
                          <w:lang w:val="pt-BR"/>
                        </w:rPr>
                      </w:pPr>
                      <w:r w:rsidRPr="00E0220F">
                        <w:rPr>
                          <w:b/>
                          <w:sz w:val="20"/>
                          <w:lang w:val="pt-BR"/>
                        </w:rPr>
                        <w:t xml:space="preserve">22 – </w:t>
                      </w:r>
                      <w:r w:rsidRPr="00E0220F">
                        <w:rPr>
                          <w:b/>
                          <w:lang w:val="pt-BR"/>
                        </w:rPr>
                        <w:t>EXECUÇÃO E FISCALIZAÇÃO DA ENTREGA DOS PRODUTOS</w:t>
                      </w:r>
                    </w:p>
                  </w:txbxContent>
                </v:textbox>
                <w10:anchorlock/>
              </v:shape>
            </w:pict>
          </mc:Fallback>
        </mc:AlternateContent>
      </w:r>
    </w:p>
    <w:p w:rsidR="005651CA" w:rsidRPr="00B62F77" w:rsidRDefault="00A9049C" w:rsidP="00DB66DB">
      <w:pPr>
        <w:pStyle w:val="Ttulo6"/>
        <w:spacing w:before="162"/>
        <w:ind w:right="45"/>
        <w:jc w:val="both"/>
      </w:pPr>
      <w:r w:rsidRPr="00B62F77">
        <w:t>01 - FISCALIZAÇÃO</w:t>
      </w:r>
    </w:p>
    <w:p w:rsidR="005651CA" w:rsidRPr="00B62F77" w:rsidRDefault="00A9049C" w:rsidP="00DB66DB">
      <w:pPr>
        <w:pStyle w:val="PargrafodaLista"/>
        <w:numPr>
          <w:ilvl w:val="1"/>
          <w:numId w:val="44"/>
        </w:numPr>
        <w:tabs>
          <w:tab w:val="left" w:pos="1461"/>
        </w:tabs>
        <w:spacing w:before="1"/>
        <w:ind w:right="45" w:firstLine="0"/>
        <w:rPr>
          <w:sz w:val="20"/>
          <w:szCs w:val="20"/>
          <w:lang w:val="pt-BR"/>
        </w:rPr>
      </w:pPr>
      <w:r w:rsidRPr="00B62F77">
        <w:rPr>
          <w:sz w:val="20"/>
          <w:szCs w:val="20"/>
          <w:lang w:val="pt-BR"/>
        </w:rPr>
        <w:t xml:space="preserve">A </w:t>
      </w:r>
      <w:r w:rsidRPr="00B62F77">
        <w:rPr>
          <w:b/>
          <w:sz w:val="20"/>
          <w:szCs w:val="20"/>
          <w:lang w:val="pt-BR"/>
        </w:rPr>
        <w:t xml:space="preserve">CONTRATANTE é obrigada </w:t>
      </w:r>
      <w:r w:rsidRPr="00B62F77">
        <w:rPr>
          <w:sz w:val="20"/>
          <w:szCs w:val="20"/>
          <w:lang w:val="pt-BR"/>
        </w:rPr>
        <w:t xml:space="preserve">a acompanhar, fiscalizar, conferir o fornecimento do objeto do presente certame, através de um Gestor/Fiscal a ser designado, por intermédio de </w:t>
      </w:r>
      <w:r w:rsidRPr="00B62F77">
        <w:rPr>
          <w:b/>
          <w:sz w:val="20"/>
          <w:szCs w:val="20"/>
          <w:lang w:val="pt-BR"/>
        </w:rPr>
        <w:t>Portaria</w:t>
      </w:r>
      <w:r w:rsidRPr="00B62F77">
        <w:rPr>
          <w:sz w:val="20"/>
          <w:szCs w:val="20"/>
          <w:lang w:val="pt-BR"/>
        </w:rPr>
        <w:t>, o qual deverá anotar em registro próprio, as falhas detectadas e comunicar por escrito a autoridade superior todas as ocorrências de quaisquer fatos que, a seu critério, exijam medidas corretivas por parte da</w:t>
      </w:r>
      <w:r w:rsidRPr="00B62F77">
        <w:rPr>
          <w:spacing w:val="-40"/>
          <w:sz w:val="20"/>
          <w:szCs w:val="20"/>
          <w:lang w:val="pt-BR"/>
        </w:rPr>
        <w:t xml:space="preserve"> </w:t>
      </w:r>
      <w:r w:rsidRPr="00B62F77">
        <w:rPr>
          <w:b/>
          <w:sz w:val="20"/>
          <w:szCs w:val="20"/>
          <w:lang w:val="pt-BR"/>
        </w:rPr>
        <w:t>CONTRATADA</w:t>
      </w:r>
      <w:r w:rsidRPr="00B62F77">
        <w:rPr>
          <w:sz w:val="20"/>
          <w:szCs w:val="20"/>
          <w:lang w:val="pt-BR"/>
        </w:rPr>
        <w:t>;</w:t>
      </w:r>
    </w:p>
    <w:p w:rsidR="005651CA" w:rsidRPr="00B62F77" w:rsidRDefault="00A9049C" w:rsidP="00DB66DB">
      <w:pPr>
        <w:pStyle w:val="PargrafodaLista"/>
        <w:numPr>
          <w:ilvl w:val="2"/>
          <w:numId w:val="44"/>
        </w:numPr>
        <w:tabs>
          <w:tab w:val="left" w:pos="1564"/>
        </w:tabs>
        <w:spacing w:before="1"/>
        <w:ind w:right="45" w:firstLine="0"/>
        <w:rPr>
          <w:sz w:val="20"/>
          <w:szCs w:val="20"/>
          <w:lang w:val="pt-BR"/>
        </w:rPr>
      </w:pPr>
      <w:r w:rsidRPr="00B62F77">
        <w:rPr>
          <w:sz w:val="20"/>
          <w:szCs w:val="20"/>
          <w:lang w:val="pt-BR"/>
        </w:rPr>
        <w:t xml:space="preserve">A fiscalização será exercida no interesse do </w:t>
      </w:r>
      <w:r w:rsidRPr="00B62F77">
        <w:rPr>
          <w:b/>
          <w:sz w:val="20"/>
          <w:szCs w:val="20"/>
          <w:lang w:val="pt-BR"/>
        </w:rPr>
        <w:t xml:space="preserve">Município de </w:t>
      </w:r>
      <w:r w:rsidR="00913AF5" w:rsidRPr="00B62F77">
        <w:rPr>
          <w:b/>
          <w:sz w:val="20"/>
          <w:szCs w:val="20"/>
          <w:lang w:val="pt-BR"/>
        </w:rPr>
        <w:t xml:space="preserve">Novo Santo </w:t>
      </w:r>
      <w:r w:rsidR="00AC0814" w:rsidRPr="00B62F77">
        <w:rPr>
          <w:b/>
          <w:sz w:val="20"/>
          <w:szCs w:val="20"/>
          <w:lang w:val="pt-BR"/>
        </w:rPr>
        <w:t>Antônio</w:t>
      </w:r>
      <w:r w:rsidR="00913AF5" w:rsidRPr="00B62F77">
        <w:rPr>
          <w:b/>
          <w:sz w:val="20"/>
          <w:szCs w:val="20"/>
          <w:lang w:val="pt-BR"/>
        </w:rPr>
        <w:t xml:space="preserve"> </w:t>
      </w:r>
      <w:r w:rsidRPr="00B62F77">
        <w:rPr>
          <w:b/>
          <w:sz w:val="20"/>
          <w:szCs w:val="20"/>
          <w:lang w:val="pt-BR"/>
        </w:rPr>
        <w:t xml:space="preserve">/MT </w:t>
      </w:r>
      <w:r w:rsidRPr="00B62F77">
        <w:rPr>
          <w:sz w:val="20"/>
          <w:szCs w:val="20"/>
          <w:lang w:val="pt-BR"/>
        </w:rPr>
        <w:t xml:space="preserve">e não exclui nem reduz a responsabilidade da licitante </w:t>
      </w:r>
      <w:r w:rsidRPr="00B62F77">
        <w:rPr>
          <w:b/>
          <w:sz w:val="20"/>
          <w:szCs w:val="20"/>
          <w:lang w:val="pt-BR"/>
        </w:rPr>
        <w:t>CONTRATADA</w:t>
      </w:r>
      <w:r w:rsidRPr="00B62F77">
        <w:rPr>
          <w:sz w:val="20"/>
          <w:szCs w:val="20"/>
          <w:lang w:val="pt-BR"/>
        </w:rPr>
        <w:t xml:space="preserve">, inclusive perante terceiros, por quaisquer irregularidades, e na sua ocorrência, não implica corresponsabilidade da </w:t>
      </w:r>
      <w:r w:rsidRPr="00B62F77">
        <w:rPr>
          <w:b/>
          <w:sz w:val="20"/>
          <w:szCs w:val="20"/>
          <w:lang w:val="pt-BR"/>
        </w:rPr>
        <w:t xml:space="preserve">CONTRATANTE </w:t>
      </w:r>
      <w:r w:rsidRPr="00B62F77">
        <w:rPr>
          <w:sz w:val="20"/>
          <w:szCs w:val="20"/>
          <w:lang w:val="pt-BR"/>
        </w:rPr>
        <w:t>ou de seus agentes e prepostos;</w:t>
      </w:r>
    </w:p>
    <w:p w:rsidR="005651CA" w:rsidRPr="00B62F77" w:rsidRDefault="00A9049C" w:rsidP="00DB66DB">
      <w:pPr>
        <w:pStyle w:val="PargrafodaLista"/>
        <w:numPr>
          <w:ilvl w:val="2"/>
          <w:numId w:val="44"/>
        </w:numPr>
        <w:tabs>
          <w:tab w:val="left" w:pos="1562"/>
        </w:tabs>
        <w:spacing w:line="229" w:lineRule="exact"/>
        <w:ind w:left="1561" w:right="45" w:hanging="665"/>
        <w:rPr>
          <w:sz w:val="20"/>
          <w:szCs w:val="20"/>
          <w:lang w:val="pt-BR"/>
        </w:rPr>
      </w:pPr>
      <w:r w:rsidRPr="00B62F77">
        <w:rPr>
          <w:sz w:val="20"/>
          <w:szCs w:val="20"/>
          <w:lang w:val="pt-BR"/>
        </w:rPr>
        <w:t>Caberá à fiscalização exercer rigoroso controle no cumprimento do</w:t>
      </w:r>
      <w:r w:rsidRPr="00B62F77">
        <w:rPr>
          <w:spacing w:val="-10"/>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4"/>
        </w:numPr>
        <w:tabs>
          <w:tab w:val="left" w:pos="1562"/>
        </w:tabs>
        <w:spacing w:before="1"/>
        <w:ind w:left="1561" w:right="45" w:hanging="665"/>
        <w:rPr>
          <w:sz w:val="20"/>
          <w:szCs w:val="20"/>
          <w:lang w:val="pt-BR"/>
        </w:rPr>
      </w:pPr>
      <w:proofErr w:type="gramStart"/>
      <w:r w:rsidRPr="00B62F77">
        <w:rPr>
          <w:sz w:val="20"/>
          <w:szCs w:val="20"/>
          <w:lang w:val="pt-BR"/>
        </w:rPr>
        <w:t>Caberá</w:t>
      </w:r>
      <w:proofErr w:type="gramEnd"/>
      <w:r w:rsidRPr="00B62F77">
        <w:rPr>
          <w:sz w:val="20"/>
          <w:szCs w:val="20"/>
          <w:lang w:val="pt-BR"/>
        </w:rPr>
        <w:t xml:space="preserve"> ainda ao Fiscal do Contrato as seguintes</w:t>
      </w:r>
      <w:r w:rsidRPr="00B62F77">
        <w:rPr>
          <w:spacing w:val="-6"/>
          <w:sz w:val="20"/>
          <w:szCs w:val="20"/>
          <w:lang w:val="pt-BR"/>
        </w:rPr>
        <w:t xml:space="preserve"> </w:t>
      </w:r>
      <w:r w:rsidRPr="00B62F77">
        <w:rPr>
          <w:sz w:val="20"/>
          <w:szCs w:val="20"/>
          <w:lang w:val="pt-BR"/>
        </w:rPr>
        <w:t>atribuições:</w:t>
      </w:r>
    </w:p>
    <w:p w:rsidR="005651CA" w:rsidRPr="00B62F77" w:rsidRDefault="00A9049C" w:rsidP="00DB66DB">
      <w:pPr>
        <w:pStyle w:val="PargrafodaLista"/>
        <w:numPr>
          <w:ilvl w:val="3"/>
          <w:numId w:val="44"/>
        </w:numPr>
        <w:tabs>
          <w:tab w:val="left" w:pos="1675"/>
        </w:tabs>
        <w:spacing w:line="229" w:lineRule="exact"/>
        <w:ind w:right="45" w:hanging="284"/>
        <w:jc w:val="both"/>
        <w:rPr>
          <w:sz w:val="20"/>
          <w:szCs w:val="20"/>
        </w:rPr>
      </w:pPr>
      <w:proofErr w:type="spellStart"/>
      <w:r w:rsidRPr="00B62F77">
        <w:rPr>
          <w:sz w:val="20"/>
          <w:szCs w:val="20"/>
        </w:rPr>
        <w:t>Conferência</w:t>
      </w:r>
      <w:proofErr w:type="spellEnd"/>
      <w:r w:rsidRPr="00B62F77">
        <w:rPr>
          <w:sz w:val="20"/>
          <w:szCs w:val="20"/>
        </w:rPr>
        <w:t xml:space="preserve"> dos </w:t>
      </w:r>
      <w:proofErr w:type="spellStart"/>
      <w:r w:rsidRPr="00B62F77">
        <w:rPr>
          <w:sz w:val="20"/>
          <w:szCs w:val="20"/>
        </w:rPr>
        <w:t>produtos</w:t>
      </w:r>
      <w:proofErr w:type="spellEnd"/>
      <w:r w:rsidRPr="00B62F77">
        <w:rPr>
          <w:spacing w:val="-2"/>
          <w:sz w:val="20"/>
          <w:szCs w:val="20"/>
        </w:rPr>
        <w:t xml:space="preserve"> </w:t>
      </w:r>
      <w:proofErr w:type="spellStart"/>
      <w:r w:rsidRPr="00B62F77">
        <w:rPr>
          <w:sz w:val="20"/>
          <w:szCs w:val="20"/>
        </w:rPr>
        <w:t>recebidos</w:t>
      </w:r>
      <w:proofErr w:type="spellEnd"/>
      <w:r w:rsidRPr="00B62F77">
        <w:rPr>
          <w:sz w:val="20"/>
          <w:szCs w:val="20"/>
        </w:rPr>
        <w:t>;</w:t>
      </w:r>
    </w:p>
    <w:p w:rsidR="005651CA" w:rsidRPr="00B62F77" w:rsidRDefault="00A9049C" w:rsidP="00DB66DB">
      <w:pPr>
        <w:pStyle w:val="PargrafodaLista"/>
        <w:numPr>
          <w:ilvl w:val="3"/>
          <w:numId w:val="44"/>
        </w:numPr>
        <w:tabs>
          <w:tab w:val="left" w:pos="1958"/>
        </w:tabs>
        <w:spacing w:line="229" w:lineRule="exact"/>
        <w:ind w:left="1957" w:right="45" w:hanging="777"/>
        <w:jc w:val="both"/>
        <w:rPr>
          <w:sz w:val="20"/>
          <w:szCs w:val="20"/>
          <w:lang w:val="pt-BR"/>
        </w:rPr>
      </w:pPr>
      <w:r w:rsidRPr="00B62F77">
        <w:rPr>
          <w:sz w:val="20"/>
          <w:szCs w:val="20"/>
          <w:lang w:val="pt-BR"/>
        </w:rPr>
        <w:t>Registrar no ato do recebimento dos produtos, eventuais ocorrências</w:t>
      </w:r>
      <w:r w:rsidRPr="00B62F77">
        <w:rPr>
          <w:spacing w:val="-7"/>
          <w:sz w:val="20"/>
          <w:szCs w:val="20"/>
          <w:lang w:val="pt-BR"/>
        </w:rPr>
        <w:t xml:space="preserve"> </w:t>
      </w:r>
      <w:r w:rsidRPr="00B62F77">
        <w:rPr>
          <w:sz w:val="20"/>
          <w:szCs w:val="20"/>
          <w:lang w:val="pt-BR"/>
        </w:rPr>
        <w:t>existentes;</w:t>
      </w:r>
    </w:p>
    <w:p w:rsidR="005651CA" w:rsidRPr="00B62F77" w:rsidRDefault="00A9049C" w:rsidP="00DB66DB">
      <w:pPr>
        <w:pStyle w:val="PargrafodaLista"/>
        <w:numPr>
          <w:ilvl w:val="3"/>
          <w:numId w:val="44"/>
        </w:numPr>
        <w:tabs>
          <w:tab w:val="left" w:pos="1977"/>
        </w:tabs>
        <w:spacing w:line="242" w:lineRule="auto"/>
        <w:ind w:right="45" w:firstLine="0"/>
        <w:jc w:val="both"/>
        <w:rPr>
          <w:sz w:val="20"/>
          <w:szCs w:val="20"/>
          <w:lang w:val="pt-BR"/>
        </w:rPr>
      </w:pPr>
      <w:r w:rsidRPr="00B62F77">
        <w:rPr>
          <w:sz w:val="20"/>
          <w:szCs w:val="20"/>
          <w:lang w:val="pt-BR"/>
        </w:rPr>
        <w:t>Atestar tanto a quantidade, como a qualidade dos produtos entregues, sendo responsável por essas</w:t>
      </w:r>
      <w:r w:rsidRPr="00B62F77">
        <w:rPr>
          <w:spacing w:val="-1"/>
          <w:sz w:val="20"/>
          <w:szCs w:val="20"/>
          <w:lang w:val="pt-BR"/>
        </w:rPr>
        <w:t xml:space="preserve"> </w:t>
      </w:r>
      <w:r w:rsidRPr="00B62F77">
        <w:rPr>
          <w:sz w:val="20"/>
          <w:szCs w:val="20"/>
          <w:lang w:val="pt-BR"/>
        </w:rPr>
        <w:t>declarações;</w:t>
      </w:r>
    </w:p>
    <w:p w:rsidR="00E1474C" w:rsidRPr="001F5103" w:rsidRDefault="00E1474C" w:rsidP="00DB66DB">
      <w:pPr>
        <w:pStyle w:val="PargrafodaLista"/>
        <w:tabs>
          <w:tab w:val="left" w:pos="1977"/>
        </w:tabs>
        <w:spacing w:line="242" w:lineRule="auto"/>
        <w:ind w:left="1180" w:right="45"/>
        <w:rPr>
          <w:sz w:val="4"/>
          <w:szCs w:val="20"/>
          <w:lang w:val="pt-BR"/>
        </w:rPr>
      </w:pPr>
    </w:p>
    <w:p w:rsidR="005651CA" w:rsidRPr="00B62F77" w:rsidRDefault="00A9049C" w:rsidP="00DB66DB">
      <w:pPr>
        <w:pStyle w:val="PargrafodaLista"/>
        <w:numPr>
          <w:ilvl w:val="3"/>
          <w:numId w:val="44"/>
        </w:numPr>
        <w:tabs>
          <w:tab w:val="left" w:pos="2020"/>
        </w:tabs>
        <w:spacing w:line="242" w:lineRule="auto"/>
        <w:ind w:right="45" w:firstLine="0"/>
        <w:jc w:val="both"/>
        <w:rPr>
          <w:sz w:val="20"/>
          <w:szCs w:val="20"/>
          <w:lang w:val="pt-BR"/>
        </w:rPr>
      </w:pPr>
      <w:r w:rsidRPr="00B62F77">
        <w:rPr>
          <w:sz w:val="20"/>
          <w:szCs w:val="20"/>
          <w:lang w:val="pt-BR"/>
        </w:rPr>
        <w:t>Aplicar as penalidades previstas neste edital e no presente instrumento, na hipótese da CONTRATADA, não cumprir o contrato, mantidas as situações normais de disponibilidade e volume dos produtos, arcando a referida empresa com quaisquer prejuízos que tal ato acarretar à</w:t>
      </w:r>
      <w:r w:rsidRPr="00B62F77">
        <w:rPr>
          <w:spacing w:val="-30"/>
          <w:sz w:val="20"/>
          <w:szCs w:val="20"/>
          <w:lang w:val="pt-BR"/>
        </w:rPr>
        <w:t xml:space="preserve"> </w:t>
      </w:r>
      <w:r w:rsidRPr="00B62F77">
        <w:rPr>
          <w:sz w:val="20"/>
          <w:szCs w:val="20"/>
          <w:lang w:val="pt-BR"/>
        </w:rPr>
        <w:t>CONTRATANTE;</w:t>
      </w:r>
    </w:p>
    <w:p w:rsidR="005651CA" w:rsidRPr="00B62F77" w:rsidRDefault="00A9049C" w:rsidP="00DB66DB">
      <w:pPr>
        <w:pStyle w:val="PargrafodaLista"/>
        <w:numPr>
          <w:ilvl w:val="3"/>
          <w:numId w:val="44"/>
        </w:numPr>
        <w:tabs>
          <w:tab w:val="left" w:pos="2044"/>
        </w:tabs>
        <w:spacing w:line="242" w:lineRule="auto"/>
        <w:ind w:right="45" w:firstLine="0"/>
        <w:jc w:val="both"/>
        <w:rPr>
          <w:sz w:val="20"/>
          <w:szCs w:val="20"/>
          <w:lang w:val="pt-BR"/>
        </w:rPr>
      </w:pPr>
      <w:r w:rsidRPr="00B62F77">
        <w:rPr>
          <w:sz w:val="20"/>
          <w:szCs w:val="20"/>
          <w:lang w:val="pt-BR"/>
        </w:rPr>
        <w:t>Deverá certificar, para fins de quitação das Notas Fiscais/Faturas, os documentos de regularidade fiscal da</w:t>
      </w:r>
      <w:r w:rsidRPr="00B62F77">
        <w:rPr>
          <w:spacing w:val="-1"/>
          <w:sz w:val="20"/>
          <w:szCs w:val="20"/>
          <w:lang w:val="pt-BR"/>
        </w:rPr>
        <w:t xml:space="preserve"> </w:t>
      </w:r>
      <w:r w:rsidRPr="00B62F77">
        <w:rPr>
          <w:sz w:val="20"/>
          <w:szCs w:val="20"/>
          <w:lang w:val="pt-BR"/>
        </w:rPr>
        <w:t>empresa:</w:t>
      </w:r>
    </w:p>
    <w:p w:rsidR="005651CA" w:rsidRPr="009B608C" w:rsidRDefault="005651CA" w:rsidP="00DB66DB">
      <w:pPr>
        <w:pStyle w:val="Corpodetexto"/>
        <w:spacing w:before="8"/>
        <w:ind w:right="45"/>
        <w:rPr>
          <w:sz w:val="14"/>
          <w:lang w:val="pt-BR"/>
        </w:rPr>
      </w:pPr>
    </w:p>
    <w:p w:rsidR="00E618CD" w:rsidRDefault="00E618CD" w:rsidP="00DB66DB">
      <w:pPr>
        <w:pStyle w:val="Ttulo6"/>
        <w:ind w:right="45"/>
        <w:jc w:val="both"/>
      </w:pPr>
    </w:p>
    <w:p w:rsidR="005651CA" w:rsidRPr="00B62F77" w:rsidRDefault="00A9049C" w:rsidP="00DB66DB">
      <w:pPr>
        <w:pStyle w:val="Ttulo6"/>
        <w:ind w:right="45"/>
        <w:jc w:val="both"/>
      </w:pPr>
      <w:r w:rsidRPr="00B62F77">
        <w:t>02 – EXECUÇÃO DA ENTREGA DOS PRODUTOS</w:t>
      </w:r>
    </w:p>
    <w:p w:rsidR="005651CA" w:rsidRPr="009B608C" w:rsidRDefault="005651CA" w:rsidP="00DB66DB">
      <w:pPr>
        <w:pStyle w:val="Corpodetexto"/>
        <w:spacing w:before="10"/>
        <w:ind w:right="45"/>
        <w:rPr>
          <w:b/>
          <w:sz w:val="14"/>
        </w:rPr>
      </w:pPr>
    </w:p>
    <w:p w:rsidR="005651CA" w:rsidRPr="00B62F77" w:rsidRDefault="002F120C" w:rsidP="00DB66DB">
      <w:pPr>
        <w:pStyle w:val="PargrafodaLista"/>
        <w:numPr>
          <w:ilvl w:val="1"/>
          <w:numId w:val="43"/>
        </w:numPr>
        <w:tabs>
          <w:tab w:val="left" w:pos="1428"/>
        </w:tabs>
        <w:ind w:right="45" w:firstLine="0"/>
        <w:rPr>
          <w:sz w:val="20"/>
          <w:szCs w:val="20"/>
          <w:lang w:val="pt-BR"/>
        </w:rPr>
      </w:pPr>
      <w:r>
        <w:rPr>
          <w:sz w:val="20"/>
          <w:szCs w:val="20"/>
          <w:lang w:val="pt-BR"/>
        </w:rPr>
        <w:t xml:space="preserve">O </w:t>
      </w:r>
      <w:r w:rsidR="00A9049C" w:rsidRPr="00B62F77">
        <w:rPr>
          <w:sz w:val="20"/>
          <w:szCs w:val="20"/>
          <w:lang w:val="pt-BR"/>
        </w:rPr>
        <w:t xml:space="preserve">objeto desta licitação, deverão ser entregues (sem ônus de entrega), parceladamente, de acordo com as solicitações da Secretaria </w:t>
      </w:r>
      <w:r w:rsidR="00C13180">
        <w:rPr>
          <w:sz w:val="20"/>
          <w:szCs w:val="20"/>
          <w:lang w:val="pt-BR"/>
        </w:rPr>
        <w:t>Solicitante</w:t>
      </w:r>
      <w:r w:rsidR="00A9049C" w:rsidRPr="00B62F77">
        <w:rPr>
          <w:sz w:val="20"/>
          <w:szCs w:val="20"/>
          <w:lang w:val="pt-BR"/>
        </w:rPr>
        <w:t xml:space="preserve">, </w:t>
      </w:r>
      <w:r w:rsidR="00C13180">
        <w:rPr>
          <w:sz w:val="20"/>
          <w:szCs w:val="20"/>
          <w:lang w:val="pt-BR"/>
        </w:rPr>
        <w:t xml:space="preserve">com endereço indicado na ordem de compras dentro do município de Novo </w:t>
      </w:r>
      <w:r w:rsidR="00913AF5" w:rsidRPr="00B62F77">
        <w:rPr>
          <w:sz w:val="20"/>
          <w:szCs w:val="20"/>
          <w:lang w:val="pt-BR"/>
        </w:rPr>
        <w:t xml:space="preserve">Santo </w:t>
      </w:r>
      <w:r w:rsidR="00200171" w:rsidRPr="00B62F77">
        <w:rPr>
          <w:sz w:val="20"/>
          <w:szCs w:val="20"/>
          <w:lang w:val="pt-BR"/>
        </w:rPr>
        <w:t>Antônio</w:t>
      </w:r>
      <w:r w:rsidR="00913AF5" w:rsidRPr="00B62F77">
        <w:rPr>
          <w:sz w:val="20"/>
          <w:szCs w:val="20"/>
          <w:lang w:val="pt-BR"/>
        </w:rPr>
        <w:t xml:space="preserve"> </w:t>
      </w:r>
      <w:r w:rsidR="00A9049C" w:rsidRPr="00B62F77">
        <w:rPr>
          <w:sz w:val="20"/>
          <w:szCs w:val="20"/>
          <w:lang w:val="pt-BR"/>
        </w:rPr>
        <w:t xml:space="preserve">/MT, CEP </w:t>
      </w:r>
      <w:r w:rsidR="00A9049C" w:rsidRPr="00B62F77">
        <w:rPr>
          <w:spacing w:val="-3"/>
          <w:sz w:val="20"/>
          <w:szCs w:val="20"/>
          <w:lang w:val="pt-BR"/>
        </w:rPr>
        <w:t>786</w:t>
      </w:r>
      <w:r w:rsidR="00200171" w:rsidRPr="00B62F77">
        <w:rPr>
          <w:spacing w:val="-3"/>
          <w:sz w:val="20"/>
          <w:szCs w:val="20"/>
          <w:lang w:val="pt-BR"/>
        </w:rPr>
        <w:t>74</w:t>
      </w:r>
      <w:r w:rsidR="00A9049C" w:rsidRPr="00B62F77">
        <w:rPr>
          <w:spacing w:val="-3"/>
          <w:sz w:val="20"/>
          <w:szCs w:val="20"/>
          <w:lang w:val="pt-BR"/>
        </w:rPr>
        <w:t xml:space="preserve">-000, </w:t>
      </w:r>
      <w:r w:rsidR="00A9049C" w:rsidRPr="00B62F77">
        <w:rPr>
          <w:sz w:val="20"/>
          <w:szCs w:val="20"/>
          <w:lang w:val="pt-BR"/>
        </w:rPr>
        <w:t>nos horários: 7h00 às 11h00 e 13h00 às 17h00, que será recebido pelo servidor Responsável, e pelo Fiscal responsável pelo Contrato</w:t>
      </w:r>
      <w:r w:rsidR="00A9049C" w:rsidRPr="00B62F77">
        <w:rPr>
          <w:b/>
          <w:sz w:val="20"/>
          <w:szCs w:val="20"/>
          <w:lang w:val="pt-BR"/>
        </w:rPr>
        <w:t xml:space="preserve">, </w:t>
      </w:r>
      <w:r w:rsidR="00A9049C" w:rsidRPr="00B62F77">
        <w:rPr>
          <w:sz w:val="20"/>
          <w:szCs w:val="20"/>
          <w:lang w:val="pt-BR"/>
        </w:rPr>
        <w:t xml:space="preserve">em sua totalidade conforme autorização emitida pela Secretaria </w:t>
      </w:r>
      <w:r w:rsidR="00E259FD">
        <w:rPr>
          <w:sz w:val="20"/>
          <w:szCs w:val="20"/>
          <w:lang w:val="pt-BR"/>
        </w:rPr>
        <w:t>solicitante</w:t>
      </w:r>
      <w:r w:rsidR="00A9049C" w:rsidRPr="00B62F77">
        <w:rPr>
          <w:sz w:val="20"/>
          <w:szCs w:val="20"/>
          <w:lang w:val="pt-BR"/>
        </w:rPr>
        <w:t>.</w:t>
      </w:r>
    </w:p>
    <w:p w:rsidR="005651CA" w:rsidRPr="00B62F77" w:rsidRDefault="00A9049C" w:rsidP="00DB66DB">
      <w:pPr>
        <w:pStyle w:val="PargrafodaLista"/>
        <w:numPr>
          <w:ilvl w:val="2"/>
          <w:numId w:val="43"/>
        </w:numPr>
        <w:tabs>
          <w:tab w:val="left" w:pos="1593"/>
        </w:tabs>
        <w:spacing w:line="242" w:lineRule="auto"/>
        <w:ind w:right="45" w:firstLine="0"/>
        <w:rPr>
          <w:sz w:val="20"/>
          <w:szCs w:val="20"/>
          <w:lang w:val="pt-BR"/>
        </w:rPr>
      </w:pPr>
      <w:r w:rsidRPr="00B62F77">
        <w:rPr>
          <w:sz w:val="20"/>
          <w:szCs w:val="20"/>
          <w:lang w:val="pt-BR"/>
        </w:rPr>
        <w:t>A empresa detentora da Ata de Registro de Preços deverá atender as solicitações da</w:t>
      </w:r>
      <w:r w:rsidR="00C13180">
        <w:rPr>
          <w:sz w:val="20"/>
          <w:szCs w:val="20"/>
          <w:lang w:val="pt-BR"/>
        </w:rPr>
        <w:t>s</w:t>
      </w:r>
      <w:r w:rsidRPr="00B62F77">
        <w:rPr>
          <w:sz w:val="20"/>
          <w:szCs w:val="20"/>
          <w:lang w:val="pt-BR"/>
        </w:rPr>
        <w:t xml:space="preserve"> Secretaria</w:t>
      </w:r>
      <w:r w:rsidR="00C13180">
        <w:rPr>
          <w:sz w:val="20"/>
          <w:szCs w:val="20"/>
          <w:lang w:val="pt-BR"/>
        </w:rPr>
        <w:t>s Municipais</w:t>
      </w:r>
      <w:r w:rsidRPr="00B62F77">
        <w:rPr>
          <w:sz w:val="20"/>
          <w:szCs w:val="20"/>
          <w:lang w:val="pt-BR"/>
        </w:rPr>
        <w:t xml:space="preserve">, no prazo máximo de </w:t>
      </w:r>
      <w:r w:rsidRPr="00B62F77">
        <w:rPr>
          <w:b/>
          <w:sz w:val="20"/>
          <w:szCs w:val="20"/>
          <w:lang w:val="pt-BR"/>
        </w:rPr>
        <w:t>1</w:t>
      </w:r>
      <w:r w:rsidR="005D0C73">
        <w:rPr>
          <w:b/>
          <w:sz w:val="20"/>
          <w:szCs w:val="20"/>
          <w:lang w:val="pt-BR"/>
        </w:rPr>
        <w:t>5</w:t>
      </w:r>
      <w:r w:rsidRPr="00B62F77">
        <w:rPr>
          <w:b/>
          <w:sz w:val="20"/>
          <w:szCs w:val="20"/>
          <w:lang w:val="pt-BR"/>
        </w:rPr>
        <w:t xml:space="preserve"> (</w:t>
      </w:r>
      <w:r w:rsidR="005D0C73">
        <w:rPr>
          <w:b/>
          <w:sz w:val="20"/>
          <w:szCs w:val="20"/>
          <w:lang w:val="pt-BR"/>
        </w:rPr>
        <w:t>quinze</w:t>
      </w:r>
      <w:r w:rsidRPr="00B62F77">
        <w:rPr>
          <w:b/>
          <w:sz w:val="20"/>
          <w:szCs w:val="20"/>
          <w:lang w:val="pt-BR"/>
        </w:rPr>
        <w:t xml:space="preserve">) dias </w:t>
      </w:r>
      <w:r w:rsidR="005D0C73">
        <w:rPr>
          <w:b/>
          <w:sz w:val="20"/>
          <w:szCs w:val="20"/>
          <w:lang w:val="pt-BR"/>
        </w:rPr>
        <w:t>úteis</w:t>
      </w:r>
      <w:r w:rsidRPr="00B62F77">
        <w:rPr>
          <w:sz w:val="20"/>
          <w:szCs w:val="20"/>
          <w:lang w:val="pt-BR"/>
        </w:rPr>
        <w:t>, contados do momento do envio do pedido (requisição) dos produtos e confirmação por e-mail ou contato</w:t>
      </w:r>
      <w:r w:rsidRPr="00B62F77">
        <w:rPr>
          <w:spacing w:val="-6"/>
          <w:sz w:val="20"/>
          <w:szCs w:val="20"/>
          <w:lang w:val="pt-BR"/>
        </w:rPr>
        <w:t xml:space="preserve"> </w:t>
      </w:r>
      <w:r w:rsidRPr="00B62F77">
        <w:rPr>
          <w:sz w:val="20"/>
          <w:szCs w:val="20"/>
          <w:lang w:val="pt-BR"/>
        </w:rPr>
        <w:t>telefônico.</w:t>
      </w:r>
    </w:p>
    <w:p w:rsidR="005651CA" w:rsidRPr="00B62F77" w:rsidRDefault="00A9049C" w:rsidP="00DB66DB">
      <w:pPr>
        <w:pStyle w:val="PargrafodaLista"/>
        <w:numPr>
          <w:ilvl w:val="2"/>
          <w:numId w:val="43"/>
        </w:numPr>
        <w:tabs>
          <w:tab w:val="left" w:pos="1569"/>
        </w:tabs>
        <w:spacing w:line="242" w:lineRule="auto"/>
        <w:ind w:right="45" w:firstLine="0"/>
        <w:rPr>
          <w:sz w:val="20"/>
          <w:szCs w:val="20"/>
          <w:lang w:val="pt-BR"/>
        </w:rPr>
      </w:pPr>
      <w:r w:rsidRPr="00B62F77">
        <w:rPr>
          <w:sz w:val="20"/>
          <w:szCs w:val="20"/>
          <w:lang w:val="pt-BR"/>
        </w:rPr>
        <w:lastRenderedPageBreak/>
        <w:t xml:space="preserve">Os produtos deverão estar em conformidade com as normas vigentes. Na entrega serão verificados os prazos de validade e o estado de conservação das embalagens. </w:t>
      </w:r>
    </w:p>
    <w:p w:rsidR="005651CA" w:rsidRPr="00B62F77" w:rsidRDefault="00A9049C" w:rsidP="00DB66DB">
      <w:pPr>
        <w:pStyle w:val="PargrafodaLista"/>
        <w:numPr>
          <w:ilvl w:val="2"/>
          <w:numId w:val="43"/>
        </w:numPr>
        <w:tabs>
          <w:tab w:val="left" w:pos="1586"/>
        </w:tabs>
        <w:ind w:right="45" w:firstLine="0"/>
        <w:rPr>
          <w:b/>
          <w:sz w:val="20"/>
          <w:szCs w:val="20"/>
          <w:lang w:val="pt-BR"/>
        </w:rPr>
      </w:pPr>
      <w:r w:rsidRPr="00B62F77">
        <w:rPr>
          <w:sz w:val="20"/>
          <w:szCs w:val="20"/>
          <w:lang w:val="pt-BR"/>
        </w:rPr>
        <w:t>A empresa detentora deverá entregar os produtos, durante toda a vigência da Ata de Registro de Preços</w:t>
      </w:r>
      <w:r w:rsidRPr="00B62F77">
        <w:rPr>
          <w:b/>
          <w:sz w:val="20"/>
          <w:szCs w:val="20"/>
          <w:lang w:val="pt-BR"/>
        </w:rPr>
        <w:t>;</w:t>
      </w:r>
    </w:p>
    <w:p w:rsidR="005651CA" w:rsidRPr="00B62F77" w:rsidRDefault="00A9049C" w:rsidP="00DB66DB">
      <w:pPr>
        <w:pStyle w:val="PargrafodaLista"/>
        <w:numPr>
          <w:ilvl w:val="2"/>
          <w:numId w:val="43"/>
        </w:numPr>
        <w:tabs>
          <w:tab w:val="left" w:pos="1574"/>
        </w:tabs>
        <w:ind w:right="45" w:firstLine="0"/>
        <w:rPr>
          <w:sz w:val="20"/>
          <w:szCs w:val="20"/>
          <w:lang w:val="pt-BR"/>
        </w:rPr>
      </w:pPr>
      <w:r w:rsidRPr="00B62F77">
        <w:rPr>
          <w:sz w:val="20"/>
          <w:szCs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B62F77">
        <w:rPr>
          <w:spacing w:val="-3"/>
          <w:sz w:val="20"/>
          <w:szCs w:val="20"/>
          <w:lang w:val="pt-BR"/>
        </w:rPr>
        <w:t xml:space="preserve"> </w:t>
      </w:r>
      <w:r w:rsidRPr="00B62F77">
        <w:rPr>
          <w:sz w:val="20"/>
          <w:szCs w:val="20"/>
          <w:lang w:val="pt-BR"/>
        </w:rPr>
        <w:t>estabelecidas.</w:t>
      </w:r>
    </w:p>
    <w:p w:rsidR="005651CA" w:rsidRPr="00B62F77" w:rsidRDefault="00A9049C" w:rsidP="00DB66DB">
      <w:pPr>
        <w:pStyle w:val="PargrafodaLista"/>
        <w:numPr>
          <w:ilvl w:val="2"/>
          <w:numId w:val="43"/>
        </w:numPr>
        <w:tabs>
          <w:tab w:val="left" w:pos="1620"/>
        </w:tabs>
        <w:ind w:right="45" w:firstLine="0"/>
        <w:rPr>
          <w:sz w:val="20"/>
          <w:szCs w:val="20"/>
          <w:lang w:val="pt-BR"/>
        </w:rPr>
      </w:pPr>
      <w:r w:rsidRPr="00B62F77">
        <w:rPr>
          <w:sz w:val="20"/>
          <w:szCs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B62F77">
        <w:rPr>
          <w:b/>
          <w:sz w:val="20"/>
          <w:szCs w:val="20"/>
          <w:lang w:val="pt-BR"/>
        </w:rPr>
        <w:t>Secretaria</w:t>
      </w:r>
      <w:r w:rsidR="00C13180">
        <w:rPr>
          <w:b/>
          <w:sz w:val="20"/>
          <w:szCs w:val="20"/>
          <w:lang w:val="pt-BR"/>
        </w:rPr>
        <w:t xml:space="preserve"> Municipa</w:t>
      </w:r>
      <w:r w:rsidR="00CF2EF8">
        <w:rPr>
          <w:b/>
          <w:sz w:val="20"/>
          <w:szCs w:val="20"/>
          <w:lang w:val="pt-BR"/>
        </w:rPr>
        <w:t>l de Educação</w:t>
      </w:r>
      <w:r w:rsidRPr="00B62F77">
        <w:rPr>
          <w:sz w:val="20"/>
          <w:szCs w:val="20"/>
          <w:lang w:val="pt-BR"/>
        </w:rPr>
        <w:t xml:space="preserve">, do Município </w:t>
      </w:r>
      <w:r w:rsidR="00913AF5" w:rsidRPr="00B62F77">
        <w:rPr>
          <w:sz w:val="20"/>
          <w:szCs w:val="20"/>
          <w:lang w:val="pt-BR"/>
        </w:rPr>
        <w:t xml:space="preserve">Novo Santo </w:t>
      </w:r>
      <w:r w:rsidR="00200171" w:rsidRPr="00B62F77">
        <w:rPr>
          <w:sz w:val="20"/>
          <w:szCs w:val="20"/>
          <w:lang w:val="pt-BR"/>
        </w:rPr>
        <w:t>Antônio</w:t>
      </w:r>
      <w:r w:rsidR="00CF2EF8">
        <w:rPr>
          <w:sz w:val="20"/>
          <w:szCs w:val="20"/>
          <w:lang w:val="pt-BR"/>
        </w:rPr>
        <w:t>-MT</w:t>
      </w:r>
      <w:r w:rsidRPr="00B62F77">
        <w:rPr>
          <w:sz w:val="20"/>
          <w:szCs w:val="20"/>
          <w:lang w:val="pt-BR"/>
        </w:rPr>
        <w:t>, sendo que este não estará obrigado a adquirir a quantidade total dos produtos constantes da cláusula</w:t>
      </w:r>
      <w:r w:rsidRPr="00B62F77">
        <w:rPr>
          <w:spacing w:val="-2"/>
          <w:sz w:val="20"/>
          <w:szCs w:val="20"/>
          <w:lang w:val="pt-BR"/>
        </w:rPr>
        <w:t xml:space="preserve"> </w:t>
      </w:r>
      <w:r w:rsidRPr="00B62F77">
        <w:rPr>
          <w:sz w:val="20"/>
          <w:szCs w:val="20"/>
          <w:lang w:val="pt-BR"/>
        </w:rPr>
        <w:t>primeira.</w:t>
      </w:r>
    </w:p>
    <w:p w:rsidR="005651CA" w:rsidRPr="00B62F77" w:rsidRDefault="00A9049C" w:rsidP="00DB66DB">
      <w:pPr>
        <w:pStyle w:val="PargrafodaLista"/>
        <w:numPr>
          <w:ilvl w:val="2"/>
          <w:numId w:val="43"/>
        </w:numPr>
        <w:tabs>
          <w:tab w:val="left" w:pos="1610"/>
        </w:tabs>
        <w:spacing w:line="242" w:lineRule="auto"/>
        <w:ind w:right="45" w:firstLine="0"/>
        <w:rPr>
          <w:sz w:val="20"/>
          <w:szCs w:val="20"/>
        </w:rPr>
      </w:pPr>
      <w:r w:rsidRPr="00B62F77">
        <w:rPr>
          <w:sz w:val="20"/>
          <w:szCs w:val="20"/>
          <w:lang w:val="pt-BR"/>
        </w:rPr>
        <w:t>A empresa vencedora ficará obrigada a trocar, a suas expensas, a mercadoria que vier a ser recusada,</w:t>
      </w:r>
      <w:r w:rsidRPr="00B62F77">
        <w:rPr>
          <w:spacing w:val="-4"/>
          <w:sz w:val="20"/>
          <w:szCs w:val="20"/>
          <w:lang w:val="pt-BR"/>
        </w:rPr>
        <w:t xml:space="preserve"> </w:t>
      </w:r>
      <w:r w:rsidRPr="00B62F77">
        <w:rPr>
          <w:sz w:val="20"/>
          <w:szCs w:val="20"/>
          <w:lang w:val="pt-BR"/>
        </w:rPr>
        <w:t>sendo</w:t>
      </w:r>
      <w:r w:rsidRPr="00B62F77">
        <w:rPr>
          <w:spacing w:val="-1"/>
          <w:sz w:val="20"/>
          <w:szCs w:val="20"/>
          <w:lang w:val="pt-BR"/>
        </w:rPr>
        <w:t xml:space="preserve"> </w:t>
      </w:r>
      <w:r w:rsidRPr="00B62F77">
        <w:rPr>
          <w:sz w:val="20"/>
          <w:szCs w:val="20"/>
          <w:lang w:val="pt-BR"/>
        </w:rPr>
        <w:t>que</w:t>
      </w:r>
      <w:r w:rsidRPr="00B62F77">
        <w:rPr>
          <w:spacing w:val="-1"/>
          <w:sz w:val="20"/>
          <w:szCs w:val="20"/>
          <w:lang w:val="pt-BR"/>
        </w:rPr>
        <w:t xml:space="preserve"> </w:t>
      </w:r>
      <w:r w:rsidRPr="00B62F77">
        <w:rPr>
          <w:sz w:val="20"/>
          <w:szCs w:val="20"/>
          <w:lang w:val="pt-BR"/>
        </w:rPr>
        <w:t>o</w:t>
      </w:r>
      <w:r w:rsidRPr="00B62F77">
        <w:rPr>
          <w:spacing w:val="-4"/>
          <w:sz w:val="20"/>
          <w:szCs w:val="20"/>
          <w:lang w:val="pt-BR"/>
        </w:rPr>
        <w:t xml:space="preserve"> </w:t>
      </w:r>
      <w:r w:rsidRPr="00B62F77">
        <w:rPr>
          <w:sz w:val="20"/>
          <w:szCs w:val="20"/>
          <w:lang w:val="pt-BR"/>
        </w:rPr>
        <w:t>ato</w:t>
      </w:r>
      <w:r w:rsidRPr="00B62F77">
        <w:rPr>
          <w:spacing w:val="-1"/>
          <w:sz w:val="20"/>
          <w:szCs w:val="20"/>
          <w:lang w:val="pt-BR"/>
        </w:rPr>
        <w:t xml:space="preserve"> </w:t>
      </w:r>
      <w:r w:rsidRPr="00B62F77">
        <w:rPr>
          <w:sz w:val="20"/>
          <w:szCs w:val="20"/>
          <w:lang w:val="pt-BR"/>
        </w:rPr>
        <w:t>do</w:t>
      </w:r>
      <w:r w:rsidRPr="00B62F77">
        <w:rPr>
          <w:spacing w:val="-3"/>
          <w:sz w:val="20"/>
          <w:szCs w:val="20"/>
          <w:lang w:val="pt-BR"/>
        </w:rPr>
        <w:t xml:space="preserve"> </w:t>
      </w:r>
      <w:r w:rsidRPr="00B62F77">
        <w:rPr>
          <w:sz w:val="20"/>
          <w:szCs w:val="20"/>
          <w:lang w:val="pt-BR"/>
        </w:rPr>
        <w:t>recebimento</w:t>
      </w:r>
      <w:r w:rsidRPr="00B62F77">
        <w:rPr>
          <w:spacing w:val="-4"/>
          <w:sz w:val="20"/>
          <w:szCs w:val="20"/>
          <w:lang w:val="pt-BR"/>
        </w:rPr>
        <w:t xml:space="preserve"> </w:t>
      </w:r>
      <w:r w:rsidRPr="00B62F77">
        <w:rPr>
          <w:sz w:val="20"/>
          <w:szCs w:val="20"/>
          <w:lang w:val="pt-BR"/>
        </w:rPr>
        <w:t>não</w:t>
      </w:r>
      <w:r w:rsidRPr="00B62F77">
        <w:rPr>
          <w:spacing w:val="-3"/>
          <w:sz w:val="20"/>
          <w:szCs w:val="20"/>
          <w:lang w:val="pt-BR"/>
        </w:rPr>
        <w:t xml:space="preserve"> </w:t>
      </w:r>
      <w:r w:rsidRPr="00B62F77">
        <w:rPr>
          <w:sz w:val="20"/>
          <w:szCs w:val="20"/>
          <w:lang w:val="pt-BR"/>
        </w:rPr>
        <w:t>importará</w:t>
      </w:r>
      <w:r w:rsidRPr="00B62F77">
        <w:rPr>
          <w:spacing w:val="-3"/>
          <w:sz w:val="20"/>
          <w:szCs w:val="20"/>
          <w:lang w:val="pt-BR"/>
        </w:rPr>
        <w:t xml:space="preserve"> </w:t>
      </w:r>
      <w:r w:rsidRPr="00B62F77">
        <w:rPr>
          <w:sz w:val="20"/>
          <w:szCs w:val="20"/>
          <w:lang w:val="pt-BR"/>
        </w:rPr>
        <w:t>na</w:t>
      </w:r>
      <w:r w:rsidRPr="00B62F77">
        <w:rPr>
          <w:spacing w:val="-2"/>
          <w:sz w:val="20"/>
          <w:szCs w:val="20"/>
          <w:lang w:val="pt-BR"/>
        </w:rPr>
        <w:t xml:space="preserve"> </w:t>
      </w:r>
      <w:r w:rsidRPr="00B62F77">
        <w:rPr>
          <w:sz w:val="20"/>
          <w:szCs w:val="20"/>
          <w:lang w:val="pt-BR"/>
        </w:rPr>
        <w:t>aceitação.</w:t>
      </w:r>
      <w:r w:rsidRPr="00B62F77">
        <w:rPr>
          <w:spacing w:val="-1"/>
          <w:sz w:val="20"/>
          <w:szCs w:val="20"/>
          <w:lang w:val="pt-BR"/>
        </w:rPr>
        <w:t xml:space="preserve"> </w:t>
      </w:r>
      <w:proofErr w:type="spellStart"/>
      <w:r w:rsidRPr="00B62F77">
        <w:rPr>
          <w:sz w:val="20"/>
          <w:szCs w:val="20"/>
        </w:rPr>
        <w:t>Prazo</w:t>
      </w:r>
      <w:proofErr w:type="spellEnd"/>
      <w:r w:rsidRPr="00B62F77">
        <w:rPr>
          <w:spacing w:val="-1"/>
          <w:sz w:val="20"/>
          <w:szCs w:val="20"/>
        </w:rPr>
        <w:t xml:space="preserve"> </w:t>
      </w:r>
      <w:r w:rsidRPr="00B62F77">
        <w:rPr>
          <w:sz w:val="20"/>
          <w:szCs w:val="20"/>
        </w:rPr>
        <w:t>de</w:t>
      </w:r>
      <w:r w:rsidRPr="00B62F77">
        <w:rPr>
          <w:spacing w:val="-2"/>
          <w:sz w:val="20"/>
          <w:szCs w:val="20"/>
        </w:rPr>
        <w:t xml:space="preserve"> </w:t>
      </w:r>
      <w:proofErr w:type="spellStart"/>
      <w:r w:rsidRPr="00B62F77">
        <w:rPr>
          <w:sz w:val="20"/>
          <w:szCs w:val="20"/>
        </w:rPr>
        <w:t>troca</w:t>
      </w:r>
      <w:proofErr w:type="spellEnd"/>
      <w:r w:rsidRPr="00B62F77">
        <w:rPr>
          <w:sz w:val="20"/>
          <w:szCs w:val="20"/>
        </w:rPr>
        <w:t>:</w:t>
      </w:r>
      <w:r w:rsidRPr="00B62F77">
        <w:rPr>
          <w:spacing w:val="-3"/>
          <w:sz w:val="20"/>
          <w:szCs w:val="20"/>
        </w:rPr>
        <w:t xml:space="preserve"> </w:t>
      </w:r>
      <w:r w:rsidRPr="00B62F77">
        <w:rPr>
          <w:sz w:val="20"/>
          <w:szCs w:val="20"/>
        </w:rPr>
        <w:t>0</w:t>
      </w:r>
      <w:r w:rsidR="005D0C73">
        <w:rPr>
          <w:sz w:val="20"/>
          <w:szCs w:val="20"/>
        </w:rPr>
        <w:t>5</w:t>
      </w:r>
      <w:r w:rsidRPr="00B62F77">
        <w:rPr>
          <w:spacing w:val="-3"/>
          <w:sz w:val="20"/>
          <w:szCs w:val="20"/>
        </w:rPr>
        <w:t xml:space="preserve"> </w:t>
      </w:r>
      <w:r w:rsidRPr="00B62F77">
        <w:rPr>
          <w:sz w:val="20"/>
          <w:szCs w:val="20"/>
        </w:rPr>
        <w:t>(</w:t>
      </w:r>
      <w:proofErr w:type="spellStart"/>
      <w:r w:rsidR="005D0C73">
        <w:rPr>
          <w:sz w:val="20"/>
          <w:szCs w:val="20"/>
        </w:rPr>
        <w:t>cinco</w:t>
      </w:r>
      <w:proofErr w:type="spellEnd"/>
      <w:r w:rsidRPr="00B62F77">
        <w:rPr>
          <w:sz w:val="20"/>
          <w:szCs w:val="20"/>
        </w:rPr>
        <w:t>)</w:t>
      </w:r>
      <w:r w:rsidRPr="00B62F77">
        <w:rPr>
          <w:spacing w:val="-3"/>
          <w:sz w:val="20"/>
          <w:szCs w:val="20"/>
        </w:rPr>
        <w:t xml:space="preserve"> </w:t>
      </w:r>
      <w:proofErr w:type="spellStart"/>
      <w:proofErr w:type="gramStart"/>
      <w:r w:rsidRPr="00B62F77">
        <w:rPr>
          <w:sz w:val="20"/>
          <w:szCs w:val="20"/>
        </w:rPr>
        <w:t>dias</w:t>
      </w:r>
      <w:proofErr w:type="spellEnd"/>
      <w:proofErr w:type="gramEnd"/>
      <w:r w:rsidRPr="00B62F77">
        <w:rPr>
          <w:spacing w:val="-3"/>
          <w:sz w:val="20"/>
          <w:szCs w:val="20"/>
        </w:rPr>
        <w:t xml:space="preserve"> </w:t>
      </w:r>
      <w:proofErr w:type="spellStart"/>
      <w:r w:rsidRPr="00B62F77">
        <w:rPr>
          <w:sz w:val="20"/>
          <w:szCs w:val="20"/>
        </w:rPr>
        <w:t>úteis</w:t>
      </w:r>
      <w:proofErr w:type="spellEnd"/>
      <w:r w:rsidRPr="00B62F77">
        <w:rPr>
          <w:sz w:val="20"/>
          <w:szCs w:val="20"/>
        </w:rPr>
        <w:t>.</w:t>
      </w:r>
    </w:p>
    <w:p w:rsidR="005651CA" w:rsidRPr="00B62F77" w:rsidRDefault="00A9049C" w:rsidP="00DB66DB">
      <w:pPr>
        <w:pStyle w:val="PargrafodaLista"/>
        <w:numPr>
          <w:ilvl w:val="2"/>
          <w:numId w:val="43"/>
        </w:numPr>
        <w:tabs>
          <w:tab w:val="left" w:pos="1562"/>
        </w:tabs>
        <w:ind w:right="45" w:firstLine="0"/>
        <w:rPr>
          <w:sz w:val="20"/>
          <w:szCs w:val="20"/>
          <w:lang w:val="pt-BR"/>
        </w:rPr>
      </w:pPr>
      <w:r w:rsidRPr="00B62F77">
        <w:rPr>
          <w:sz w:val="20"/>
          <w:szCs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B62F77">
        <w:rPr>
          <w:spacing w:val="2"/>
          <w:sz w:val="20"/>
          <w:szCs w:val="20"/>
          <w:lang w:val="pt-BR"/>
        </w:rPr>
        <w:t xml:space="preserve"> </w:t>
      </w:r>
      <w:r w:rsidRPr="00B62F77">
        <w:rPr>
          <w:sz w:val="20"/>
          <w:szCs w:val="20"/>
          <w:lang w:val="pt-BR"/>
        </w:rPr>
        <w:t>vigente.</w:t>
      </w:r>
    </w:p>
    <w:p w:rsidR="005651CA" w:rsidRPr="00B62F77" w:rsidRDefault="00A9049C" w:rsidP="00DB66DB">
      <w:pPr>
        <w:pStyle w:val="PargrafodaLista"/>
        <w:numPr>
          <w:ilvl w:val="2"/>
          <w:numId w:val="43"/>
        </w:numPr>
        <w:tabs>
          <w:tab w:val="left" w:pos="1562"/>
        </w:tabs>
        <w:spacing w:line="242" w:lineRule="auto"/>
        <w:ind w:right="45" w:firstLine="0"/>
        <w:rPr>
          <w:sz w:val="20"/>
          <w:szCs w:val="20"/>
          <w:lang w:val="pt-BR"/>
        </w:rPr>
      </w:pPr>
      <w:r w:rsidRPr="00B62F77">
        <w:rPr>
          <w:sz w:val="20"/>
          <w:szCs w:val="20"/>
          <w:lang w:val="pt-BR"/>
        </w:rPr>
        <w:t xml:space="preserve">Caso a substituição não ocorra no prazo determinado, estará </w:t>
      </w:r>
      <w:proofErr w:type="gramStart"/>
      <w:r w:rsidRPr="00B62F77">
        <w:rPr>
          <w:sz w:val="20"/>
          <w:szCs w:val="20"/>
          <w:lang w:val="pt-BR"/>
        </w:rPr>
        <w:t>a</w:t>
      </w:r>
      <w:proofErr w:type="gramEnd"/>
      <w:r w:rsidRPr="00B62F77">
        <w:rPr>
          <w:sz w:val="20"/>
          <w:szCs w:val="20"/>
          <w:lang w:val="pt-BR"/>
        </w:rPr>
        <w:t xml:space="preserve"> contratada incorrendo em atraso na entrega e sujeita à aplicação das sanções previstas neste</w:t>
      </w:r>
      <w:r w:rsidRPr="00B62F77">
        <w:rPr>
          <w:spacing w:val="-4"/>
          <w:sz w:val="20"/>
          <w:szCs w:val="20"/>
          <w:lang w:val="pt-BR"/>
        </w:rPr>
        <w:t xml:space="preserve"> </w:t>
      </w:r>
      <w:r w:rsidRPr="00B62F77">
        <w:rPr>
          <w:sz w:val="20"/>
          <w:szCs w:val="20"/>
          <w:lang w:val="pt-BR"/>
        </w:rPr>
        <w:t>Edital.</w:t>
      </w:r>
    </w:p>
    <w:p w:rsidR="005651CA" w:rsidRPr="00B62F77" w:rsidRDefault="00A9049C" w:rsidP="00DB66DB">
      <w:pPr>
        <w:pStyle w:val="PargrafodaLista"/>
        <w:numPr>
          <w:ilvl w:val="2"/>
          <w:numId w:val="43"/>
        </w:numPr>
        <w:tabs>
          <w:tab w:val="left" w:pos="1706"/>
        </w:tabs>
        <w:spacing w:line="242" w:lineRule="auto"/>
        <w:ind w:right="45" w:firstLine="0"/>
        <w:rPr>
          <w:sz w:val="20"/>
          <w:szCs w:val="20"/>
          <w:lang w:val="pt-BR"/>
        </w:rPr>
      </w:pPr>
      <w:r w:rsidRPr="00B62F77">
        <w:rPr>
          <w:sz w:val="20"/>
          <w:szCs w:val="20"/>
          <w:lang w:val="pt-BR"/>
        </w:rPr>
        <w:t xml:space="preserve">Relativamente ao disposto no presente tópico, aplicam-se, subsidiariamente, no que </w:t>
      </w:r>
      <w:proofErr w:type="gramStart"/>
      <w:r w:rsidRPr="00B62F77">
        <w:rPr>
          <w:sz w:val="20"/>
          <w:szCs w:val="20"/>
          <w:lang w:val="pt-BR"/>
        </w:rPr>
        <w:t>couber</w:t>
      </w:r>
      <w:proofErr w:type="gramEnd"/>
      <w:r w:rsidRPr="00B62F77">
        <w:rPr>
          <w:sz w:val="20"/>
          <w:szCs w:val="20"/>
          <w:lang w:val="pt-BR"/>
        </w:rPr>
        <w:t>, as disposições da Lei nº 8.078 de 11/09/90 – Código de Defesa do</w:t>
      </w:r>
      <w:r w:rsidRPr="00B62F77">
        <w:rPr>
          <w:spacing w:val="-10"/>
          <w:sz w:val="20"/>
          <w:szCs w:val="20"/>
          <w:lang w:val="pt-BR"/>
        </w:rPr>
        <w:t xml:space="preserve"> </w:t>
      </w:r>
      <w:r w:rsidRPr="00B62F77">
        <w:rPr>
          <w:sz w:val="20"/>
          <w:szCs w:val="20"/>
          <w:lang w:val="pt-BR"/>
        </w:rPr>
        <w:t>Consumidor.</w:t>
      </w:r>
    </w:p>
    <w:p w:rsidR="005651CA" w:rsidRPr="00B62F77" w:rsidRDefault="00A9049C" w:rsidP="00DB66DB">
      <w:pPr>
        <w:pStyle w:val="PargrafodaLista"/>
        <w:numPr>
          <w:ilvl w:val="2"/>
          <w:numId w:val="43"/>
        </w:numPr>
        <w:tabs>
          <w:tab w:val="left" w:pos="1692"/>
        </w:tabs>
        <w:spacing w:line="242" w:lineRule="auto"/>
        <w:ind w:right="45" w:firstLine="0"/>
        <w:rPr>
          <w:sz w:val="20"/>
          <w:szCs w:val="20"/>
          <w:lang w:val="pt-BR"/>
        </w:rPr>
      </w:pPr>
      <w:r w:rsidRPr="00B62F77">
        <w:rPr>
          <w:sz w:val="20"/>
          <w:szCs w:val="20"/>
          <w:lang w:val="pt-BR"/>
        </w:rPr>
        <w:t>Será de inteira responsabilidade da empresa Contratada, as despesas e custos com transporte e pessoal de apoio para o transporte e entrega dos produtos durante o período de execução do</w:t>
      </w:r>
      <w:r w:rsidRPr="00B62F77">
        <w:rPr>
          <w:spacing w:val="-29"/>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3"/>
        </w:numPr>
        <w:tabs>
          <w:tab w:val="left" w:pos="1675"/>
        </w:tabs>
        <w:spacing w:line="224" w:lineRule="exact"/>
        <w:ind w:left="1674" w:right="45" w:hanging="778"/>
        <w:rPr>
          <w:sz w:val="20"/>
          <w:szCs w:val="20"/>
          <w:lang w:val="pt-BR"/>
        </w:rPr>
      </w:pPr>
      <w:r w:rsidRPr="00B62F77">
        <w:rPr>
          <w:sz w:val="20"/>
          <w:szCs w:val="20"/>
          <w:lang w:val="pt-BR"/>
        </w:rPr>
        <w:t>Após a entrega a empresa se responsabilizará</w:t>
      </w:r>
      <w:r w:rsidRPr="00B62F77">
        <w:rPr>
          <w:spacing w:val="-6"/>
          <w:sz w:val="20"/>
          <w:szCs w:val="20"/>
          <w:lang w:val="pt-BR"/>
        </w:rPr>
        <w:t xml:space="preserve"> </w:t>
      </w:r>
      <w:r w:rsidRPr="00B62F77">
        <w:rPr>
          <w:sz w:val="20"/>
          <w:szCs w:val="20"/>
          <w:lang w:val="pt-BR"/>
        </w:rPr>
        <w:t>por:</w:t>
      </w:r>
    </w:p>
    <w:p w:rsidR="005651CA" w:rsidRDefault="00A9049C" w:rsidP="00DB66DB">
      <w:pPr>
        <w:pStyle w:val="Corpodetexto"/>
        <w:spacing w:line="242" w:lineRule="auto"/>
        <w:ind w:left="896" w:right="45"/>
        <w:jc w:val="both"/>
        <w:rPr>
          <w:lang w:val="pt-BR"/>
        </w:rPr>
      </w:pPr>
      <w:r w:rsidRPr="00B62F77">
        <w:rPr>
          <w:b/>
          <w:lang w:val="pt-BR"/>
        </w:rPr>
        <w:t>22.2.1</w:t>
      </w:r>
      <w:r w:rsidR="00200171" w:rsidRPr="00B62F77">
        <w:rPr>
          <w:b/>
          <w:lang w:val="pt-BR"/>
        </w:rPr>
        <w:t>3</w:t>
      </w:r>
      <w:r w:rsidRPr="00B62F77">
        <w:rPr>
          <w:b/>
          <w:lang w:val="pt-BR"/>
        </w:rPr>
        <w:t xml:space="preserve"> </w:t>
      </w:r>
      <w:r w:rsidRPr="00B62F77">
        <w:rPr>
          <w:lang w:val="pt-BR"/>
        </w:rPr>
        <w:t xml:space="preserve">Será de inteira responsabilidade da empresa Contratada quaisquer danos que venham a ocorrer à Prefeitura Municipal de </w:t>
      </w:r>
      <w:r w:rsidR="00913AF5" w:rsidRPr="00B62F77">
        <w:rPr>
          <w:lang w:val="pt-BR"/>
        </w:rPr>
        <w:t xml:space="preserve">Novo Santo </w:t>
      </w:r>
      <w:r w:rsidR="00200171" w:rsidRPr="00B62F77">
        <w:rPr>
          <w:lang w:val="pt-BR"/>
        </w:rPr>
        <w:t>Antônio</w:t>
      </w:r>
      <w:r w:rsidRPr="00B62F77">
        <w:rPr>
          <w:lang w:val="pt-BR"/>
        </w:rPr>
        <w:t xml:space="preserve"> ou a terceiros, decorrentes da execução incorreta da entrega dos produtos contratados.</w:t>
      </w:r>
    </w:p>
    <w:p w:rsidR="00504151" w:rsidRPr="001F5103" w:rsidRDefault="00504151" w:rsidP="00DB66DB">
      <w:pPr>
        <w:pStyle w:val="Corpodetexto"/>
        <w:spacing w:line="242" w:lineRule="auto"/>
        <w:ind w:left="896" w:right="45"/>
        <w:jc w:val="both"/>
        <w:rPr>
          <w:sz w:val="2"/>
          <w:lang w:val="pt-BR"/>
        </w:rPr>
      </w:pPr>
    </w:p>
    <w:p w:rsidR="00504151" w:rsidRPr="001F5103" w:rsidRDefault="00504151" w:rsidP="00DB66DB">
      <w:pPr>
        <w:pStyle w:val="Corpodetexto"/>
        <w:spacing w:line="242" w:lineRule="auto"/>
        <w:ind w:left="896" w:right="45"/>
        <w:jc w:val="both"/>
        <w:rPr>
          <w:sz w:val="2"/>
          <w:lang w:val="pt-BR"/>
        </w:rPr>
      </w:pPr>
    </w:p>
    <w:p w:rsidR="005651CA" w:rsidRPr="00B62F77" w:rsidRDefault="00A9049C" w:rsidP="00DB66DB">
      <w:pPr>
        <w:pStyle w:val="Corpodetexto"/>
        <w:spacing w:before="7"/>
        <w:ind w:right="45"/>
        <w:jc w:val="both"/>
        <w:rPr>
          <w:lang w:val="pt-BR"/>
        </w:rPr>
      </w:pPr>
      <w:r w:rsidRPr="00B62F77">
        <w:rPr>
          <w:noProof/>
          <w:lang w:val="pt-BR" w:eastAsia="pt-BR"/>
        </w:rPr>
        <mc:AlternateContent>
          <mc:Choice Requires="wps">
            <w:drawing>
              <wp:anchor distT="0" distB="0" distL="0" distR="0" simplePos="0" relativeHeight="251665920" behindDoc="1" locked="0" layoutInCell="1" allowOverlap="1" wp14:anchorId="2C82C11A" wp14:editId="2F36D6E4">
                <wp:simplePos x="0" y="0"/>
                <wp:positionH relativeFrom="page">
                  <wp:posOffset>741680</wp:posOffset>
                </wp:positionH>
                <wp:positionV relativeFrom="paragraph">
                  <wp:posOffset>133985</wp:posOffset>
                </wp:positionV>
                <wp:extent cx="6257925" cy="167640"/>
                <wp:effectExtent l="8255" t="10160" r="10795" b="12700"/>
                <wp:wrapTopAndBottom/>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4" w:right="3366"/>
                              <w:jc w:val="center"/>
                              <w:rPr>
                                <w:b/>
                              </w:rPr>
                            </w:pPr>
                            <w:r>
                              <w:rPr>
                                <w:b/>
                              </w:rPr>
                              <w:t>23 –</w:t>
                            </w:r>
                            <w:r>
                              <w:rPr>
                                <w:b/>
                                <w:spacing w:val="-1"/>
                              </w:rPr>
                              <w:t xml:space="preserve"> </w:t>
                            </w:r>
                            <w:r>
                              <w:rPr>
                                <w:b/>
                              </w:rPr>
                              <w:t>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left:0;text-align:left;margin-left:58.4pt;margin-top:10.55pt;width:492.75pt;height:13.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" fillcolor="#c6d8f0" strokeweight=".36pt">
                <v:textbox inset="0,0,0,0">
                  <w:txbxContent>
                    <w:p w:rsidR="003D0B57" w:rsidRDefault="003D0B57">
                      <w:pPr>
                        <w:spacing w:line="251" w:lineRule="exact"/>
                        <w:ind w:left="3364" w:right="3366"/>
                        <w:jc w:val="center"/>
                        <w:rPr>
                          <w:b/>
                        </w:rPr>
                      </w:pPr>
                      <w:r>
                        <w:rPr>
                          <w:b/>
                        </w:rPr>
                        <w:t>23 –</w:t>
                      </w:r>
                      <w:r>
                        <w:rPr>
                          <w:b/>
                          <w:spacing w:val="-1"/>
                        </w:rPr>
                        <w:t xml:space="preserve"> </w:t>
                      </w:r>
                      <w:r>
                        <w:rPr>
                          <w:b/>
                        </w:rPr>
                        <w:t>PAGAMENTOS</w:t>
                      </w:r>
                    </w:p>
                  </w:txbxContent>
                </v:textbox>
                <w10:wrap type="topAndBottom" anchorx="page"/>
              </v:shape>
            </w:pict>
          </mc:Fallback>
        </mc:AlternateContent>
      </w:r>
    </w:p>
    <w:p w:rsidR="005651CA" w:rsidRPr="00B62F77" w:rsidRDefault="00A9049C" w:rsidP="00DB66DB">
      <w:pPr>
        <w:pStyle w:val="Corpodetexto"/>
        <w:spacing w:before="93" w:line="242" w:lineRule="auto"/>
        <w:ind w:left="896" w:right="45"/>
        <w:jc w:val="both"/>
        <w:rPr>
          <w:lang w:val="pt-BR"/>
        </w:rPr>
      </w:pPr>
      <w:r w:rsidRPr="00B62F77">
        <w:rPr>
          <w:b/>
          <w:lang w:val="pt-BR"/>
        </w:rPr>
        <w:t xml:space="preserve">23.1 </w:t>
      </w:r>
      <w:r w:rsidRPr="00B62F77">
        <w:rPr>
          <w:lang w:val="pt-BR"/>
        </w:rPr>
        <w:t>A empresa licitante deverá apresentar juntamente com o</w:t>
      </w:r>
      <w:r w:rsidR="00200171" w:rsidRPr="00B62F77">
        <w:rPr>
          <w:lang w:val="pt-BR"/>
        </w:rPr>
        <w:t>s</w:t>
      </w:r>
      <w:r w:rsidRPr="00B62F77">
        <w:rPr>
          <w:lang w:val="pt-BR"/>
        </w:rPr>
        <w:t xml:space="preserve"> </w:t>
      </w:r>
      <w:r w:rsidR="004F3D34">
        <w:rPr>
          <w:lang w:val="pt-BR"/>
        </w:rPr>
        <w:t>materiais</w:t>
      </w:r>
      <w:r w:rsidRPr="00B62F77">
        <w:rPr>
          <w:lang w:val="pt-BR"/>
        </w:rPr>
        <w:t xml:space="preserve"> as notas fiscais</w:t>
      </w:r>
      <w:r w:rsidR="000F2F6D" w:rsidRPr="00B62F77">
        <w:rPr>
          <w:lang w:val="pt-BR"/>
        </w:rPr>
        <w:t xml:space="preserve"> </w:t>
      </w:r>
      <w:r w:rsidRPr="00B62F77">
        <w:rPr>
          <w:lang w:val="pt-BR"/>
        </w:rPr>
        <w:t>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B62F77">
        <w:rPr>
          <w:spacing w:val="-33"/>
          <w:lang w:val="pt-BR"/>
        </w:rPr>
        <w:t xml:space="preserve"> </w:t>
      </w:r>
      <w:r w:rsidRPr="00B62F77">
        <w:rPr>
          <w:lang w:val="pt-BR"/>
        </w:rPr>
        <w:t>Solicitante.</w:t>
      </w:r>
    </w:p>
    <w:p w:rsidR="005651CA" w:rsidRDefault="00111386" w:rsidP="00DB66DB">
      <w:pPr>
        <w:pStyle w:val="PargrafodaLista"/>
        <w:numPr>
          <w:ilvl w:val="1"/>
          <w:numId w:val="42"/>
        </w:numPr>
        <w:tabs>
          <w:tab w:val="left" w:pos="1396"/>
        </w:tabs>
        <w:spacing w:line="222" w:lineRule="exact"/>
        <w:ind w:right="45" w:hanging="45"/>
        <w:rPr>
          <w:sz w:val="20"/>
          <w:szCs w:val="20"/>
          <w:lang w:val="pt-BR"/>
        </w:rPr>
      </w:pPr>
      <w:r w:rsidRPr="00111386">
        <w:rPr>
          <w:sz w:val="20"/>
          <w:szCs w:val="20"/>
          <w:lang w:val="pt-BR"/>
        </w:rPr>
        <w:t>O pagamento será efetuado pela Prefeitura Municipal no prazo de até o décimo</w:t>
      </w:r>
      <w:r w:rsidR="009150A1">
        <w:rPr>
          <w:sz w:val="20"/>
          <w:szCs w:val="20"/>
          <w:lang w:val="pt-BR"/>
        </w:rPr>
        <w:t xml:space="preserve"> </w:t>
      </w:r>
      <w:r w:rsidRPr="00111386">
        <w:rPr>
          <w:sz w:val="20"/>
          <w:szCs w:val="20"/>
          <w:lang w:val="pt-BR"/>
        </w:rPr>
        <w:t xml:space="preserve">(10º) dia do mês subsequente </w:t>
      </w:r>
      <w:proofErr w:type="gramStart"/>
      <w:r w:rsidRPr="00111386">
        <w:rPr>
          <w:sz w:val="20"/>
          <w:szCs w:val="20"/>
          <w:lang w:val="pt-BR"/>
        </w:rPr>
        <w:t>a</w:t>
      </w:r>
      <w:proofErr w:type="gramEnd"/>
      <w:r w:rsidRPr="00111386">
        <w:rPr>
          <w:sz w:val="20"/>
          <w:szCs w:val="20"/>
          <w:lang w:val="pt-BR"/>
        </w:rPr>
        <w:t xml:space="preserve"> entrega dos materiais, contado da data de protocolização da nota fiscal/fatura, devidamente atestada pelo setor competente, conforme dispõe o art. 40, inciso XIV, alínea “a”, da Lei n° 8.666/93 e alterações</w:t>
      </w:r>
      <w:r w:rsidR="009150A1">
        <w:rPr>
          <w:sz w:val="20"/>
          <w:szCs w:val="20"/>
          <w:lang w:val="pt-BR"/>
        </w:rPr>
        <w:t xml:space="preserve">. </w:t>
      </w:r>
      <w:r w:rsidR="00A9049C" w:rsidRPr="00B62F77">
        <w:rPr>
          <w:sz w:val="20"/>
          <w:szCs w:val="20"/>
          <w:lang w:val="pt-BR"/>
        </w:rPr>
        <w:t>Os pagamentos estão condicionados a apresentação das respectivas</w:t>
      </w:r>
      <w:r w:rsidR="00A9049C" w:rsidRPr="00B62F77">
        <w:rPr>
          <w:spacing w:val="-9"/>
          <w:sz w:val="20"/>
          <w:szCs w:val="20"/>
          <w:lang w:val="pt-BR"/>
        </w:rPr>
        <w:t xml:space="preserve"> </w:t>
      </w:r>
      <w:r w:rsidR="00A9049C" w:rsidRPr="00B62F77">
        <w:rPr>
          <w:sz w:val="20"/>
          <w:szCs w:val="20"/>
          <w:lang w:val="pt-BR"/>
        </w:rPr>
        <w:t>faturas.</w:t>
      </w:r>
    </w:p>
    <w:p w:rsidR="009C183B" w:rsidRPr="00B62F77" w:rsidRDefault="009C183B" w:rsidP="00DB66DB">
      <w:pPr>
        <w:pStyle w:val="PargrafodaLista"/>
        <w:numPr>
          <w:ilvl w:val="1"/>
          <w:numId w:val="42"/>
        </w:numPr>
        <w:tabs>
          <w:tab w:val="left" w:pos="1396"/>
        </w:tabs>
        <w:spacing w:line="222" w:lineRule="exact"/>
        <w:ind w:right="45" w:hanging="45"/>
        <w:rPr>
          <w:sz w:val="20"/>
          <w:szCs w:val="20"/>
          <w:lang w:val="pt-BR"/>
        </w:rPr>
      </w:pPr>
      <w:r w:rsidRPr="009C183B">
        <w:rPr>
          <w:sz w:val="20"/>
          <w:szCs w:val="20"/>
          <w:lang w:val="pt-BR"/>
        </w:rPr>
        <w:t>As taxas referentes ao Envio de TED e/ou DOC serão efetivamente descontadas do valor a ser pago a favorecida;</w:t>
      </w:r>
    </w:p>
    <w:p w:rsidR="005651CA" w:rsidRPr="00B62F77" w:rsidRDefault="00A9049C" w:rsidP="00DB66DB">
      <w:pPr>
        <w:pStyle w:val="PargrafodaLista"/>
        <w:numPr>
          <w:ilvl w:val="1"/>
          <w:numId w:val="42"/>
        </w:numPr>
        <w:tabs>
          <w:tab w:val="left" w:pos="1411"/>
        </w:tabs>
        <w:ind w:right="45" w:firstLine="0"/>
        <w:rPr>
          <w:sz w:val="20"/>
          <w:szCs w:val="20"/>
          <w:lang w:val="pt-BR"/>
        </w:rPr>
      </w:pPr>
      <w:r w:rsidRPr="00B62F77">
        <w:rPr>
          <w:sz w:val="20"/>
          <w:szCs w:val="20"/>
          <w:lang w:val="pt-BR"/>
        </w:rPr>
        <w:t xml:space="preserve">Nas Notas Fiscais apresentadas para pagamento os materiais relacionados deverão vir com nome e especificações, </w:t>
      </w:r>
      <w:proofErr w:type="gramStart"/>
      <w:r w:rsidRPr="00B62F77">
        <w:rPr>
          <w:sz w:val="20"/>
          <w:szCs w:val="20"/>
          <w:lang w:val="pt-BR"/>
        </w:rPr>
        <w:t>sob pena</w:t>
      </w:r>
      <w:proofErr w:type="gramEnd"/>
      <w:r w:rsidRPr="00B62F77">
        <w:rPr>
          <w:sz w:val="20"/>
          <w:szCs w:val="20"/>
          <w:lang w:val="pt-BR"/>
        </w:rPr>
        <w:t xml:space="preserve"> de devolução da mesma e o não</w:t>
      </w:r>
      <w:r w:rsidRPr="00B62F77">
        <w:rPr>
          <w:spacing w:val="-6"/>
          <w:sz w:val="20"/>
          <w:szCs w:val="20"/>
          <w:lang w:val="pt-BR"/>
        </w:rPr>
        <w:t xml:space="preserve"> </w:t>
      </w:r>
      <w:r w:rsidRPr="00B62F77">
        <w:rPr>
          <w:sz w:val="20"/>
          <w:szCs w:val="20"/>
          <w:lang w:val="pt-BR"/>
        </w:rPr>
        <w:t>pagamento.</w:t>
      </w:r>
    </w:p>
    <w:p w:rsidR="005651CA" w:rsidRPr="00B62F77" w:rsidRDefault="00A9049C" w:rsidP="00DB66DB">
      <w:pPr>
        <w:pStyle w:val="PargrafodaLista"/>
        <w:numPr>
          <w:ilvl w:val="1"/>
          <w:numId w:val="42"/>
        </w:numPr>
        <w:tabs>
          <w:tab w:val="left" w:pos="1437"/>
        </w:tabs>
        <w:spacing w:line="242" w:lineRule="auto"/>
        <w:ind w:right="45" w:firstLine="0"/>
        <w:rPr>
          <w:sz w:val="20"/>
          <w:szCs w:val="20"/>
          <w:lang w:val="pt-BR"/>
        </w:rPr>
      </w:pPr>
      <w:r w:rsidRPr="00B62F77">
        <w:rPr>
          <w:sz w:val="20"/>
          <w:szCs w:val="20"/>
          <w:lang w:val="pt-BR"/>
        </w:rPr>
        <w:t>As empresas regularmente inscritas nos simples deverão apresentar documentos comprobatórios, para os fins de retenções de</w:t>
      </w:r>
      <w:r w:rsidRPr="00B62F77">
        <w:rPr>
          <w:spacing w:val="-4"/>
          <w:sz w:val="20"/>
          <w:szCs w:val="20"/>
          <w:lang w:val="pt-BR"/>
        </w:rPr>
        <w:t xml:space="preserve"> </w:t>
      </w:r>
      <w:r w:rsidRPr="00B62F77">
        <w:rPr>
          <w:sz w:val="20"/>
          <w:szCs w:val="20"/>
          <w:lang w:val="pt-BR"/>
        </w:rPr>
        <w:t>impostos.</w:t>
      </w:r>
    </w:p>
    <w:p w:rsidR="005651CA" w:rsidRPr="00B62F77" w:rsidRDefault="00A9049C" w:rsidP="00DB66DB">
      <w:pPr>
        <w:pStyle w:val="PargrafodaLista"/>
        <w:numPr>
          <w:ilvl w:val="1"/>
          <w:numId w:val="42"/>
        </w:numPr>
        <w:tabs>
          <w:tab w:val="left" w:pos="1396"/>
        </w:tabs>
        <w:spacing w:before="106"/>
        <w:ind w:right="45" w:firstLine="0"/>
        <w:rPr>
          <w:sz w:val="20"/>
          <w:szCs w:val="20"/>
          <w:lang w:val="pt-BR"/>
        </w:rPr>
      </w:pPr>
      <w:r w:rsidRPr="00B62F77">
        <w:rPr>
          <w:sz w:val="20"/>
          <w:szCs w:val="20"/>
          <w:lang w:val="pt-BR"/>
        </w:rPr>
        <w:t xml:space="preserve">Toda operação de venda de mercadorias terá que ser efetuada, obrigatoriamente, mediante a emissão de </w:t>
      </w:r>
      <w:r w:rsidRPr="00B62F77">
        <w:rPr>
          <w:b/>
          <w:sz w:val="20"/>
          <w:szCs w:val="20"/>
          <w:lang w:val="pt-BR"/>
        </w:rPr>
        <w:t>NOTA FISCAL</w:t>
      </w:r>
      <w:r w:rsidRPr="00B62F77">
        <w:rPr>
          <w:b/>
          <w:spacing w:val="-5"/>
          <w:sz w:val="20"/>
          <w:szCs w:val="20"/>
          <w:lang w:val="pt-BR"/>
        </w:rPr>
        <w:t xml:space="preserve"> </w:t>
      </w:r>
      <w:r w:rsidRPr="00B62F77">
        <w:rPr>
          <w:b/>
          <w:sz w:val="20"/>
          <w:szCs w:val="20"/>
          <w:lang w:val="pt-BR"/>
        </w:rPr>
        <w:t>ELETRÔNICA</w:t>
      </w:r>
      <w:r w:rsidRPr="00B62F77">
        <w:rPr>
          <w:sz w:val="20"/>
          <w:szCs w:val="20"/>
          <w:lang w:val="pt-BR"/>
        </w:rPr>
        <w:t>;</w:t>
      </w:r>
    </w:p>
    <w:p w:rsidR="005651CA" w:rsidRPr="00B62F77" w:rsidRDefault="00A9049C" w:rsidP="00DB66DB">
      <w:pPr>
        <w:pStyle w:val="PargrafodaLista"/>
        <w:numPr>
          <w:ilvl w:val="2"/>
          <w:numId w:val="42"/>
        </w:numPr>
        <w:tabs>
          <w:tab w:val="left" w:pos="1583"/>
        </w:tabs>
        <w:spacing w:before="120"/>
        <w:ind w:right="45" w:firstLine="0"/>
        <w:rPr>
          <w:sz w:val="20"/>
          <w:szCs w:val="20"/>
          <w:lang w:val="pt-BR"/>
        </w:rPr>
      </w:pPr>
      <w:r w:rsidRPr="00B62F77">
        <w:rPr>
          <w:sz w:val="20"/>
          <w:szCs w:val="20"/>
          <w:lang w:val="pt-BR"/>
        </w:rPr>
        <w:t xml:space="preserve">Se a Nota Fiscal for apresentada com erro, </w:t>
      </w:r>
      <w:proofErr w:type="gramStart"/>
      <w:r w:rsidRPr="00B62F77">
        <w:rPr>
          <w:sz w:val="20"/>
          <w:szCs w:val="20"/>
          <w:lang w:val="pt-BR"/>
        </w:rPr>
        <w:t>será</w:t>
      </w:r>
      <w:proofErr w:type="gramEnd"/>
      <w:r w:rsidRPr="00B62F77">
        <w:rPr>
          <w:sz w:val="20"/>
          <w:szCs w:val="20"/>
          <w:lang w:val="pt-BR"/>
        </w:rPr>
        <w:t xml:space="preserve"> devolvida à licitante vencedora para retificação e reapresentação, acrescentando-se no prazo fixado nos item 23.2, os dias que se passarem entre a data da devolução e a da</w:t>
      </w:r>
      <w:r w:rsidRPr="00B62F77">
        <w:rPr>
          <w:spacing w:val="-3"/>
          <w:sz w:val="20"/>
          <w:szCs w:val="20"/>
          <w:lang w:val="pt-BR"/>
        </w:rPr>
        <w:t xml:space="preserve"> </w:t>
      </w:r>
      <w:r w:rsidRPr="00B62F77">
        <w:rPr>
          <w:sz w:val="20"/>
          <w:szCs w:val="20"/>
          <w:lang w:val="pt-BR"/>
        </w:rPr>
        <w:t>reapresentação;</w:t>
      </w:r>
    </w:p>
    <w:p w:rsidR="005651CA" w:rsidRPr="00B62F77" w:rsidRDefault="00A9049C" w:rsidP="00DB66DB">
      <w:pPr>
        <w:pStyle w:val="PargrafodaLista"/>
        <w:numPr>
          <w:ilvl w:val="1"/>
          <w:numId w:val="41"/>
        </w:numPr>
        <w:tabs>
          <w:tab w:val="left" w:pos="1427"/>
        </w:tabs>
        <w:spacing w:before="119" w:line="242" w:lineRule="auto"/>
        <w:ind w:right="45" w:firstLine="0"/>
        <w:rPr>
          <w:sz w:val="20"/>
          <w:szCs w:val="20"/>
          <w:lang w:val="pt-BR"/>
        </w:rPr>
      </w:pPr>
      <w:r w:rsidRPr="00B62F77">
        <w:rPr>
          <w:sz w:val="20"/>
          <w:szCs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B62F77" w:rsidRDefault="00A9049C" w:rsidP="00DB66DB">
      <w:pPr>
        <w:pStyle w:val="PargrafodaLista"/>
        <w:numPr>
          <w:ilvl w:val="1"/>
          <w:numId w:val="41"/>
        </w:numPr>
        <w:tabs>
          <w:tab w:val="left" w:pos="1430"/>
        </w:tabs>
        <w:spacing w:line="242" w:lineRule="auto"/>
        <w:ind w:right="45" w:firstLine="0"/>
        <w:rPr>
          <w:sz w:val="20"/>
          <w:szCs w:val="20"/>
          <w:lang w:val="pt-BR"/>
        </w:rPr>
      </w:pPr>
      <w:r w:rsidRPr="00B62F77">
        <w:rPr>
          <w:sz w:val="20"/>
          <w:szCs w:val="20"/>
          <w:lang w:val="pt-BR"/>
        </w:rPr>
        <w:t>O Contratante não efetuará pagamento de título descontado, ou por meio de cobrança em</w:t>
      </w:r>
      <w:r w:rsidR="00AF634A" w:rsidRPr="00B62F77">
        <w:rPr>
          <w:sz w:val="20"/>
          <w:szCs w:val="20"/>
          <w:lang w:val="pt-BR"/>
        </w:rPr>
        <w:t xml:space="preserve"> </w:t>
      </w:r>
      <w:r w:rsidRPr="00B62F77">
        <w:rPr>
          <w:sz w:val="20"/>
          <w:szCs w:val="20"/>
          <w:lang w:val="pt-BR"/>
        </w:rPr>
        <w:t xml:space="preserve">banco, bem </w:t>
      </w:r>
      <w:r w:rsidRPr="00B62F77">
        <w:rPr>
          <w:sz w:val="20"/>
          <w:szCs w:val="20"/>
          <w:lang w:val="pt-BR"/>
        </w:rPr>
        <w:lastRenderedPageBreak/>
        <w:t>como, os que forem negociados com terceiros por intermédio da operação de</w:t>
      </w:r>
      <w:r w:rsidRPr="00B62F77">
        <w:rPr>
          <w:spacing w:val="9"/>
          <w:sz w:val="20"/>
          <w:szCs w:val="20"/>
          <w:lang w:val="pt-BR"/>
        </w:rPr>
        <w:t xml:space="preserve"> </w:t>
      </w:r>
      <w:r w:rsidRPr="00B62F77">
        <w:rPr>
          <w:sz w:val="20"/>
          <w:szCs w:val="20"/>
          <w:lang w:val="pt-BR"/>
        </w:rPr>
        <w:t>“</w:t>
      </w:r>
      <w:proofErr w:type="spellStart"/>
      <w:r w:rsidRPr="00B62F77">
        <w:rPr>
          <w:sz w:val="20"/>
          <w:szCs w:val="20"/>
          <w:lang w:val="pt-BR"/>
        </w:rPr>
        <w:t>factoring</w:t>
      </w:r>
      <w:proofErr w:type="spellEnd"/>
      <w:r w:rsidRPr="00B62F77">
        <w:rPr>
          <w:sz w:val="20"/>
          <w:szCs w:val="20"/>
          <w:lang w:val="pt-BR"/>
        </w:rPr>
        <w:t>”.</w:t>
      </w:r>
    </w:p>
    <w:p w:rsidR="005651CA" w:rsidRPr="00B62F77" w:rsidRDefault="00A9049C" w:rsidP="00DB66DB">
      <w:pPr>
        <w:pStyle w:val="Ttulo6"/>
        <w:numPr>
          <w:ilvl w:val="1"/>
          <w:numId w:val="41"/>
        </w:numPr>
        <w:tabs>
          <w:tab w:val="left" w:pos="1478"/>
        </w:tabs>
        <w:ind w:right="45" w:firstLine="0"/>
        <w:jc w:val="both"/>
        <w:rPr>
          <w:lang w:val="pt-BR"/>
        </w:rPr>
      </w:pPr>
      <w:r w:rsidRPr="00B62F77">
        <w:rPr>
          <w:noProof/>
          <w:lang w:val="pt-BR" w:eastAsia="pt-BR"/>
        </w:rPr>
        <mc:AlternateContent>
          <mc:Choice Requires="wps">
            <w:drawing>
              <wp:anchor distT="0" distB="0" distL="0" distR="0" simplePos="0" relativeHeight="251666944" behindDoc="1" locked="0" layoutInCell="1" allowOverlap="1" wp14:anchorId="65DEB780" wp14:editId="2C329F10">
                <wp:simplePos x="0" y="0"/>
                <wp:positionH relativeFrom="page">
                  <wp:posOffset>741680</wp:posOffset>
                </wp:positionH>
                <wp:positionV relativeFrom="paragraph">
                  <wp:posOffset>665480</wp:posOffset>
                </wp:positionV>
                <wp:extent cx="6257925" cy="167640"/>
                <wp:effectExtent l="8255" t="8255" r="10795" b="5080"/>
                <wp:wrapTopAndBottom/>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2498"/>
                              <w:rPr>
                                <w:b/>
                              </w:rPr>
                            </w:pPr>
                            <w:r>
                              <w:rPr>
                                <w:b/>
                              </w:rPr>
                              <w:t>24 – MULTAS E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58.4pt;margin-top:52.4pt;width:492.75pt;height:13.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" fillcolor="#c6d8f0" strokeweight=".36pt">
                <v:textbox inset="0,0,0,0">
                  <w:txbxContent>
                    <w:p w:rsidR="003D0B57" w:rsidRDefault="003D0B57">
                      <w:pPr>
                        <w:ind w:left="2498"/>
                        <w:rPr>
                          <w:b/>
                        </w:rPr>
                      </w:pPr>
                      <w:r>
                        <w:rPr>
                          <w:b/>
                        </w:rPr>
                        <w:t>24 – MULTAS E SANÇÕES ADMINISTRATIVAS</w:t>
                      </w:r>
                    </w:p>
                  </w:txbxContent>
                </v:textbox>
                <w10:wrap type="topAndBottom" anchorx="page"/>
              </v:shape>
            </w:pict>
          </mc:Fallback>
        </mc:AlternateContent>
      </w:r>
      <w:r w:rsidRPr="00B62F77">
        <w:rPr>
          <w:lang w:val="pt-BR"/>
        </w:rPr>
        <w:t>A nota fiscal deverá estar acompanhada das certidões negativas do INSS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62F77">
        <w:rPr>
          <w:spacing w:val="-7"/>
          <w:lang w:val="pt-BR"/>
        </w:rPr>
        <w:t xml:space="preserve"> </w:t>
      </w:r>
      <w:r w:rsidRPr="00B62F77">
        <w:rPr>
          <w:lang w:val="pt-BR"/>
        </w:rPr>
        <w:t>fiscal).</w:t>
      </w:r>
    </w:p>
    <w:p w:rsidR="005651CA" w:rsidRDefault="005651CA" w:rsidP="00DB66DB">
      <w:pPr>
        <w:pStyle w:val="Corpodetexto"/>
        <w:ind w:right="45"/>
        <w:rPr>
          <w:b/>
          <w:sz w:val="6"/>
          <w:lang w:val="pt-BR"/>
        </w:rPr>
      </w:pPr>
    </w:p>
    <w:p w:rsidR="009B608C" w:rsidRPr="009B608C" w:rsidRDefault="009B608C" w:rsidP="00DB66DB">
      <w:pPr>
        <w:pStyle w:val="Corpodetexto"/>
        <w:ind w:right="45"/>
        <w:rPr>
          <w:b/>
          <w:sz w:val="6"/>
          <w:lang w:val="pt-BR"/>
        </w:rPr>
      </w:pPr>
    </w:p>
    <w:p w:rsidR="005651CA" w:rsidRPr="00B62F77" w:rsidRDefault="00A9049C" w:rsidP="00DB66DB">
      <w:pPr>
        <w:pStyle w:val="PargrafodaLista"/>
        <w:numPr>
          <w:ilvl w:val="1"/>
          <w:numId w:val="40"/>
        </w:numPr>
        <w:tabs>
          <w:tab w:val="left" w:pos="1406"/>
        </w:tabs>
        <w:spacing w:before="93" w:line="242" w:lineRule="auto"/>
        <w:ind w:right="45" w:firstLine="0"/>
        <w:rPr>
          <w:sz w:val="20"/>
          <w:szCs w:val="20"/>
          <w:lang w:val="pt-BR"/>
        </w:rPr>
      </w:pPr>
      <w:r w:rsidRPr="00B62F77">
        <w:rPr>
          <w:sz w:val="20"/>
          <w:szCs w:val="20"/>
          <w:lang w:val="pt-BR"/>
        </w:rPr>
        <w:t>A entrega dos produtos fora das normas pactuadas neste instrumento sujeitará a empresa, a juízo da Administração, à multa moratória de 0,6% (meio por cento) por dia de atraso, até o limite de 10% (dez por cento), conforme determina o artigo 86, da Lei nº</w:t>
      </w:r>
      <w:r w:rsidRPr="00B62F77">
        <w:rPr>
          <w:spacing w:val="-5"/>
          <w:sz w:val="20"/>
          <w:szCs w:val="20"/>
          <w:lang w:val="pt-BR"/>
        </w:rPr>
        <w:t xml:space="preserve"> </w:t>
      </w:r>
      <w:r w:rsidRPr="00B62F77">
        <w:rPr>
          <w:sz w:val="20"/>
          <w:szCs w:val="20"/>
          <w:lang w:val="pt-BR"/>
        </w:rPr>
        <w:t>8666/93;</w:t>
      </w:r>
    </w:p>
    <w:p w:rsidR="005651CA" w:rsidRPr="00B62F77" w:rsidRDefault="00A9049C" w:rsidP="00DB66DB">
      <w:pPr>
        <w:pStyle w:val="PargrafodaLista"/>
        <w:numPr>
          <w:ilvl w:val="2"/>
          <w:numId w:val="40"/>
        </w:numPr>
        <w:tabs>
          <w:tab w:val="left" w:pos="2032"/>
        </w:tabs>
        <w:spacing w:line="242" w:lineRule="auto"/>
        <w:ind w:right="45" w:firstLine="0"/>
        <w:rPr>
          <w:sz w:val="20"/>
          <w:szCs w:val="20"/>
          <w:lang w:val="pt-BR"/>
        </w:rPr>
      </w:pPr>
      <w:r w:rsidRPr="00B62F77">
        <w:rPr>
          <w:sz w:val="20"/>
          <w:szCs w:val="20"/>
          <w:lang w:val="pt-BR"/>
        </w:rPr>
        <w:t xml:space="preserve">A multa prevista neste item será descontada dos créditos que a contratada possuir com a Prefeitura Municipal de </w:t>
      </w:r>
      <w:r w:rsidR="00913AF5" w:rsidRPr="00B62F77">
        <w:rPr>
          <w:sz w:val="20"/>
          <w:szCs w:val="20"/>
          <w:lang w:val="pt-BR"/>
        </w:rPr>
        <w:t xml:space="preserve">Novo Santo </w:t>
      </w:r>
      <w:r w:rsidR="00AF634A" w:rsidRPr="00B62F77">
        <w:rPr>
          <w:sz w:val="20"/>
          <w:szCs w:val="20"/>
          <w:lang w:val="pt-BR"/>
        </w:rPr>
        <w:t>Antônio</w:t>
      </w:r>
      <w:r w:rsidR="00913AF5" w:rsidRPr="00B62F77">
        <w:rPr>
          <w:sz w:val="20"/>
          <w:szCs w:val="20"/>
          <w:lang w:val="pt-BR"/>
        </w:rPr>
        <w:t xml:space="preserve"> </w:t>
      </w:r>
      <w:r w:rsidRPr="00B62F77">
        <w:rPr>
          <w:sz w:val="20"/>
          <w:szCs w:val="20"/>
          <w:lang w:val="pt-BR"/>
        </w:rPr>
        <w:t>e poderá cumular com as demais sanções administrativas, inclusive com a multa prevista no item</w:t>
      </w:r>
      <w:r w:rsidRPr="00B62F77">
        <w:rPr>
          <w:spacing w:val="1"/>
          <w:sz w:val="20"/>
          <w:szCs w:val="20"/>
          <w:lang w:val="pt-BR"/>
        </w:rPr>
        <w:t xml:space="preserve"> </w:t>
      </w:r>
      <w:r w:rsidRPr="00B62F77">
        <w:rPr>
          <w:sz w:val="20"/>
          <w:szCs w:val="20"/>
          <w:lang w:val="pt-BR"/>
        </w:rPr>
        <w:t>24.2.;</w:t>
      </w:r>
    </w:p>
    <w:p w:rsidR="005651CA" w:rsidRPr="00B62F77" w:rsidRDefault="00A9049C" w:rsidP="00DB66DB">
      <w:pPr>
        <w:pStyle w:val="PargrafodaLista"/>
        <w:numPr>
          <w:ilvl w:val="1"/>
          <w:numId w:val="40"/>
        </w:numPr>
        <w:tabs>
          <w:tab w:val="left" w:pos="1480"/>
        </w:tabs>
        <w:ind w:right="45" w:firstLine="0"/>
        <w:rPr>
          <w:sz w:val="20"/>
          <w:szCs w:val="20"/>
          <w:lang w:val="pt-BR"/>
        </w:rPr>
      </w:pPr>
      <w:r w:rsidRPr="00B62F77">
        <w:rPr>
          <w:sz w:val="20"/>
          <w:szCs w:val="20"/>
          <w:lang w:val="pt-BR"/>
        </w:rPr>
        <w:t>Ocorrendo a inexecução total ou parcial no fornecimento dos produtos objeto desta Ata, a Administração poderá aplicar à contratada, as seguintes sanções administrativas previstas no artigo 87 da Lei n</w:t>
      </w:r>
      <w:r w:rsidRPr="00B62F77">
        <w:rPr>
          <w:b/>
          <w:sz w:val="20"/>
          <w:szCs w:val="20"/>
          <w:lang w:val="pt-BR"/>
        </w:rPr>
        <w:t xml:space="preserve">º </w:t>
      </w:r>
      <w:r w:rsidRPr="00B62F77">
        <w:rPr>
          <w:sz w:val="20"/>
          <w:szCs w:val="20"/>
          <w:lang w:val="pt-BR"/>
        </w:rPr>
        <w:t>8.666/93:</w:t>
      </w:r>
    </w:p>
    <w:p w:rsidR="005651CA" w:rsidRPr="00B62F77" w:rsidRDefault="00A9049C" w:rsidP="00DB66DB">
      <w:pPr>
        <w:pStyle w:val="PargrafodaLista"/>
        <w:numPr>
          <w:ilvl w:val="2"/>
          <w:numId w:val="40"/>
        </w:numPr>
        <w:tabs>
          <w:tab w:val="left" w:pos="1992"/>
        </w:tabs>
        <w:spacing w:line="229" w:lineRule="exact"/>
        <w:ind w:right="45" w:firstLine="0"/>
        <w:rPr>
          <w:sz w:val="20"/>
          <w:szCs w:val="20"/>
        </w:rPr>
      </w:pPr>
      <w:proofErr w:type="spellStart"/>
      <w:r w:rsidRPr="00B62F77">
        <w:rPr>
          <w:sz w:val="20"/>
          <w:szCs w:val="20"/>
        </w:rPr>
        <w:t>Advertência</w:t>
      </w:r>
      <w:proofErr w:type="spellEnd"/>
      <w:r w:rsidRPr="00B62F77">
        <w:rPr>
          <w:sz w:val="20"/>
          <w:szCs w:val="20"/>
        </w:rPr>
        <w:t xml:space="preserve"> </w:t>
      </w:r>
      <w:proofErr w:type="spellStart"/>
      <w:r w:rsidRPr="00B62F77">
        <w:rPr>
          <w:sz w:val="20"/>
          <w:szCs w:val="20"/>
        </w:rPr>
        <w:t>por</w:t>
      </w:r>
      <w:proofErr w:type="spellEnd"/>
      <w:r w:rsidRPr="00B62F77">
        <w:rPr>
          <w:spacing w:val="-13"/>
          <w:sz w:val="20"/>
          <w:szCs w:val="20"/>
        </w:rPr>
        <w:t xml:space="preserve"> </w:t>
      </w:r>
      <w:proofErr w:type="spellStart"/>
      <w:r w:rsidRPr="00B62F77">
        <w:rPr>
          <w:sz w:val="20"/>
          <w:szCs w:val="20"/>
        </w:rPr>
        <w:t>escrito</w:t>
      </w:r>
      <w:proofErr w:type="spellEnd"/>
      <w:r w:rsidRPr="00B62F77">
        <w:rPr>
          <w:sz w:val="20"/>
          <w:szCs w:val="20"/>
        </w:rPr>
        <w:t>;</w:t>
      </w:r>
    </w:p>
    <w:p w:rsidR="005651CA" w:rsidRPr="00B62F77" w:rsidRDefault="00A9049C" w:rsidP="00DB66DB">
      <w:pPr>
        <w:pStyle w:val="PargrafodaLista"/>
        <w:numPr>
          <w:ilvl w:val="2"/>
          <w:numId w:val="40"/>
        </w:numPr>
        <w:tabs>
          <w:tab w:val="left" w:pos="2011"/>
        </w:tabs>
        <w:spacing w:line="242" w:lineRule="auto"/>
        <w:ind w:right="45" w:firstLine="0"/>
        <w:rPr>
          <w:sz w:val="20"/>
          <w:szCs w:val="20"/>
          <w:lang w:val="pt-BR"/>
        </w:rPr>
      </w:pPr>
      <w:r w:rsidRPr="00B62F77">
        <w:rPr>
          <w:sz w:val="20"/>
          <w:szCs w:val="20"/>
          <w:lang w:val="pt-BR"/>
        </w:rPr>
        <w:t>Multa administrativa com natureza de perdas e danos da ordem de até 20% (vinte por cento) sobre o valor total do</w:t>
      </w:r>
      <w:r w:rsidRPr="00B62F77">
        <w:rPr>
          <w:spacing w:val="-2"/>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0"/>
        </w:numPr>
        <w:tabs>
          <w:tab w:val="left" w:pos="2068"/>
        </w:tabs>
        <w:ind w:right="45" w:firstLine="0"/>
        <w:rPr>
          <w:sz w:val="20"/>
          <w:szCs w:val="20"/>
          <w:lang w:val="pt-BR"/>
        </w:rPr>
      </w:pPr>
      <w:r w:rsidRPr="00B62F77">
        <w:rPr>
          <w:sz w:val="20"/>
          <w:szCs w:val="20"/>
          <w:lang w:val="pt-BR"/>
        </w:rPr>
        <w:t xml:space="preserve">Suspensão temporária de participação em licitação e impedimento de contratar com a Prefeitura Municipal de </w:t>
      </w:r>
      <w:r w:rsidR="00AF634A" w:rsidRPr="00B62F77">
        <w:rPr>
          <w:sz w:val="20"/>
          <w:szCs w:val="20"/>
          <w:lang w:val="pt-BR"/>
        </w:rPr>
        <w:t>Novo Santo Antônio</w:t>
      </w:r>
      <w:r w:rsidRPr="00B62F77">
        <w:rPr>
          <w:sz w:val="20"/>
          <w:szCs w:val="20"/>
          <w:lang w:val="pt-BR"/>
        </w:rPr>
        <w:t>, por prazo não superior a 02 (dois) anos, sendo que em caso de inexecução total, sem justificativa aceita, será aplicado o limite máximo temporal previsto para a penalidade de 02 (dois)</w:t>
      </w:r>
      <w:r w:rsidRPr="00B62F77">
        <w:rPr>
          <w:spacing w:val="-2"/>
          <w:sz w:val="20"/>
          <w:szCs w:val="20"/>
          <w:lang w:val="pt-BR"/>
        </w:rPr>
        <w:t xml:space="preserve"> </w:t>
      </w:r>
      <w:r w:rsidRPr="00B62F77">
        <w:rPr>
          <w:sz w:val="20"/>
          <w:szCs w:val="20"/>
          <w:lang w:val="pt-BR"/>
        </w:rPr>
        <w:t>anos;</w:t>
      </w:r>
    </w:p>
    <w:p w:rsidR="005651CA" w:rsidRPr="00B62F77" w:rsidRDefault="00A9049C" w:rsidP="00DB66DB">
      <w:pPr>
        <w:pStyle w:val="PargrafodaLista"/>
        <w:numPr>
          <w:ilvl w:val="2"/>
          <w:numId w:val="40"/>
        </w:numPr>
        <w:tabs>
          <w:tab w:val="left" w:pos="1999"/>
        </w:tabs>
        <w:ind w:right="45" w:firstLine="0"/>
        <w:rPr>
          <w:sz w:val="20"/>
          <w:szCs w:val="20"/>
          <w:lang w:val="pt-BR"/>
        </w:rPr>
      </w:pPr>
      <w:r w:rsidRPr="00B62F77">
        <w:rPr>
          <w:sz w:val="20"/>
          <w:szCs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B62F77">
        <w:rPr>
          <w:b/>
          <w:sz w:val="20"/>
          <w:szCs w:val="20"/>
          <w:lang w:val="pt-BR"/>
        </w:rPr>
        <w:t xml:space="preserve">º </w:t>
      </w:r>
      <w:r w:rsidRPr="00B62F77">
        <w:rPr>
          <w:sz w:val="20"/>
          <w:szCs w:val="20"/>
          <w:lang w:val="pt-BR"/>
        </w:rPr>
        <w:t>8.666/93, c/c artigo 7º da Lei n</w:t>
      </w:r>
      <w:r w:rsidRPr="00B62F77">
        <w:rPr>
          <w:b/>
          <w:sz w:val="20"/>
          <w:szCs w:val="20"/>
          <w:lang w:val="pt-BR"/>
        </w:rPr>
        <w:t>º</w:t>
      </w:r>
      <w:r w:rsidRPr="00B62F77">
        <w:rPr>
          <w:b/>
          <w:spacing w:val="-2"/>
          <w:sz w:val="20"/>
          <w:szCs w:val="20"/>
          <w:lang w:val="pt-BR"/>
        </w:rPr>
        <w:t xml:space="preserve"> </w:t>
      </w:r>
      <w:r w:rsidRPr="00B62F77">
        <w:rPr>
          <w:sz w:val="20"/>
          <w:szCs w:val="20"/>
          <w:lang w:val="pt-BR"/>
        </w:rPr>
        <w:t>10.620/2002;</w:t>
      </w:r>
    </w:p>
    <w:p w:rsidR="005651CA" w:rsidRPr="00B62F77" w:rsidRDefault="00A9049C" w:rsidP="00DB66DB">
      <w:pPr>
        <w:pStyle w:val="PargrafodaLista"/>
        <w:numPr>
          <w:ilvl w:val="1"/>
          <w:numId w:val="40"/>
        </w:numPr>
        <w:tabs>
          <w:tab w:val="left" w:pos="1401"/>
        </w:tabs>
        <w:ind w:right="45" w:firstLine="0"/>
        <w:rPr>
          <w:sz w:val="20"/>
          <w:szCs w:val="20"/>
          <w:lang w:val="pt-BR"/>
        </w:rPr>
      </w:pPr>
      <w:r w:rsidRPr="00B62F77">
        <w:rPr>
          <w:sz w:val="20"/>
          <w:szCs w:val="20"/>
          <w:lang w:val="pt-BR"/>
        </w:rPr>
        <w:t xml:space="preserve">Se a contratada não proceder ao recolhimento da multa no prazo de 06 (cinco) dias úteis contados da intimação por parte da Prefeitura Municipal de </w:t>
      </w:r>
      <w:r w:rsidR="00913AF5" w:rsidRPr="00B62F77">
        <w:rPr>
          <w:sz w:val="20"/>
          <w:szCs w:val="20"/>
          <w:lang w:val="pt-BR"/>
        </w:rPr>
        <w:t xml:space="preserve">Novo Santo </w:t>
      </w:r>
      <w:r w:rsidR="00AF634A" w:rsidRPr="00B62F77">
        <w:rPr>
          <w:sz w:val="20"/>
          <w:szCs w:val="20"/>
          <w:lang w:val="pt-BR"/>
        </w:rPr>
        <w:t>Antônio</w:t>
      </w:r>
      <w:r w:rsidR="00104DE5">
        <w:rPr>
          <w:sz w:val="20"/>
          <w:szCs w:val="20"/>
          <w:lang w:val="pt-BR"/>
        </w:rPr>
        <w:t>-MT</w:t>
      </w:r>
      <w:r w:rsidRPr="00B62F77">
        <w:rPr>
          <w:sz w:val="20"/>
          <w:szCs w:val="20"/>
          <w:lang w:val="pt-BR"/>
        </w:rPr>
        <w:t xml:space="preserve"> o respectivo valor será descontado dos créditos que a contratada possuir com esta Prefeitura e, se estes não forem suficientes, o valor que sobejar será encaminhado para execução pela Procuradoria da Fazenda</w:t>
      </w:r>
      <w:r w:rsidRPr="00B62F77">
        <w:rPr>
          <w:spacing w:val="-9"/>
          <w:sz w:val="20"/>
          <w:szCs w:val="20"/>
          <w:lang w:val="pt-BR"/>
        </w:rPr>
        <w:t xml:space="preserve"> </w:t>
      </w:r>
      <w:r w:rsidRPr="00B62F77">
        <w:rPr>
          <w:sz w:val="20"/>
          <w:szCs w:val="20"/>
          <w:lang w:val="pt-BR"/>
        </w:rPr>
        <w:t>Municipal;</w:t>
      </w:r>
    </w:p>
    <w:p w:rsidR="005651CA" w:rsidRPr="00B62F77" w:rsidRDefault="00A9049C" w:rsidP="00DB66DB">
      <w:pPr>
        <w:pStyle w:val="PargrafodaLista"/>
        <w:numPr>
          <w:ilvl w:val="2"/>
          <w:numId w:val="40"/>
        </w:numPr>
        <w:tabs>
          <w:tab w:val="left" w:pos="1598"/>
        </w:tabs>
        <w:ind w:left="896" w:right="45" w:firstLine="0"/>
        <w:rPr>
          <w:sz w:val="20"/>
          <w:szCs w:val="20"/>
          <w:lang w:val="pt-BR"/>
        </w:rPr>
      </w:pPr>
      <w:r w:rsidRPr="00B62F77">
        <w:rPr>
          <w:sz w:val="20"/>
          <w:szCs w:val="20"/>
          <w:lang w:val="pt-BR"/>
        </w:rPr>
        <w:t>Do ato que aplicar a penalidade caberá recurso, no prazo de 06 (cinco) dias úteis, a contar da ciência da intimação, podendo a Administração reconsiderar sua decisão ou nesse prazo encaminhá-lo devidamente informado para a apreciação e decisão superior, dentro do mesmo</w:t>
      </w:r>
      <w:r w:rsidRPr="00B62F77">
        <w:rPr>
          <w:spacing w:val="-15"/>
          <w:sz w:val="20"/>
          <w:szCs w:val="20"/>
          <w:lang w:val="pt-BR"/>
        </w:rPr>
        <w:t xml:space="preserve"> </w:t>
      </w:r>
      <w:r w:rsidRPr="00B62F77">
        <w:rPr>
          <w:sz w:val="20"/>
          <w:szCs w:val="20"/>
          <w:lang w:val="pt-BR"/>
        </w:rPr>
        <w:t>prazo;</w:t>
      </w:r>
    </w:p>
    <w:p w:rsidR="005651CA" w:rsidRPr="00E0220F" w:rsidRDefault="00A9049C" w:rsidP="00DB66DB">
      <w:pPr>
        <w:pStyle w:val="Corpodetexto"/>
        <w:spacing w:line="242" w:lineRule="auto"/>
        <w:ind w:left="896" w:right="45"/>
        <w:jc w:val="both"/>
        <w:rPr>
          <w:lang w:val="pt-BR"/>
        </w:rPr>
      </w:pPr>
      <w:r w:rsidRPr="00E0220F">
        <w:rPr>
          <w:b/>
          <w:lang w:val="pt-BR"/>
        </w:rPr>
        <w:t xml:space="preserve">24.4.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A9049C" w:rsidP="00DB66DB">
      <w:pPr>
        <w:pStyle w:val="Corpodetexto"/>
        <w:spacing w:before="8"/>
        <w:ind w:right="45"/>
        <w:rPr>
          <w:lang w:val="pt-BR"/>
        </w:rPr>
      </w:pPr>
      <w:r w:rsidRPr="00B62F77">
        <w:rPr>
          <w:noProof/>
          <w:lang w:val="pt-BR" w:eastAsia="pt-BR"/>
        </w:rPr>
        <mc:AlternateContent>
          <mc:Choice Requires="wps">
            <w:drawing>
              <wp:anchor distT="0" distB="0" distL="0" distR="0" simplePos="0" relativeHeight="251667968" behindDoc="1" locked="0" layoutInCell="1" allowOverlap="1" wp14:anchorId="2D0D026E" wp14:editId="6722F2BA">
                <wp:simplePos x="0" y="0"/>
                <wp:positionH relativeFrom="page">
                  <wp:posOffset>741680</wp:posOffset>
                </wp:positionH>
                <wp:positionV relativeFrom="paragraph">
                  <wp:posOffset>156845</wp:posOffset>
                </wp:positionV>
                <wp:extent cx="6257925" cy="167640"/>
                <wp:effectExtent l="8255" t="13970" r="10795" b="8890"/>
                <wp:wrapTopAndBottom/>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364" w:right="3366"/>
                              <w:jc w:val="center"/>
                              <w:rPr>
                                <w:b/>
                              </w:rPr>
                            </w:pPr>
                            <w:r>
                              <w:rPr>
                                <w:b/>
                              </w:rPr>
                              <w:t>25 – DISPOSIÇÕES</w:t>
                            </w:r>
                            <w:r>
                              <w:rPr>
                                <w:b/>
                                <w:spacing w:val="-1"/>
                              </w:rPr>
                              <w:t xml:space="preserve"> </w:t>
                            </w:r>
                            <w:r>
                              <w:rPr>
                                <w:b/>
                              </w:rPr>
                              <w:t>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58.4pt;margin-top:12.35pt;width:492.75pt;height:13.2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" fillcolor="#c6d8f0" strokeweight=".36pt">
                <v:textbox inset="0,0,0,0">
                  <w:txbxContent>
                    <w:p w:rsidR="003D0B57" w:rsidRDefault="003D0B57">
                      <w:pPr>
                        <w:ind w:left="3364" w:right="3366"/>
                        <w:jc w:val="center"/>
                        <w:rPr>
                          <w:b/>
                        </w:rPr>
                      </w:pPr>
                      <w:r>
                        <w:rPr>
                          <w:b/>
                        </w:rPr>
                        <w:t>25 – DISPOSIÇÕES</w:t>
                      </w:r>
                      <w:r>
                        <w:rPr>
                          <w:b/>
                          <w:spacing w:val="-1"/>
                        </w:rPr>
                        <w:t xml:space="preserve"> </w:t>
                      </w:r>
                      <w:r>
                        <w:rPr>
                          <w:b/>
                        </w:rPr>
                        <w:t>FINAIS</w:t>
                      </w:r>
                    </w:p>
                  </w:txbxContent>
                </v:textbox>
                <w10:wrap type="topAndBottom" anchorx="page"/>
              </v:shape>
            </w:pict>
          </mc:Fallback>
        </mc:AlternateContent>
      </w:r>
    </w:p>
    <w:p w:rsidR="005651CA" w:rsidRPr="009B608C" w:rsidRDefault="005651CA" w:rsidP="00DB66DB">
      <w:pPr>
        <w:pStyle w:val="Corpodetexto"/>
        <w:ind w:right="45"/>
        <w:rPr>
          <w:sz w:val="2"/>
          <w:lang w:val="pt-BR"/>
        </w:rPr>
      </w:pPr>
    </w:p>
    <w:p w:rsidR="005651CA" w:rsidRDefault="00A9049C" w:rsidP="00DB66DB">
      <w:pPr>
        <w:pStyle w:val="PargrafodaLista"/>
        <w:numPr>
          <w:ilvl w:val="1"/>
          <w:numId w:val="68"/>
        </w:numPr>
        <w:tabs>
          <w:tab w:val="left" w:pos="1418"/>
        </w:tabs>
        <w:spacing w:before="93"/>
        <w:ind w:left="993" w:right="45" w:firstLine="0"/>
        <w:rPr>
          <w:sz w:val="20"/>
          <w:szCs w:val="20"/>
          <w:lang w:val="pt-BR"/>
        </w:rPr>
      </w:pPr>
      <w:r w:rsidRPr="00B62F77">
        <w:rPr>
          <w:sz w:val="20"/>
          <w:szCs w:val="20"/>
          <w:lang w:val="pt-BR"/>
        </w:rPr>
        <w:t xml:space="preserve">A presente licitação não importa necessariamente em contratação, podendo a Prefeitura Municipal de </w:t>
      </w:r>
      <w:r w:rsidR="00913AF5" w:rsidRPr="00B62F77">
        <w:rPr>
          <w:sz w:val="20"/>
          <w:szCs w:val="20"/>
          <w:lang w:val="pt-BR"/>
        </w:rPr>
        <w:t xml:space="preserve">Novo Santo </w:t>
      </w:r>
      <w:r w:rsidR="00AF634A" w:rsidRPr="00B62F77">
        <w:rPr>
          <w:sz w:val="20"/>
          <w:szCs w:val="20"/>
          <w:lang w:val="pt-BR"/>
        </w:rPr>
        <w:t>Antônio</w:t>
      </w:r>
      <w:r w:rsidR="005E73BE" w:rsidRPr="00B62F77">
        <w:rPr>
          <w:sz w:val="20"/>
          <w:szCs w:val="20"/>
          <w:lang w:val="pt-BR"/>
        </w:rPr>
        <w:t xml:space="preserve"> </w:t>
      </w:r>
      <w:r w:rsidRPr="00B62F77">
        <w:rPr>
          <w:sz w:val="20"/>
          <w:szCs w:val="20"/>
          <w:lang w:val="pt-BR"/>
        </w:rPr>
        <w:t xml:space="preserve">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sidRPr="00B62F77">
        <w:rPr>
          <w:b/>
          <w:sz w:val="20"/>
          <w:szCs w:val="20"/>
          <w:lang w:val="pt-BR"/>
        </w:rPr>
        <w:t xml:space="preserve">O MUNICÍPIO DE </w:t>
      </w:r>
      <w:r w:rsidR="00913AF5" w:rsidRPr="00B62F77">
        <w:rPr>
          <w:b/>
          <w:sz w:val="20"/>
          <w:szCs w:val="20"/>
          <w:lang w:val="pt-BR"/>
        </w:rPr>
        <w:t>NOVO SANTO ANTONIO</w:t>
      </w:r>
      <w:r w:rsidR="00AF634A" w:rsidRPr="00B62F77">
        <w:rPr>
          <w:b/>
          <w:sz w:val="20"/>
          <w:szCs w:val="20"/>
          <w:lang w:val="pt-BR"/>
        </w:rPr>
        <w:t xml:space="preserve"> </w:t>
      </w:r>
      <w:r w:rsidRPr="00B62F77">
        <w:rPr>
          <w:sz w:val="20"/>
          <w:szCs w:val="20"/>
          <w:lang w:val="pt-BR"/>
        </w:rPr>
        <w:t>poderá, ainda, prorrogar, a qualquer tempo, os prazos para recebimento das propostas ou para sua</w:t>
      </w:r>
      <w:r w:rsidRPr="00B62F77">
        <w:rPr>
          <w:spacing w:val="-3"/>
          <w:sz w:val="20"/>
          <w:szCs w:val="20"/>
          <w:lang w:val="pt-BR"/>
        </w:rPr>
        <w:t xml:space="preserve"> </w:t>
      </w:r>
      <w:r w:rsidRPr="00B62F77">
        <w:rPr>
          <w:sz w:val="20"/>
          <w:szCs w:val="20"/>
          <w:lang w:val="pt-BR"/>
        </w:rPr>
        <w:t>abertura.</w:t>
      </w:r>
    </w:p>
    <w:p w:rsidR="00E76E02" w:rsidRPr="00B62F77" w:rsidRDefault="00E76E02" w:rsidP="00DB66DB">
      <w:pPr>
        <w:pStyle w:val="PargrafodaLista"/>
        <w:numPr>
          <w:ilvl w:val="1"/>
          <w:numId w:val="68"/>
        </w:numPr>
        <w:tabs>
          <w:tab w:val="left" w:pos="1418"/>
        </w:tabs>
        <w:spacing w:before="93"/>
        <w:ind w:left="993" w:right="45" w:firstLine="0"/>
        <w:rPr>
          <w:sz w:val="20"/>
          <w:szCs w:val="20"/>
          <w:lang w:val="pt-BR"/>
        </w:rPr>
      </w:pPr>
      <w:r w:rsidRPr="00E76E02">
        <w:rPr>
          <w:sz w:val="20"/>
          <w:szCs w:val="20"/>
          <w:lang w:val="pt-BR"/>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5651CA" w:rsidRPr="00B62F77" w:rsidRDefault="00F26A9A" w:rsidP="00DB66DB">
      <w:pPr>
        <w:pStyle w:val="PargrafodaLista"/>
        <w:numPr>
          <w:ilvl w:val="1"/>
          <w:numId w:val="68"/>
        </w:numPr>
        <w:tabs>
          <w:tab w:val="left" w:pos="993"/>
        </w:tabs>
        <w:spacing w:line="242" w:lineRule="auto"/>
        <w:ind w:left="993" w:right="45" w:firstLine="0"/>
        <w:rPr>
          <w:sz w:val="20"/>
          <w:szCs w:val="20"/>
          <w:lang w:val="pt-BR"/>
        </w:rPr>
      </w:pPr>
      <w:r>
        <w:rPr>
          <w:sz w:val="20"/>
          <w:szCs w:val="20"/>
          <w:lang w:val="pt-BR"/>
        </w:rPr>
        <w:t xml:space="preserve"> </w:t>
      </w:r>
      <w:r w:rsidR="00A9049C" w:rsidRPr="00B62F77">
        <w:rPr>
          <w:sz w:val="20"/>
          <w:szCs w:val="20"/>
          <w:lang w:val="pt-BR"/>
        </w:rPr>
        <w:t xml:space="preserve">É facultado a </w:t>
      </w:r>
      <w:r w:rsidR="003931A3" w:rsidRPr="00B62F77">
        <w:rPr>
          <w:sz w:val="20"/>
          <w:szCs w:val="20"/>
          <w:lang w:val="pt-BR"/>
        </w:rPr>
        <w:t>Pregoeira</w:t>
      </w:r>
      <w:r w:rsidR="00A9049C" w:rsidRPr="00B62F77">
        <w:rPr>
          <w:sz w:val="20"/>
          <w:szCs w:val="20"/>
          <w:lang w:val="pt-BR"/>
        </w:rPr>
        <w:t xml:space="preserve">, ou à autoridade a ele superior, em qualquer fase da licitação, </w:t>
      </w:r>
      <w:proofErr w:type="spellStart"/>
      <w:r w:rsidR="00A9049C" w:rsidRPr="00B62F77">
        <w:rPr>
          <w:sz w:val="20"/>
          <w:szCs w:val="20"/>
          <w:lang w:val="pt-BR"/>
        </w:rPr>
        <w:t>pr</w:t>
      </w:r>
      <w:r w:rsidR="00E76E02">
        <w:rPr>
          <w:sz w:val="20"/>
          <w:szCs w:val="20"/>
          <w:lang w:val="pt-BR"/>
        </w:rPr>
        <w:t>omover</w:t>
      </w:r>
      <w:r w:rsidR="00A9049C" w:rsidRPr="00B62F77">
        <w:rPr>
          <w:sz w:val="20"/>
          <w:szCs w:val="20"/>
          <w:lang w:val="pt-BR"/>
        </w:rPr>
        <w:t>diligências</w:t>
      </w:r>
      <w:proofErr w:type="spellEnd"/>
      <w:r w:rsidR="00A9049C" w:rsidRPr="00B62F77">
        <w:rPr>
          <w:sz w:val="20"/>
          <w:szCs w:val="20"/>
          <w:lang w:val="pt-BR"/>
        </w:rPr>
        <w:t xml:space="preserve"> com vistas a esclarecer ou a complementar a instrução do</w:t>
      </w:r>
      <w:r w:rsidR="00A9049C" w:rsidRPr="00B62F77">
        <w:rPr>
          <w:spacing w:val="-6"/>
          <w:sz w:val="20"/>
          <w:szCs w:val="20"/>
          <w:lang w:val="pt-BR"/>
        </w:rPr>
        <w:t xml:space="preserve"> </w:t>
      </w:r>
      <w:r w:rsidR="00A9049C" w:rsidRPr="00B62F77">
        <w:rPr>
          <w:sz w:val="20"/>
          <w:szCs w:val="20"/>
          <w:lang w:val="pt-BR"/>
        </w:rPr>
        <w:t>processo.</w:t>
      </w:r>
    </w:p>
    <w:p w:rsidR="005651CA" w:rsidRPr="00B62F77" w:rsidRDefault="00A9049C" w:rsidP="00DB66DB">
      <w:pPr>
        <w:pStyle w:val="PargrafodaLista"/>
        <w:numPr>
          <w:ilvl w:val="1"/>
          <w:numId w:val="68"/>
        </w:numPr>
        <w:tabs>
          <w:tab w:val="left" w:pos="1418"/>
          <w:tab w:val="left" w:pos="2119"/>
        </w:tabs>
        <w:spacing w:line="242" w:lineRule="auto"/>
        <w:ind w:left="993" w:right="45" w:firstLine="0"/>
        <w:rPr>
          <w:sz w:val="20"/>
          <w:szCs w:val="20"/>
          <w:lang w:val="pt-BR"/>
        </w:rPr>
      </w:pPr>
      <w:r w:rsidRPr="00B62F77">
        <w:rPr>
          <w:sz w:val="20"/>
          <w:szCs w:val="20"/>
          <w:lang w:val="pt-BR"/>
        </w:rPr>
        <w:t>Os proponentes intimados para prestar quaisquer esclarecimentos adicionais deverão fazê-lo no prazo determinado pel</w:t>
      </w:r>
      <w:r w:rsidR="00AF634A" w:rsidRPr="00B62F77">
        <w:rPr>
          <w:sz w:val="20"/>
          <w:szCs w:val="20"/>
          <w:lang w:val="pt-BR"/>
        </w:rPr>
        <w:t>a</w:t>
      </w:r>
      <w:r w:rsidRPr="00B62F77">
        <w:rPr>
          <w:sz w:val="20"/>
          <w:szCs w:val="20"/>
          <w:lang w:val="pt-BR"/>
        </w:rPr>
        <w:t xml:space="preserve"> </w:t>
      </w:r>
      <w:r w:rsidR="003931A3" w:rsidRPr="00B62F77">
        <w:rPr>
          <w:sz w:val="20"/>
          <w:szCs w:val="20"/>
          <w:lang w:val="pt-BR"/>
        </w:rPr>
        <w:t>Pregoeir</w:t>
      </w:r>
      <w:r w:rsidR="00AF634A" w:rsidRPr="00B62F77">
        <w:rPr>
          <w:sz w:val="20"/>
          <w:szCs w:val="20"/>
          <w:lang w:val="pt-BR"/>
        </w:rPr>
        <w:t>a</w:t>
      </w:r>
      <w:r w:rsidRPr="00B62F77">
        <w:rPr>
          <w:sz w:val="20"/>
          <w:szCs w:val="20"/>
          <w:lang w:val="pt-BR"/>
        </w:rPr>
        <w:t xml:space="preserve">, </w:t>
      </w:r>
      <w:proofErr w:type="gramStart"/>
      <w:r w:rsidRPr="00B62F77">
        <w:rPr>
          <w:sz w:val="20"/>
          <w:szCs w:val="20"/>
          <w:lang w:val="pt-BR"/>
        </w:rPr>
        <w:t>sob pena</w:t>
      </w:r>
      <w:proofErr w:type="gramEnd"/>
      <w:r w:rsidRPr="00B62F77">
        <w:rPr>
          <w:sz w:val="20"/>
          <w:szCs w:val="20"/>
          <w:lang w:val="pt-BR"/>
        </w:rPr>
        <w:t xml:space="preserve"> de</w:t>
      </w:r>
      <w:r w:rsidRPr="00B62F77">
        <w:rPr>
          <w:spacing w:val="-5"/>
          <w:sz w:val="20"/>
          <w:szCs w:val="20"/>
          <w:lang w:val="pt-BR"/>
        </w:rPr>
        <w:t xml:space="preserve"> </w:t>
      </w:r>
      <w:r w:rsidRPr="00B62F77">
        <w:rPr>
          <w:sz w:val="20"/>
          <w:szCs w:val="20"/>
          <w:lang w:val="pt-BR"/>
        </w:rPr>
        <w:t>desclassificação/inabilitação.</w:t>
      </w:r>
    </w:p>
    <w:p w:rsidR="005651CA" w:rsidRPr="00B62F77" w:rsidRDefault="00A9049C" w:rsidP="00DB66DB">
      <w:pPr>
        <w:pStyle w:val="PargrafodaLista"/>
        <w:numPr>
          <w:ilvl w:val="1"/>
          <w:numId w:val="68"/>
        </w:numPr>
        <w:tabs>
          <w:tab w:val="left" w:pos="1418"/>
        </w:tabs>
        <w:ind w:left="993" w:right="45" w:firstLine="0"/>
        <w:rPr>
          <w:sz w:val="20"/>
          <w:szCs w:val="20"/>
          <w:lang w:val="pt-BR"/>
        </w:rPr>
      </w:pPr>
      <w:r w:rsidRPr="00B62F77">
        <w:rPr>
          <w:sz w:val="20"/>
          <w:szCs w:val="20"/>
          <w:lang w:val="pt-BR"/>
        </w:rPr>
        <w:lastRenderedPageBreak/>
        <w:t>O desatendimento de exigências formais não essenciais não importará no afastamento do proponente, desde que seja possível a aferição da sua qualificação e a exata compreensão da sua proposta.</w:t>
      </w:r>
    </w:p>
    <w:p w:rsidR="005651CA" w:rsidRPr="00B62F77" w:rsidRDefault="00A9049C" w:rsidP="00DB66DB">
      <w:pPr>
        <w:pStyle w:val="PargrafodaLista"/>
        <w:numPr>
          <w:ilvl w:val="1"/>
          <w:numId w:val="68"/>
        </w:numPr>
        <w:tabs>
          <w:tab w:val="left" w:pos="1418"/>
          <w:tab w:val="left" w:pos="2109"/>
        </w:tabs>
        <w:spacing w:line="242" w:lineRule="auto"/>
        <w:ind w:left="993" w:right="45" w:firstLine="0"/>
        <w:rPr>
          <w:sz w:val="20"/>
          <w:szCs w:val="20"/>
          <w:lang w:val="pt-BR"/>
        </w:rPr>
      </w:pPr>
      <w:r w:rsidRPr="00B62F77">
        <w:rPr>
          <w:sz w:val="20"/>
          <w:szCs w:val="20"/>
          <w:lang w:val="pt-BR"/>
        </w:rPr>
        <w:t>As normas que disciplinam este Pregão serão sempre interpretadas em favor da ampliação da disputa entre os proponentes, desde que não comprometam o interesse da Administração, a finalidade e a segurança da</w:t>
      </w:r>
      <w:r w:rsidRPr="00B62F77">
        <w:rPr>
          <w:spacing w:val="-1"/>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1"/>
          <w:numId w:val="68"/>
        </w:numPr>
        <w:tabs>
          <w:tab w:val="left" w:pos="1418"/>
          <w:tab w:val="left" w:pos="2119"/>
        </w:tabs>
        <w:ind w:left="993" w:right="45" w:firstLine="0"/>
        <w:rPr>
          <w:sz w:val="20"/>
          <w:szCs w:val="20"/>
          <w:lang w:val="pt-BR"/>
        </w:rPr>
      </w:pPr>
      <w:r w:rsidRPr="00B62F77">
        <w:rPr>
          <w:sz w:val="20"/>
          <w:szCs w:val="20"/>
          <w:lang w:val="pt-BR"/>
        </w:rPr>
        <w:t>As decisões referentes a este processo licitatório poderão ser comunicadas aos proponentes por qualquer meio de comunicação que comprove o recebimento ou, ainda, mediante publicação no Diário Oficial dos Municípios.</w:t>
      </w:r>
    </w:p>
    <w:p w:rsidR="00BF51BC" w:rsidRDefault="00A9049C" w:rsidP="00DB66DB">
      <w:pPr>
        <w:pStyle w:val="PargrafodaLista"/>
        <w:numPr>
          <w:ilvl w:val="1"/>
          <w:numId w:val="68"/>
        </w:numPr>
        <w:tabs>
          <w:tab w:val="left" w:pos="1418"/>
          <w:tab w:val="left" w:pos="2104"/>
        </w:tabs>
        <w:spacing w:line="229" w:lineRule="exact"/>
        <w:ind w:left="993" w:right="45" w:firstLine="0"/>
        <w:rPr>
          <w:sz w:val="20"/>
          <w:szCs w:val="20"/>
          <w:lang w:val="pt-BR"/>
        </w:rPr>
      </w:pPr>
      <w:r w:rsidRPr="00B62F77">
        <w:rPr>
          <w:sz w:val="20"/>
          <w:szCs w:val="20"/>
          <w:lang w:val="pt-BR"/>
        </w:rPr>
        <w:t>Os casos não previstos neste Edital serão decididos pelo</w:t>
      </w:r>
      <w:r w:rsidRPr="00B62F77">
        <w:rPr>
          <w:spacing w:val="-3"/>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00241B" w:rsidRDefault="00A9049C" w:rsidP="00DB66DB">
      <w:pPr>
        <w:pStyle w:val="PargrafodaLista"/>
        <w:numPr>
          <w:ilvl w:val="1"/>
          <w:numId w:val="68"/>
        </w:numPr>
        <w:tabs>
          <w:tab w:val="left" w:pos="851"/>
          <w:tab w:val="left" w:pos="1418"/>
        </w:tabs>
        <w:ind w:left="993" w:right="45" w:firstLine="0"/>
        <w:rPr>
          <w:lang w:val="pt-BR"/>
        </w:rPr>
      </w:pPr>
      <w:r w:rsidRPr="0000241B">
        <w:rPr>
          <w:sz w:val="20"/>
          <w:szCs w:val="20"/>
          <w:lang w:val="pt-BR"/>
        </w:rPr>
        <w:t>A</w:t>
      </w:r>
      <w:r w:rsidRPr="0000241B">
        <w:rPr>
          <w:spacing w:val="17"/>
          <w:sz w:val="20"/>
          <w:szCs w:val="20"/>
          <w:lang w:val="pt-BR"/>
        </w:rPr>
        <w:t xml:space="preserve"> </w:t>
      </w:r>
      <w:r w:rsidRPr="0000241B">
        <w:rPr>
          <w:sz w:val="20"/>
          <w:szCs w:val="20"/>
          <w:lang w:val="pt-BR"/>
        </w:rPr>
        <w:t>participação</w:t>
      </w:r>
      <w:r w:rsidRPr="0000241B">
        <w:rPr>
          <w:spacing w:val="17"/>
          <w:sz w:val="20"/>
          <w:szCs w:val="20"/>
          <w:lang w:val="pt-BR"/>
        </w:rPr>
        <w:t xml:space="preserve"> </w:t>
      </w:r>
      <w:r w:rsidRPr="0000241B">
        <w:rPr>
          <w:sz w:val="20"/>
          <w:szCs w:val="20"/>
          <w:lang w:val="pt-BR"/>
        </w:rPr>
        <w:t>do</w:t>
      </w:r>
      <w:r w:rsidRPr="0000241B">
        <w:rPr>
          <w:spacing w:val="17"/>
          <w:sz w:val="20"/>
          <w:szCs w:val="20"/>
          <w:lang w:val="pt-BR"/>
        </w:rPr>
        <w:t xml:space="preserve"> </w:t>
      </w:r>
      <w:r w:rsidRPr="0000241B">
        <w:rPr>
          <w:sz w:val="20"/>
          <w:szCs w:val="20"/>
          <w:lang w:val="pt-BR"/>
        </w:rPr>
        <w:t>proponente</w:t>
      </w:r>
      <w:r w:rsidRPr="0000241B">
        <w:rPr>
          <w:spacing w:val="16"/>
          <w:sz w:val="20"/>
          <w:szCs w:val="20"/>
          <w:lang w:val="pt-BR"/>
        </w:rPr>
        <w:t xml:space="preserve"> </w:t>
      </w:r>
      <w:r w:rsidRPr="0000241B">
        <w:rPr>
          <w:sz w:val="20"/>
          <w:szCs w:val="20"/>
          <w:lang w:val="pt-BR"/>
        </w:rPr>
        <w:t>nesta</w:t>
      </w:r>
      <w:r w:rsidRPr="0000241B">
        <w:rPr>
          <w:spacing w:val="17"/>
          <w:sz w:val="20"/>
          <w:szCs w:val="20"/>
          <w:lang w:val="pt-BR"/>
        </w:rPr>
        <w:t xml:space="preserve"> </w:t>
      </w:r>
      <w:r w:rsidRPr="0000241B">
        <w:rPr>
          <w:sz w:val="20"/>
          <w:szCs w:val="20"/>
          <w:lang w:val="pt-BR"/>
        </w:rPr>
        <w:t>licitação</w:t>
      </w:r>
      <w:r w:rsidRPr="0000241B">
        <w:rPr>
          <w:spacing w:val="19"/>
          <w:sz w:val="20"/>
          <w:szCs w:val="20"/>
          <w:lang w:val="pt-BR"/>
        </w:rPr>
        <w:t xml:space="preserve"> </w:t>
      </w:r>
      <w:r w:rsidRPr="0000241B">
        <w:rPr>
          <w:sz w:val="20"/>
          <w:szCs w:val="20"/>
          <w:lang w:val="pt-BR"/>
        </w:rPr>
        <w:t>implica</w:t>
      </w:r>
      <w:r w:rsidRPr="0000241B">
        <w:rPr>
          <w:spacing w:val="16"/>
          <w:sz w:val="20"/>
          <w:szCs w:val="20"/>
          <w:lang w:val="pt-BR"/>
        </w:rPr>
        <w:t xml:space="preserve"> </w:t>
      </w:r>
      <w:r w:rsidRPr="0000241B">
        <w:rPr>
          <w:sz w:val="20"/>
          <w:szCs w:val="20"/>
          <w:lang w:val="pt-BR"/>
        </w:rPr>
        <w:t>em</w:t>
      </w:r>
      <w:r w:rsidRPr="0000241B">
        <w:rPr>
          <w:spacing w:val="21"/>
          <w:sz w:val="20"/>
          <w:szCs w:val="20"/>
          <w:lang w:val="pt-BR"/>
        </w:rPr>
        <w:t xml:space="preserve"> </w:t>
      </w:r>
      <w:r w:rsidRPr="0000241B">
        <w:rPr>
          <w:sz w:val="20"/>
          <w:szCs w:val="20"/>
          <w:lang w:val="pt-BR"/>
        </w:rPr>
        <w:t>aceitação</w:t>
      </w:r>
      <w:r w:rsidRPr="0000241B">
        <w:rPr>
          <w:spacing w:val="17"/>
          <w:sz w:val="20"/>
          <w:szCs w:val="20"/>
          <w:lang w:val="pt-BR"/>
        </w:rPr>
        <w:t xml:space="preserve"> </w:t>
      </w:r>
      <w:r w:rsidRPr="0000241B">
        <w:rPr>
          <w:sz w:val="20"/>
          <w:szCs w:val="20"/>
          <w:lang w:val="pt-BR"/>
        </w:rPr>
        <w:t>de</w:t>
      </w:r>
      <w:r w:rsidRPr="0000241B">
        <w:rPr>
          <w:spacing w:val="16"/>
          <w:sz w:val="20"/>
          <w:szCs w:val="20"/>
          <w:lang w:val="pt-BR"/>
        </w:rPr>
        <w:t xml:space="preserve"> </w:t>
      </w:r>
      <w:r w:rsidRPr="0000241B">
        <w:rPr>
          <w:sz w:val="20"/>
          <w:szCs w:val="20"/>
          <w:lang w:val="pt-BR"/>
        </w:rPr>
        <w:t>todos</w:t>
      </w:r>
      <w:r w:rsidRPr="0000241B">
        <w:rPr>
          <w:spacing w:val="18"/>
          <w:sz w:val="20"/>
          <w:szCs w:val="20"/>
          <w:lang w:val="pt-BR"/>
        </w:rPr>
        <w:t xml:space="preserve"> </w:t>
      </w:r>
      <w:r w:rsidRPr="0000241B">
        <w:rPr>
          <w:sz w:val="20"/>
          <w:szCs w:val="20"/>
          <w:lang w:val="pt-BR"/>
        </w:rPr>
        <w:t>os</w:t>
      </w:r>
      <w:r w:rsidRPr="0000241B">
        <w:rPr>
          <w:spacing w:val="18"/>
          <w:sz w:val="20"/>
          <w:szCs w:val="20"/>
          <w:lang w:val="pt-BR"/>
        </w:rPr>
        <w:t xml:space="preserve"> </w:t>
      </w:r>
      <w:r w:rsidRPr="0000241B">
        <w:rPr>
          <w:sz w:val="20"/>
          <w:szCs w:val="20"/>
          <w:lang w:val="pt-BR"/>
        </w:rPr>
        <w:t>termos</w:t>
      </w:r>
      <w:r w:rsidRPr="0000241B">
        <w:rPr>
          <w:spacing w:val="18"/>
          <w:sz w:val="20"/>
          <w:szCs w:val="20"/>
          <w:lang w:val="pt-BR"/>
        </w:rPr>
        <w:t xml:space="preserve"> </w:t>
      </w:r>
      <w:proofErr w:type="gramStart"/>
      <w:r w:rsidRPr="0000241B">
        <w:rPr>
          <w:sz w:val="20"/>
          <w:szCs w:val="20"/>
          <w:lang w:val="pt-BR"/>
        </w:rPr>
        <w:t>deste</w:t>
      </w:r>
      <w:r w:rsidR="0000241B" w:rsidRPr="0000241B">
        <w:rPr>
          <w:sz w:val="20"/>
          <w:szCs w:val="20"/>
          <w:lang w:val="pt-BR"/>
        </w:rPr>
        <w:t xml:space="preserve"> </w:t>
      </w:r>
      <w:r w:rsidR="0000241B">
        <w:rPr>
          <w:sz w:val="20"/>
          <w:szCs w:val="20"/>
          <w:lang w:val="pt-BR"/>
        </w:rPr>
        <w:t>.</w:t>
      </w:r>
      <w:proofErr w:type="gramEnd"/>
      <w:r w:rsidRPr="0000241B">
        <w:rPr>
          <w:sz w:val="20"/>
          <w:lang w:val="pt-BR"/>
        </w:rPr>
        <w:t xml:space="preserve">Não cabe à </w:t>
      </w:r>
      <w:r w:rsidR="003858AD">
        <w:rPr>
          <w:sz w:val="20"/>
          <w:lang w:val="pt-BR"/>
        </w:rPr>
        <w:t>Plataforma de pregão eletrônico</w:t>
      </w:r>
      <w:r w:rsidRPr="0000241B">
        <w:rPr>
          <w:sz w:val="20"/>
          <w:lang w:val="pt-BR"/>
        </w:rPr>
        <w:t xml:space="preserve"> qualquer responsabilidade pelas</w:t>
      </w:r>
      <w:r w:rsidRPr="0000241B">
        <w:rPr>
          <w:spacing w:val="6"/>
          <w:sz w:val="20"/>
          <w:lang w:val="pt-BR"/>
        </w:rPr>
        <w:t xml:space="preserve"> </w:t>
      </w:r>
      <w:r w:rsidRPr="0000241B">
        <w:rPr>
          <w:sz w:val="20"/>
          <w:lang w:val="pt-BR"/>
        </w:rPr>
        <w:t>obrigações</w:t>
      </w:r>
      <w:r w:rsidR="00E1474C" w:rsidRPr="0000241B">
        <w:rPr>
          <w:sz w:val="20"/>
          <w:lang w:val="pt-BR"/>
        </w:rPr>
        <w:t xml:space="preserve"> </w:t>
      </w:r>
      <w:r w:rsidR="00F847F0" w:rsidRPr="0000241B">
        <w:rPr>
          <w:sz w:val="20"/>
          <w:lang w:val="pt-BR"/>
        </w:rPr>
        <w:t xml:space="preserve"> </w:t>
      </w:r>
      <w:r w:rsidRPr="0000241B">
        <w:rPr>
          <w:sz w:val="20"/>
          <w:lang w:val="pt-BR"/>
        </w:rPr>
        <w:t>assumidas pelo fornecedor com o licitador, em especial com relação à forma e às condições de entrega dos bens ou da prestação de serviços e quanto à quitação financeira da negociação realizada.</w:t>
      </w:r>
    </w:p>
    <w:p w:rsidR="005651CA" w:rsidRPr="00B62F77" w:rsidRDefault="00A9049C" w:rsidP="00DB66DB">
      <w:pPr>
        <w:pStyle w:val="PargrafodaLista"/>
        <w:numPr>
          <w:ilvl w:val="1"/>
          <w:numId w:val="68"/>
        </w:numPr>
        <w:tabs>
          <w:tab w:val="left" w:pos="1418"/>
          <w:tab w:val="left" w:pos="2241"/>
        </w:tabs>
        <w:ind w:left="993" w:right="45" w:firstLine="0"/>
        <w:rPr>
          <w:sz w:val="20"/>
          <w:szCs w:val="20"/>
          <w:lang w:val="pt-BR"/>
        </w:rPr>
      </w:pPr>
      <w:r w:rsidRPr="00B62F77">
        <w:rPr>
          <w:sz w:val="20"/>
          <w:szCs w:val="20"/>
          <w:lang w:val="pt-BR"/>
        </w:rPr>
        <w:t xml:space="preserve">O foro designado para julgamento de quaisquer questões judiciais resultantes deste Edital será o da Comarca de </w:t>
      </w:r>
      <w:r w:rsidR="00BF5792" w:rsidRPr="00B62F77">
        <w:rPr>
          <w:b/>
          <w:sz w:val="20"/>
          <w:szCs w:val="20"/>
          <w:lang w:val="pt-BR"/>
        </w:rPr>
        <w:t>São Felix do Araguaia</w:t>
      </w:r>
      <w:r w:rsidR="00E76E02">
        <w:rPr>
          <w:b/>
          <w:sz w:val="20"/>
          <w:szCs w:val="20"/>
          <w:lang w:val="pt-BR"/>
        </w:rPr>
        <w:t>-MT</w:t>
      </w:r>
      <w:r w:rsidRPr="00B62F77">
        <w:rPr>
          <w:sz w:val="20"/>
          <w:szCs w:val="20"/>
          <w:lang w:val="pt-BR"/>
        </w:rPr>
        <w:t xml:space="preserve">, Estado Mato grosso, considerado aquele a que está vinculado </w:t>
      </w:r>
      <w:r w:rsidR="00BF5792"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B62F77" w:rsidRDefault="00BF5792" w:rsidP="00DB66DB">
      <w:pPr>
        <w:pStyle w:val="PargrafodaLista"/>
        <w:numPr>
          <w:ilvl w:val="1"/>
          <w:numId w:val="68"/>
        </w:numPr>
        <w:tabs>
          <w:tab w:val="left" w:pos="1418"/>
          <w:tab w:val="left" w:pos="2215"/>
        </w:tabs>
        <w:spacing w:line="242" w:lineRule="auto"/>
        <w:ind w:left="993" w:right="45" w:firstLine="0"/>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e sua Equipe de Apoio atenderão aos interessados no horário de </w:t>
      </w:r>
      <w:r w:rsidR="00364E84" w:rsidRPr="00B62F77">
        <w:rPr>
          <w:b/>
          <w:sz w:val="20"/>
          <w:szCs w:val="20"/>
          <w:lang w:val="pt-BR"/>
        </w:rPr>
        <w:t>08h00min</w:t>
      </w:r>
      <w:r w:rsidR="00A9049C" w:rsidRPr="00B62F77">
        <w:rPr>
          <w:b/>
          <w:sz w:val="20"/>
          <w:szCs w:val="20"/>
          <w:lang w:val="pt-BR"/>
        </w:rPr>
        <w:t xml:space="preserve"> </w:t>
      </w:r>
      <w:r w:rsidR="00364E84" w:rsidRPr="00B62F77">
        <w:rPr>
          <w:b/>
          <w:sz w:val="20"/>
          <w:szCs w:val="20"/>
          <w:lang w:val="pt-BR"/>
        </w:rPr>
        <w:t>as</w:t>
      </w:r>
      <w:r w:rsidR="00A9049C" w:rsidRPr="00B62F77">
        <w:rPr>
          <w:b/>
          <w:sz w:val="20"/>
          <w:szCs w:val="20"/>
          <w:lang w:val="pt-BR"/>
        </w:rPr>
        <w:t xml:space="preserve"> </w:t>
      </w:r>
      <w:r w:rsidR="00364E84" w:rsidRPr="00B62F77">
        <w:rPr>
          <w:b/>
          <w:sz w:val="20"/>
          <w:szCs w:val="20"/>
          <w:lang w:val="pt-BR"/>
        </w:rPr>
        <w:t>11h00min</w:t>
      </w:r>
      <w:r w:rsidR="00A9049C" w:rsidRPr="00B62F77">
        <w:rPr>
          <w:b/>
          <w:sz w:val="20"/>
          <w:szCs w:val="20"/>
          <w:lang w:val="pt-BR"/>
        </w:rPr>
        <w:t xml:space="preserve"> </w:t>
      </w:r>
      <w:r w:rsidRPr="00B62F77">
        <w:rPr>
          <w:b/>
          <w:sz w:val="20"/>
          <w:szCs w:val="20"/>
          <w:lang w:val="pt-BR"/>
        </w:rPr>
        <w:t xml:space="preserve">e das </w:t>
      </w:r>
      <w:r w:rsidR="00364E84" w:rsidRPr="00B62F77">
        <w:rPr>
          <w:b/>
          <w:sz w:val="20"/>
          <w:szCs w:val="20"/>
          <w:lang w:val="pt-BR"/>
        </w:rPr>
        <w:t>13h00min</w:t>
      </w:r>
      <w:r w:rsidRPr="00B62F77">
        <w:rPr>
          <w:b/>
          <w:sz w:val="20"/>
          <w:szCs w:val="20"/>
          <w:lang w:val="pt-BR"/>
        </w:rPr>
        <w:t xml:space="preserve"> as </w:t>
      </w:r>
      <w:r w:rsidR="00364E84" w:rsidRPr="00B62F77">
        <w:rPr>
          <w:b/>
          <w:sz w:val="20"/>
          <w:szCs w:val="20"/>
          <w:lang w:val="pt-BR"/>
        </w:rPr>
        <w:t>17h00min</w:t>
      </w:r>
      <w:r w:rsidRPr="00B62F77">
        <w:rPr>
          <w:b/>
          <w:sz w:val="20"/>
          <w:szCs w:val="20"/>
          <w:lang w:val="pt-BR"/>
        </w:rPr>
        <w:t xml:space="preserve"> </w:t>
      </w:r>
      <w:r w:rsidR="00A9049C" w:rsidRPr="00B62F77">
        <w:rPr>
          <w:b/>
          <w:sz w:val="20"/>
          <w:szCs w:val="20"/>
          <w:lang w:val="pt-BR"/>
        </w:rPr>
        <w:t>horas</w:t>
      </w:r>
      <w:r w:rsidR="00A9049C" w:rsidRPr="00B62F77">
        <w:rPr>
          <w:sz w:val="20"/>
          <w:szCs w:val="20"/>
          <w:lang w:val="pt-BR"/>
        </w:rPr>
        <w:t xml:space="preserve">, de segunda a sexta-feira, exceto feriados, na Prefeitura Municipal de </w:t>
      </w:r>
      <w:r w:rsidR="00913AF5" w:rsidRPr="00B62F77">
        <w:rPr>
          <w:sz w:val="20"/>
          <w:szCs w:val="20"/>
          <w:lang w:val="pt-BR"/>
        </w:rPr>
        <w:t xml:space="preserve">Novo Santo </w:t>
      </w:r>
      <w:r w:rsidR="00364E84" w:rsidRPr="00B62F77">
        <w:rPr>
          <w:sz w:val="20"/>
          <w:szCs w:val="20"/>
          <w:lang w:val="pt-BR"/>
        </w:rPr>
        <w:t>Antônio,</w:t>
      </w:r>
      <w:r w:rsidR="00A9049C" w:rsidRPr="00B62F77">
        <w:rPr>
          <w:sz w:val="20"/>
          <w:szCs w:val="20"/>
          <w:lang w:val="pt-BR"/>
        </w:rPr>
        <w:t xml:space="preserve"> para melhores</w:t>
      </w:r>
      <w:r w:rsidR="00A9049C" w:rsidRPr="00B62F77">
        <w:rPr>
          <w:spacing w:val="-1"/>
          <w:sz w:val="20"/>
          <w:szCs w:val="20"/>
          <w:lang w:val="pt-BR"/>
        </w:rPr>
        <w:t xml:space="preserve"> </w:t>
      </w:r>
      <w:r w:rsidR="00A9049C" w:rsidRPr="00B62F77">
        <w:rPr>
          <w:sz w:val="20"/>
          <w:szCs w:val="20"/>
          <w:lang w:val="pt-BR"/>
        </w:rPr>
        <w:t>esclarecimentos.</w:t>
      </w:r>
    </w:p>
    <w:p w:rsidR="005651CA" w:rsidRPr="00B62F77" w:rsidRDefault="00A9049C" w:rsidP="00DB66DB">
      <w:pPr>
        <w:pStyle w:val="PargrafodaLista"/>
        <w:numPr>
          <w:ilvl w:val="1"/>
          <w:numId w:val="68"/>
        </w:numPr>
        <w:tabs>
          <w:tab w:val="left" w:pos="1418"/>
          <w:tab w:val="left" w:pos="2224"/>
        </w:tabs>
        <w:ind w:left="993" w:right="45" w:firstLine="0"/>
        <w:rPr>
          <w:sz w:val="20"/>
          <w:szCs w:val="20"/>
          <w:lang w:val="pt-BR"/>
        </w:rPr>
      </w:pPr>
      <w:r w:rsidRPr="00B62F77">
        <w:rPr>
          <w:sz w:val="20"/>
          <w:szCs w:val="20"/>
          <w:lang w:val="pt-BR"/>
        </w:rPr>
        <w:t>A documentação apresentada para fins de habilitação da Empresa vencedora fará parte dos autos da licitação e não será devolvida ao</w:t>
      </w:r>
      <w:r w:rsidRPr="00B62F77">
        <w:rPr>
          <w:spacing w:val="-5"/>
          <w:sz w:val="20"/>
          <w:szCs w:val="20"/>
          <w:lang w:val="pt-BR"/>
        </w:rPr>
        <w:t xml:space="preserve"> </w:t>
      </w:r>
      <w:r w:rsidRPr="00B62F77">
        <w:rPr>
          <w:sz w:val="20"/>
          <w:szCs w:val="20"/>
          <w:lang w:val="pt-BR"/>
        </w:rPr>
        <w:t>proponente.</w:t>
      </w:r>
    </w:p>
    <w:p w:rsidR="005651CA" w:rsidRPr="00B62F77" w:rsidRDefault="00A9049C" w:rsidP="00DB66DB">
      <w:pPr>
        <w:pStyle w:val="PargrafodaLista"/>
        <w:numPr>
          <w:ilvl w:val="1"/>
          <w:numId w:val="68"/>
        </w:numPr>
        <w:tabs>
          <w:tab w:val="left" w:pos="1418"/>
          <w:tab w:val="left" w:pos="2224"/>
        </w:tabs>
        <w:spacing w:line="242" w:lineRule="auto"/>
        <w:ind w:left="993" w:right="45" w:firstLine="0"/>
        <w:rPr>
          <w:sz w:val="20"/>
          <w:szCs w:val="20"/>
          <w:lang w:val="pt-BR"/>
        </w:rPr>
      </w:pPr>
      <w:r w:rsidRPr="00B62F77">
        <w:rPr>
          <w:sz w:val="20"/>
          <w:szCs w:val="20"/>
          <w:lang w:val="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w:t>
      </w:r>
      <w:proofErr w:type="gramStart"/>
      <w:r w:rsidRPr="00B62F77">
        <w:rPr>
          <w:sz w:val="20"/>
          <w:szCs w:val="20"/>
          <w:lang w:val="pt-BR"/>
        </w:rPr>
        <w:t xml:space="preserve">  </w:t>
      </w:r>
      <w:proofErr w:type="gramEnd"/>
      <w:r w:rsidR="003931A3" w:rsidRPr="00B62F77">
        <w:rPr>
          <w:sz w:val="20"/>
          <w:szCs w:val="20"/>
          <w:lang w:val="pt-BR"/>
        </w:rPr>
        <w:t>Pregoeira</w:t>
      </w:r>
      <w:r w:rsidRPr="00B62F77">
        <w:rPr>
          <w:sz w:val="20"/>
          <w:szCs w:val="20"/>
          <w:lang w:val="pt-BR"/>
        </w:rPr>
        <w:t xml:space="preserve"> em</w:t>
      </w:r>
      <w:r w:rsidRPr="00B62F77">
        <w:rPr>
          <w:spacing w:val="4"/>
          <w:sz w:val="20"/>
          <w:szCs w:val="20"/>
          <w:lang w:val="pt-BR"/>
        </w:rPr>
        <w:t xml:space="preserve"> </w:t>
      </w:r>
      <w:r w:rsidRPr="00B62F77">
        <w:rPr>
          <w:sz w:val="20"/>
          <w:szCs w:val="20"/>
          <w:lang w:val="pt-BR"/>
        </w:rPr>
        <w:t>contrário.</w:t>
      </w:r>
    </w:p>
    <w:p w:rsidR="005651CA" w:rsidRPr="00B62F77" w:rsidRDefault="00A9049C" w:rsidP="00DB66DB">
      <w:pPr>
        <w:pStyle w:val="PargrafodaLista"/>
        <w:numPr>
          <w:ilvl w:val="1"/>
          <w:numId w:val="68"/>
        </w:numPr>
        <w:tabs>
          <w:tab w:val="left" w:pos="1418"/>
          <w:tab w:val="left" w:pos="2246"/>
        </w:tabs>
        <w:ind w:left="993" w:right="45" w:firstLine="0"/>
        <w:rPr>
          <w:sz w:val="20"/>
          <w:szCs w:val="20"/>
          <w:lang w:val="pt-BR"/>
        </w:rPr>
      </w:pPr>
      <w:r w:rsidRPr="00B62F77">
        <w:rPr>
          <w:sz w:val="20"/>
          <w:szCs w:val="20"/>
          <w:lang w:val="pt-BR"/>
        </w:rPr>
        <w:t xml:space="preserve">Os casos omissos neste Edital serão resolvidos pelo </w:t>
      </w:r>
      <w:r w:rsidR="003931A3" w:rsidRPr="00B62F77">
        <w:rPr>
          <w:sz w:val="20"/>
          <w:szCs w:val="20"/>
          <w:lang w:val="pt-BR"/>
        </w:rPr>
        <w:t>Pregoeira</w:t>
      </w:r>
      <w:r w:rsidRPr="00B62F77">
        <w:rPr>
          <w:sz w:val="20"/>
          <w:szCs w:val="20"/>
          <w:lang w:val="pt-BR"/>
        </w:rPr>
        <w:t>, nos termos da legislação pertinente.</w:t>
      </w:r>
    </w:p>
    <w:p w:rsidR="005651CA" w:rsidRPr="00B62F77" w:rsidRDefault="00A9049C" w:rsidP="00DB66DB">
      <w:pPr>
        <w:pStyle w:val="PargrafodaLista"/>
        <w:numPr>
          <w:ilvl w:val="1"/>
          <w:numId w:val="68"/>
        </w:numPr>
        <w:tabs>
          <w:tab w:val="left" w:pos="1418"/>
          <w:tab w:val="left" w:pos="2220"/>
        </w:tabs>
        <w:spacing w:line="242" w:lineRule="auto"/>
        <w:ind w:left="993" w:right="45" w:firstLine="0"/>
        <w:rPr>
          <w:sz w:val="20"/>
          <w:szCs w:val="20"/>
          <w:lang w:val="pt-BR"/>
        </w:rPr>
      </w:pPr>
      <w:r w:rsidRPr="00B62F77">
        <w:rPr>
          <w:sz w:val="20"/>
          <w:szCs w:val="20"/>
          <w:lang w:val="pt-BR"/>
        </w:rPr>
        <w:t>As condições estabelecidas no edital e seus anexos vinculam as partes, e nos casos em que se encontram presentes os requisitos do Artigo 55 da Lei 8.666/93, há substituição do instrumento do contrato, na forma do artigo 62 da mesma Lei já</w:t>
      </w:r>
      <w:r w:rsidRPr="00B62F77">
        <w:rPr>
          <w:spacing w:val="-10"/>
          <w:sz w:val="20"/>
          <w:szCs w:val="20"/>
          <w:lang w:val="pt-BR"/>
        </w:rPr>
        <w:t xml:space="preserve"> </w:t>
      </w:r>
      <w:r w:rsidRPr="00B62F77">
        <w:rPr>
          <w:sz w:val="20"/>
          <w:szCs w:val="20"/>
          <w:lang w:val="pt-BR"/>
        </w:rPr>
        <w:t>mencionada.</w:t>
      </w:r>
    </w:p>
    <w:p w:rsidR="005651CA" w:rsidRPr="00B62F77" w:rsidRDefault="00A9049C" w:rsidP="00DB66DB">
      <w:pPr>
        <w:pStyle w:val="PargrafodaLista"/>
        <w:numPr>
          <w:ilvl w:val="1"/>
          <w:numId w:val="68"/>
        </w:numPr>
        <w:tabs>
          <w:tab w:val="left" w:pos="1418"/>
          <w:tab w:val="left" w:pos="2239"/>
        </w:tabs>
        <w:ind w:left="993" w:right="45" w:firstLine="0"/>
        <w:rPr>
          <w:sz w:val="20"/>
          <w:szCs w:val="20"/>
          <w:lang w:val="pt-BR"/>
        </w:rPr>
      </w:pPr>
      <w:r w:rsidRPr="00B62F77">
        <w:rPr>
          <w:sz w:val="20"/>
          <w:szCs w:val="20"/>
          <w:lang w:val="pt-BR"/>
        </w:rPr>
        <w:t>Atendida a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rsidR="005651CA" w:rsidRPr="009C5AA6" w:rsidRDefault="00A9049C" w:rsidP="00DB66DB">
      <w:pPr>
        <w:pStyle w:val="PargrafodaLista"/>
        <w:numPr>
          <w:ilvl w:val="1"/>
          <w:numId w:val="68"/>
        </w:numPr>
        <w:tabs>
          <w:tab w:val="left" w:pos="1418"/>
          <w:tab w:val="left" w:pos="1538"/>
        </w:tabs>
        <w:spacing w:line="242" w:lineRule="auto"/>
        <w:ind w:left="993" w:right="45" w:firstLine="0"/>
        <w:rPr>
          <w:sz w:val="20"/>
          <w:szCs w:val="20"/>
          <w:lang w:val="pt-BR"/>
        </w:rPr>
      </w:pPr>
      <w:r w:rsidRPr="00B62F77">
        <w:rPr>
          <w:sz w:val="20"/>
          <w:szCs w:val="20"/>
          <w:lang w:val="pt-BR"/>
        </w:rPr>
        <w:t>A Cópia do Edital do Pregão Eletrônico n</w:t>
      </w:r>
      <w:r w:rsidRPr="00B62F77">
        <w:rPr>
          <w:b/>
          <w:sz w:val="20"/>
          <w:szCs w:val="20"/>
          <w:lang w:val="pt-BR"/>
        </w:rPr>
        <w:t xml:space="preserve">º </w:t>
      </w:r>
      <w:r w:rsidR="00AE6152">
        <w:rPr>
          <w:sz w:val="20"/>
          <w:szCs w:val="20"/>
          <w:lang w:val="pt-BR"/>
        </w:rPr>
        <w:t>0</w:t>
      </w:r>
      <w:r w:rsidR="00AA1FA7">
        <w:rPr>
          <w:sz w:val="20"/>
          <w:szCs w:val="20"/>
          <w:lang w:val="pt-BR"/>
        </w:rPr>
        <w:t>5</w:t>
      </w:r>
      <w:r w:rsidR="00AE6152">
        <w:rPr>
          <w:sz w:val="20"/>
          <w:szCs w:val="20"/>
          <w:lang w:val="pt-BR"/>
        </w:rPr>
        <w:t>/2023</w:t>
      </w:r>
      <w:r w:rsidRPr="00B62F77">
        <w:rPr>
          <w:sz w:val="20"/>
          <w:szCs w:val="20"/>
          <w:lang w:val="pt-BR"/>
        </w:rPr>
        <w:t xml:space="preserve"> e de seus Anexos poderá ser obtid</w:t>
      </w:r>
      <w:r w:rsidR="00EC1EB1">
        <w:rPr>
          <w:sz w:val="20"/>
          <w:szCs w:val="20"/>
          <w:lang w:val="pt-BR"/>
        </w:rPr>
        <w:t xml:space="preserve">o través </w:t>
      </w:r>
      <w:r w:rsidR="005F3F08">
        <w:rPr>
          <w:sz w:val="20"/>
          <w:szCs w:val="20"/>
          <w:lang w:val="pt-BR"/>
        </w:rPr>
        <w:t>d</w:t>
      </w:r>
      <w:r w:rsidR="00EC1EB1">
        <w:rPr>
          <w:sz w:val="20"/>
          <w:szCs w:val="20"/>
          <w:lang w:val="pt-BR"/>
        </w:rPr>
        <w:t>o</w:t>
      </w:r>
      <w:r w:rsidRPr="00B62F77">
        <w:rPr>
          <w:sz w:val="20"/>
          <w:szCs w:val="20"/>
          <w:lang w:val="pt-BR"/>
        </w:rPr>
        <w:t xml:space="preserve"> site</w:t>
      </w:r>
      <w:r w:rsidRPr="00EC1EB1">
        <w:rPr>
          <w:sz w:val="20"/>
          <w:szCs w:val="20"/>
          <w:lang w:val="pt-BR"/>
        </w:rPr>
        <w:t>:</w:t>
      </w:r>
      <w:r w:rsidRPr="00EC1EB1">
        <w:rPr>
          <w:color w:val="0000FF"/>
          <w:sz w:val="20"/>
          <w:szCs w:val="20"/>
          <w:lang w:val="pt-BR"/>
        </w:rPr>
        <w:t xml:space="preserve"> </w:t>
      </w:r>
      <w:hyperlink r:id="rId13" w:history="1">
        <w:r w:rsidR="00D34191" w:rsidRPr="00EC1EB1">
          <w:rPr>
            <w:rStyle w:val="Hyperlink"/>
            <w:color w:val="0070C0"/>
            <w:sz w:val="20"/>
            <w:szCs w:val="20"/>
            <w:u w:val="none"/>
            <w:lang w:val="pt-BR"/>
          </w:rPr>
          <w:t>www.novosantoantonio.mt.gov.br</w:t>
        </w:r>
      </w:hyperlink>
      <w:r w:rsidR="009259A2">
        <w:rPr>
          <w:rStyle w:val="Hyperlink"/>
          <w:color w:val="0070C0"/>
          <w:sz w:val="20"/>
          <w:szCs w:val="20"/>
          <w:u w:val="none"/>
          <w:lang w:val="pt-BR"/>
        </w:rPr>
        <w:t>.</w:t>
      </w:r>
      <w:r w:rsidRPr="00B62F77">
        <w:rPr>
          <w:color w:val="0000FF"/>
          <w:sz w:val="20"/>
          <w:szCs w:val="20"/>
          <w:lang w:val="pt-BR"/>
        </w:rPr>
        <w:t xml:space="preserve"> </w:t>
      </w:r>
      <w:r w:rsidRPr="00B62F77">
        <w:rPr>
          <w:sz w:val="20"/>
          <w:szCs w:val="20"/>
          <w:lang w:val="pt-BR"/>
        </w:rPr>
        <w:t>(Aba:</w:t>
      </w:r>
      <w:r w:rsidRPr="00B62F77">
        <w:rPr>
          <w:spacing w:val="-3"/>
          <w:sz w:val="20"/>
          <w:szCs w:val="20"/>
          <w:lang w:val="pt-BR"/>
        </w:rPr>
        <w:t xml:space="preserve"> </w:t>
      </w:r>
      <w:r w:rsidR="009259A2">
        <w:rPr>
          <w:sz w:val="20"/>
          <w:szCs w:val="20"/>
          <w:lang w:val="pt-BR"/>
        </w:rPr>
        <w:t>Licitação),</w:t>
      </w:r>
      <w:r w:rsidR="001A111E" w:rsidRPr="001A111E">
        <w:rPr>
          <w:lang w:val="pt-BR"/>
        </w:rPr>
        <w:t xml:space="preserve"> </w:t>
      </w:r>
      <w:r w:rsidR="001A111E" w:rsidRPr="00EC1EB1">
        <w:rPr>
          <w:sz w:val="20"/>
          <w:lang w:val="pt-BR"/>
        </w:rPr>
        <w:t xml:space="preserve">Portal da transparência SIC/TCE no </w:t>
      </w:r>
      <w:r w:rsidR="00EC1EB1">
        <w:rPr>
          <w:sz w:val="20"/>
          <w:lang w:val="pt-BR"/>
        </w:rPr>
        <w:t>site</w:t>
      </w:r>
      <w:r w:rsidR="001A111E" w:rsidRPr="00EC1EB1">
        <w:rPr>
          <w:sz w:val="20"/>
          <w:lang w:val="pt-BR"/>
        </w:rPr>
        <w:t xml:space="preserve"> </w:t>
      </w:r>
      <w:hyperlink r:id="rId14" w:history="1">
        <w:r w:rsidR="00EC1EB1" w:rsidRPr="009259A2">
          <w:rPr>
            <w:rStyle w:val="Hyperlink"/>
            <w:color w:val="0070C0"/>
            <w:sz w:val="20"/>
            <w:szCs w:val="20"/>
            <w:u w:val="none"/>
            <w:lang w:val="pt-BR"/>
          </w:rPr>
          <w:t>h</w:t>
        </w:r>
        <w:r w:rsidR="00EC1EB1" w:rsidRPr="00EC1EB1">
          <w:rPr>
            <w:rStyle w:val="Hyperlink"/>
            <w:color w:val="0070C0"/>
            <w:sz w:val="20"/>
            <w:szCs w:val="20"/>
            <w:u w:val="none"/>
            <w:lang w:val="pt-BR"/>
          </w:rPr>
          <w:t>ttps://sic.tce.mt.gov.br/137</w:t>
        </w:r>
      </w:hyperlink>
      <w:r w:rsidR="00EC1EB1" w:rsidRPr="00EC1EB1">
        <w:rPr>
          <w:color w:val="0070C0"/>
          <w:sz w:val="20"/>
          <w:szCs w:val="20"/>
          <w:lang w:val="pt-BR"/>
        </w:rPr>
        <w:t xml:space="preserve"> </w:t>
      </w:r>
      <w:r w:rsidR="00EC1EB1" w:rsidRPr="00EC1EB1">
        <w:rPr>
          <w:sz w:val="20"/>
          <w:szCs w:val="20"/>
          <w:lang w:val="pt-BR"/>
        </w:rPr>
        <w:t xml:space="preserve">e na Plataforma </w:t>
      </w:r>
      <w:r w:rsidR="00E547CD">
        <w:rPr>
          <w:sz w:val="20"/>
          <w:szCs w:val="20"/>
          <w:lang w:val="pt-BR"/>
        </w:rPr>
        <w:t>LICITANET</w:t>
      </w:r>
      <w:r w:rsidR="001E2F14">
        <w:rPr>
          <w:sz w:val="20"/>
          <w:szCs w:val="20"/>
          <w:lang w:val="pt-BR"/>
        </w:rPr>
        <w:t>-</w:t>
      </w:r>
      <w:r w:rsidR="001E2F14" w:rsidRPr="001E2F14">
        <w:rPr>
          <w:lang w:val="pt-BR"/>
        </w:rPr>
        <w:t xml:space="preserve"> </w:t>
      </w:r>
      <w:r w:rsidR="001E2F14" w:rsidRPr="006117FC">
        <w:rPr>
          <w:lang w:val="pt-BR"/>
        </w:rPr>
        <w:t>Licitações On-line</w:t>
      </w:r>
      <w:r w:rsidR="001B1D5C">
        <w:rPr>
          <w:sz w:val="20"/>
          <w:szCs w:val="20"/>
          <w:lang w:val="pt-BR"/>
        </w:rPr>
        <w:t xml:space="preserve"> </w:t>
      </w:r>
      <w:r w:rsidR="009C5AA6" w:rsidRPr="009C5AA6">
        <w:rPr>
          <w:color w:val="0070C0"/>
          <w:lang w:val="pt-BR"/>
        </w:rPr>
        <w:t>www.licitanet.com.br</w:t>
      </w:r>
      <w:r w:rsidR="0056419D">
        <w:rPr>
          <w:color w:val="0070C0"/>
          <w:lang w:val="pt-BR"/>
        </w:rPr>
        <w:t>.</w:t>
      </w:r>
    </w:p>
    <w:p w:rsidR="005651CA" w:rsidRPr="00E0220F" w:rsidRDefault="00A9049C" w:rsidP="00DB66DB">
      <w:pPr>
        <w:pStyle w:val="Corpodetexto"/>
        <w:tabs>
          <w:tab w:val="left" w:pos="1418"/>
        </w:tabs>
        <w:ind w:left="896" w:right="45" w:firstLine="97"/>
        <w:jc w:val="both"/>
        <w:rPr>
          <w:lang w:val="pt-BR"/>
        </w:rPr>
      </w:pPr>
      <w:r w:rsidRPr="00E0220F">
        <w:rPr>
          <w:b/>
          <w:lang w:val="pt-BR"/>
        </w:rPr>
        <w:t>2</w:t>
      </w:r>
      <w:r w:rsidR="003740A5" w:rsidRPr="00E0220F">
        <w:rPr>
          <w:b/>
          <w:lang w:val="pt-BR"/>
        </w:rPr>
        <w:t>5</w:t>
      </w:r>
      <w:r w:rsidRPr="00E0220F">
        <w:rPr>
          <w:b/>
          <w:lang w:val="pt-BR"/>
        </w:rPr>
        <w:t>.1</w:t>
      </w:r>
      <w:r w:rsidR="003740A5" w:rsidRPr="00E0220F">
        <w:rPr>
          <w:b/>
          <w:lang w:val="pt-BR"/>
        </w:rPr>
        <w:t>8</w:t>
      </w:r>
      <w:r w:rsidRPr="00E0220F">
        <w:rPr>
          <w:b/>
          <w:lang w:val="pt-BR"/>
        </w:rPr>
        <w:t xml:space="preserve">. </w:t>
      </w:r>
      <w:r w:rsidRPr="00E0220F">
        <w:rPr>
          <w:lang w:val="pt-BR"/>
        </w:rPr>
        <w:t xml:space="preserve">Os envelopes não abertos ficarão à disposição das licitantes para retirada na Gerência Municipal de Contratos e Licitações, pelo período de 30 (trinta) dias úteis, contados do encerramento da Licitação (transcorrido o prazo regulamentar para interposição de recurso contra o resultado da licitação ou, se for o caso, denegados os recursos interpostos), após o que a Prefeitura Municipal de </w:t>
      </w:r>
      <w:r w:rsidR="00913AF5" w:rsidRPr="00E0220F">
        <w:rPr>
          <w:lang w:val="pt-BR"/>
        </w:rPr>
        <w:t xml:space="preserve">Novo Santo </w:t>
      </w:r>
      <w:proofErr w:type="spellStart"/>
      <w:r w:rsidR="00913AF5" w:rsidRPr="00E0220F">
        <w:rPr>
          <w:lang w:val="pt-BR"/>
        </w:rPr>
        <w:t>Antonio</w:t>
      </w:r>
      <w:proofErr w:type="spellEnd"/>
      <w:r w:rsidR="00BA4AF0" w:rsidRPr="00E0220F">
        <w:rPr>
          <w:lang w:val="pt-BR"/>
        </w:rPr>
        <w:t xml:space="preserve"> </w:t>
      </w:r>
      <w:r w:rsidRPr="00E0220F">
        <w:rPr>
          <w:lang w:val="pt-BR"/>
        </w:rPr>
        <w:t>se reserva o direito de fragmentá-los;</w:t>
      </w:r>
    </w:p>
    <w:p w:rsidR="005651CA" w:rsidRPr="00E0220F" w:rsidRDefault="00A9049C" w:rsidP="00DB66DB">
      <w:pPr>
        <w:pStyle w:val="Corpodetexto"/>
        <w:spacing w:before="5"/>
        <w:ind w:right="45"/>
        <w:rPr>
          <w:lang w:val="pt-BR"/>
        </w:rPr>
      </w:pPr>
      <w:r w:rsidRPr="00B62F77">
        <w:rPr>
          <w:noProof/>
          <w:lang w:val="pt-BR" w:eastAsia="pt-BR"/>
        </w:rPr>
        <mc:AlternateContent>
          <mc:Choice Requires="wps">
            <w:drawing>
              <wp:anchor distT="0" distB="0" distL="0" distR="0" simplePos="0" relativeHeight="251668992" behindDoc="1" locked="0" layoutInCell="1" allowOverlap="1" wp14:anchorId="42C6AF53" wp14:editId="5B40D041">
                <wp:simplePos x="0" y="0"/>
                <wp:positionH relativeFrom="page">
                  <wp:posOffset>741680</wp:posOffset>
                </wp:positionH>
                <wp:positionV relativeFrom="paragraph">
                  <wp:posOffset>118745</wp:posOffset>
                </wp:positionV>
                <wp:extent cx="6257925" cy="167640"/>
                <wp:effectExtent l="8255" t="13970" r="10795" b="8890"/>
                <wp:wrapTopAndBottom/>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58.4pt;margin-top:9.35pt;width:492.75pt;height:13.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" fillcolor="#c6d8f0" strokeweight=".36pt">
                <v:textbox inset="0,0,0,0">
                  <w:txbxContent>
                    <w:p w:rsidR="003D0B57" w:rsidRPr="00E0220F" w:rsidRDefault="003D0B5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v:textbox>
                <w10:wrap type="topAndBottom" anchorx="page"/>
              </v:shape>
            </w:pict>
          </mc:Fallback>
        </mc:AlternateContent>
      </w:r>
    </w:p>
    <w:p w:rsidR="0072655F" w:rsidRPr="00E0220F" w:rsidRDefault="00A9049C" w:rsidP="00DB66DB">
      <w:pPr>
        <w:pStyle w:val="Corpodetexto"/>
        <w:spacing w:before="93" w:line="242" w:lineRule="auto"/>
        <w:ind w:left="896" w:right="45"/>
        <w:jc w:val="both"/>
        <w:rPr>
          <w:lang w:val="pt-BR"/>
        </w:rPr>
      </w:pPr>
      <w:r w:rsidRPr="00E0220F">
        <w:rPr>
          <w:b/>
          <w:lang w:val="pt-BR"/>
        </w:rPr>
        <w:t xml:space="preserve">26.1. </w:t>
      </w:r>
      <w:r w:rsidRPr="00E0220F">
        <w:rPr>
          <w:lang w:val="pt-BR"/>
        </w:rPr>
        <w:t>São partes integrantes, indissociáveis e atreladas ao conteúdo deste Edital, os seguintes anexos, cujo teor vincula totalmente os licitantes:</w:t>
      </w:r>
    </w:p>
    <w:p w:rsidR="00063710" w:rsidRPr="00E0220F" w:rsidRDefault="00063710" w:rsidP="00DB66DB">
      <w:pPr>
        <w:spacing w:before="81" w:line="252" w:lineRule="exact"/>
        <w:ind w:left="851" w:right="45"/>
        <w:jc w:val="both"/>
        <w:rPr>
          <w:lang w:val="pt-BR"/>
        </w:rPr>
      </w:pPr>
      <w:r w:rsidRPr="00E0220F">
        <w:rPr>
          <w:b/>
          <w:lang w:val="pt-BR"/>
        </w:rPr>
        <w:t xml:space="preserve">ANEXO I </w:t>
      </w:r>
      <w:r w:rsidRPr="00E0220F">
        <w:rPr>
          <w:lang w:val="pt-BR"/>
        </w:rPr>
        <w:t>- Termo de Referência do Objeto;</w:t>
      </w:r>
    </w:p>
    <w:p w:rsidR="00063710" w:rsidRPr="00E0220F" w:rsidRDefault="00063710" w:rsidP="00DB66DB">
      <w:pPr>
        <w:spacing w:line="252" w:lineRule="exact"/>
        <w:ind w:left="851" w:right="45"/>
        <w:jc w:val="both"/>
        <w:rPr>
          <w:lang w:val="pt-BR"/>
        </w:rPr>
      </w:pPr>
      <w:r w:rsidRPr="00E0220F">
        <w:rPr>
          <w:b/>
          <w:lang w:val="pt-BR"/>
        </w:rPr>
        <w:t xml:space="preserve">ANEXO II </w:t>
      </w:r>
      <w:r w:rsidRPr="00E0220F">
        <w:rPr>
          <w:lang w:val="pt-BR"/>
        </w:rPr>
        <w:t>- Exigências Para Habilitação;</w:t>
      </w:r>
    </w:p>
    <w:p w:rsidR="00063710" w:rsidRDefault="00063710" w:rsidP="00DB66DB">
      <w:pPr>
        <w:tabs>
          <w:tab w:val="left" w:pos="7655"/>
        </w:tabs>
        <w:ind w:left="851" w:right="45"/>
        <w:jc w:val="both"/>
        <w:rPr>
          <w:lang w:val="pt-BR"/>
        </w:rPr>
      </w:pPr>
      <w:r w:rsidRPr="00E0220F">
        <w:rPr>
          <w:b/>
          <w:lang w:val="pt-BR"/>
        </w:rPr>
        <w:t xml:space="preserve">ANEXO III - </w:t>
      </w:r>
      <w:r w:rsidRPr="00E0220F">
        <w:rPr>
          <w:lang w:val="pt-BR"/>
        </w:rPr>
        <w:t xml:space="preserve">Modelo de Proposta Comercial para Licitante Vencedor; </w:t>
      </w:r>
    </w:p>
    <w:p w:rsidR="00063710" w:rsidRPr="00E0220F" w:rsidRDefault="00063710" w:rsidP="00DB66DB">
      <w:pPr>
        <w:tabs>
          <w:tab w:val="left" w:pos="7655"/>
        </w:tabs>
        <w:ind w:left="851" w:right="45"/>
        <w:jc w:val="both"/>
        <w:rPr>
          <w:lang w:val="pt-BR"/>
        </w:rPr>
      </w:pPr>
      <w:r w:rsidRPr="00E0220F">
        <w:rPr>
          <w:b/>
          <w:lang w:val="pt-BR"/>
        </w:rPr>
        <w:t xml:space="preserve">ANEXO </w:t>
      </w:r>
      <w:r w:rsidRPr="00E52E52">
        <w:rPr>
          <w:b/>
          <w:lang w:val="pt-BR"/>
        </w:rPr>
        <w:t>I</w:t>
      </w:r>
      <w:r w:rsidRPr="00E0220F">
        <w:rPr>
          <w:b/>
          <w:lang w:val="pt-BR"/>
        </w:rPr>
        <w:t xml:space="preserve">V </w:t>
      </w:r>
      <w:r w:rsidRPr="00E0220F">
        <w:rPr>
          <w:lang w:val="pt-BR"/>
        </w:rPr>
        <w:t xml:space="preserve">– </w:t>
      </w:r>
      <w:r w:rsidRPr="00E0220F">
        <w:rPr>
          <w:spacing w:val="-4"/>
          <w:lang w:val="pt-BR"/>
        </w:rPr>
        <w:t xml:space="preserve">Declaração </w:t>
      </w:r>
      <w:r w:rsidRPr="00E0220F">
        <w:rPr>
          <w:lang w:val="pt-BR"/>
        </w:rPr>
        <w:t xml:space="preserve">de </w:t>
      </w:r>
      <w:r w:rsidRPr="00E0220F">
        <w:rPr>
          <w:spacing w:val="-4"/>
          <w:lang w:val="pt-BR"/>
        </w:rPr>
        <w:t>Idoneidade;</w:t>
      </w:r>
    </w:p>
    <w:p w:rsidR="00063710" w:rsidRPr="00E0220F" w:rsidRDefault="00063710" w:rsidP="00DB66DB">
      <w:pPr>
        <w:spacing w:before="1" w:line="252" w:lineRule="exact"/>
        <w:ind w:left="851" w:right="45"/>
        <w:jc w:val="both"/>
        <w:rPr>
          <w:lang w:val="pt-BR"/>
        </w:rPr>
      </w:pPr>
      <w:r>
        <w:rPr>
          <w:b/>
          <w:lang w:val="pt-BR"/>
        </w:rPr>
        <w:t>ANEXO V</w:t>
      </w:r>
      <w:r w:rsidRPr="00E0220F">
        <w:rPr>
          <w:b/>
          <w:lang w:val="pt-BR"/>
        </w:rPr>
        <w:t xml:space="preserve"> – </w:t>
      </w:r>
      <w:r w:rsidRPr="00E0220F">
        <w:rPr>
          <w:lang w:val="pt-BR"/>
        </w:rPr>
        <w:t>Declaração de Fatos Impeditivos;</w:t>
      </w:r>
    </w:p>
    <w:p w:rsidR="00063710" w:rsidRPr="00E0220F" w:rsidRDefault="00063710" w:rsidP="00DB66DB">
      <w:pPr>
        <w:spacing w:line="252" w:lineRule="exact"/>
        <w:ind w:left="851" w:right="45"/>
        <w:jc w:val="both"/>
        <w:rPr>
          <w:lang w:val="pt-BR"/>
        </w:rPr>
      </w:pPr>
      <w:proofErr w:type="gramStart"/>
      <w:r>
        <w:rPr>
          <w:b/>
          <w:lang w:val="pt-BR"/>
        </w:rPr>
        <w:t>ANEXO VI</w:t>
      </w:r>
      <w:proofErr w:type="gramEnd"/>
      <w:r w:rsidRPr="00E0220F">
        <w:rPr>
          <w:b/>
          <w:lang w:val="pt-BR"/>
        </w:rPr>
        <w:t xml:space="preserve"> - </w:t>
      </w:r>
      <w:r w:rsidRPr="00E0220F">
        <w:rPr>
          <w:lang w:val="pt-BR"/>
        </w:rPr>
        <w:t>Declaração de Requisitos Legais;</w:t>
      </w:r>
    </w:p>
    <w:p w:rsidR="00063710" w:rsidRPr="00E0220F" w:rsidRDefault="00063710" w:rsidP="00DB66DB">
      <w:pPr>
        <w:spacing w:before="1" w:line="252" w:lineRule="exact"/>
        <w:ind w:left="851" w:right="45"/>
        <w:jc w:val="both"/>
        <w:rPr>
          <w:lang w:val="pt-BR"/>
        </w:rPr>
      </w:pPr>
      <w:r w:rsidRPr="00E0220F">
        <w:rPr>
          <w:b/>
          <w:lang w:val="pt-BR"/>
        </w:rPr>
        <w:t xml:space="preserve">ANEXO </w:t>
      </w:r>
      <w:r>
        <w:rPr>
          <w:b/>
          <w:lang w:val="pt-BR"/>
        </w:rPr>
        <w:t>VII</w:t>
      </w:r>
      <w:r w:rsidRPr="00E0220F">
        <w:rPr>
          <w:b/>
          <w:lang w:val="pt-BR"/>
        </w:rPr>
        <w:t xml:space="preserve"> - </w:t>
      </w:r>
      <w:r w:rsidRPr="00E0220F">
        <w:rPr>
          <w:lang w:val="pt-BR"/>
        </w:rPr>
        <w:t>Declaração de Enquadramento no regime de Tributação de ME/EPP;</w:t>
      </w:r>
    </w:p>
    <w:p w:rsidR="00063710" w:rsidRPr="00E0220F" w:rsidRDefault="00063710" w:rsidP="00DB66DB">
      <w:pPr>
        <w:spacing w:line="252" w:lineRule="exact"/>
        <w:ind w:left="851" w:right="45"/>
        <w:jc w:val="both"/>
        <w:rPr>
          <w:lang w:val="pt-BR"/>
        </w:rPr>
      </w:pPr>
      <w:r w:rsidRPr="00E0220F">
        <w:rPr>
          <w:b/>
          <w:lang w:val="pt-BR"/>
        </w:rPr>
        <w:lastRenderedPageBreak/>
        <w:t xml:space="preserve">ANEXO </w:t>
      </w:r>
      <w:r>
        <w:rPr>
          <w:b/>
          <w:lang w:val="pt-BR"/>
        </w:rPr>
        <w:t>VIII</w:t>
      </w:r>
      <w:r w:rsidRPr="00E0220F">
        <w:rPr>
          <w:b/>
          <w:lang w:val="pt-BR"/>
        </w:rPr>
        <w:t xml:space="preserve"> – </w:t>
      </w:r>
      <w:r w:rsidRPr="00E0220F">
        <w:rPr>
          <w:lang w:val="pt-BR"/>
        </w:rPr>
        <w:t>Declaração de Responsabilidade;</w:t>
      </w:r>
    </w:p>
    <w:p w:rsidR="00063710" w:rsidRPr="00E0220F" w:rsidRDefault="00063710" w:rsidP="00DB66DB">
      <w:pPr>
        <w:spacing w:before="2"/>
        <w:ind w:left="851" w:right="45"/>
        <w:jc w:val="both"/>
        <w:rPr>
          <w:lang w:val="pt-BR"/>
        </w:rPr>
      </w:pPr>
      <w:r w:rsidRPr="00E0220F">
        <w:rPr>
          <w:b/>
          <w:lang w:val="pt-BR"/>
        </w:rPr>
        <w:t xml:space="preserve">ANEXO </w:t>
      </w:r>
      <w:r>
        <w:rPr>
          <w:b/>
          <w:lang w:val="pt-BR"/>
        </w:rPr>
        <w:t>IX</w:t>
      </w:r>
      <w:r w:rsidRPr="00E0220F">
        <w:rPr>
          <w:b/>
          <w:lang w:val="pt-BR"/>
        </w:rPr>
        <w:t xml:space="preserve"> - </w:t>
      </w:r>
      <w:r w:rsidRPr="00E0220F">
        <w:rPr>
          <w:lang w:val="pt-BR"/>
        </w:rPr>
        <w:t>Declaração de que não integra seu corpo social, nem em seu quadro funcional, empregado público ou membro comissionado de órgão direto ou indireto da administração municipal;</w:t>
      </w:r>
    </w:p>
    <w:p w:rsidR="00063710" w:rsidRPr="00E0220F" w:rsidRDefault="00063710" w:rsidP="00DB66DB">
      <w:pPr>
        <w:spacing w:line="251" w:lineRule="exact"/>
        <w:ind w:left="851" w:right="45"/>
        <w:jc w:val="both"/>
        <w:rPr>
          <w:lang w:val="pt-BR"/>
        </w:rPr>
      </w:pPr>
      <w:r w:rsidRPr="00E0220F">
        <w:rPr>
          <w:b/>
          <w:lang w:val="pt-BR"/>
        </w:rPr>
        <w:t xml:space="preserve">ANEXO </w:t>
      </w:r>
      <w:r>
        <w:rPr>
          <w:b/>
          <w:lang w:val="pt-BR"/>
        </w:rPr>
        <w:t>X</w:t>
      </w:r>
      <w:r w:rsidRPr="00E0220F">
        <w:rPr>
          <w:b/>
          <w:lang w:val="pt-BR"/>
        </w:rPr>
        <w:t xml:space="preserve"> – </w:t>
      </w:r>
      <w:r w:rsidRPr="00E0220F">
        <w:rPr>
          <w:lang w:val="pt-BR"/>
        </w:rPr>
        <w:t>Minuta da ATA</w:t>
      </w:r>
    </w:p>
    <w:p w:rsidR="00063710" w:rsidRPr="00E0220F" w:rsidRDefault="00063710" w:rsidP="00DB66DB">
      <w:pPr>
        <w:spacing w:before="1" w:line="252" w:lineRule="exact"/>
        <w:ind w:left="851" w:right="45"/>
        <w:jc w:val="both"/>
        <w:rPr>
          <w:lang w:val="pt-BR"/>
        </w:rPr>
      </w:pPr>
      <w:r w:rsidRPr="00E0220F">
        <w:rPr>
          <w:b/>
          <w:lang w:val="pt-BR"/>
        </w:rPr>
        <w:t xml:space="preserve">ANEXO </w:t>
      </w:r>
      <w:proofErr w:type="spellStart"/>
      <w:r w:rsidRPr="00E0220F">
        <w:rPr>
          <w:b/>
          <w:lang w:val="pt-BR"/>
        </w:rPr>
        <w:t>Xl</w:t>
      </w:r>
      <w:proofErr w:type="spellEnd"/>
      <w:r w:rsidRPr="00E0220F">
        <w:rPr>
          <w:b/>
          <w:lang w:val="pt-BR"/>
        </w:rPr>
        <w:t xml:space="preserve"> - </w:t>
      </w:r>
      <w:r w:rsidRPr="00E0220F">
        <w:rPr>
          <w:lang w:val="pt-BR"/>
        </w:rPr>
        <w:t>Minuta do Contrato;</w:t>
      </w:r>
    </w:p>
    <w:p w:rsidR="00063710" w:rsidRPr="005210EC" w:rsidRDefault="00063710" w:rsidP="00DB66DB">
      <w:pPr>
        <w:spacing w:line="252" w:lineRule="exact"/>
        <w:ind w:left="851" w:right="45"/>
        <w:jc w:val="both"/>
        <w:rPr>
          <w:lang w:val="pt-BR"/>
        </w:rPr>
      </w:pPr>
      <w:r w:rsidRPr="00E0220F">
        <w:rPr>
          <w:b/>
          <w:lang w:val="pt-BR"/>
        </w:rPr>
        <w:t>ANEXO X</w:t>
      </w:r>
      <w:r>
        <w:rPr>
          <w:b/>
          <w:lang w:val="pt-BR"/>
        </w:rPr>
        <w:t>II</w:t>
      </w:r>
      <w:r w:rsidRPr="00E0220F">
        <w:rPr>
          <w:b/>
          <w:lang w:val="pt-BR"/>
        </w:rPr>
        <w:t xml:space="preserve"> - </w:t>
      </w:r>
      <w:r w:rsidRPr="005210EC">
        <w:rPr>
          <w:lang w:val="pt-BR"/>
        </w:rPr>
        <w:t>Declaração de Proposta Independente;</w:t>
      </w:r>
    </w:p>
    <w:p w:rsidR="00063710" w:rsidRPr="00E0220F" w:rsidRDefault="00063710" w:rsidP="00DB66DB">
      <w:pPr>
        <w:spacing w:line="252" w:lineRule="exact"/>
        <w:ind w:left="926" w:right="45"/>
        <w:rPr>
          <w:sz w:val="20"/>
          <w:lang w:val="pt-BR"/>
        </w:rPr>
      </w:pPr>
    </w:p>
    <w:p w:rsidR="0072655F" w:rsidRDefault="0072655F" w:rsidP="00DB66DB">
      <w:pPr>
        <w:pStyle w:val="Corpodetexto"/>
        <w:spacing w:before="8"/>
        <w:ind w:right="45"/>
        <w:rPr>
          <w:sz w:val="6"/>
          <w:lang w:val="pt-BR"/>
        </w:rPr>
      </w:pPr>
    </w:p>
    <w:p w:rsidR="00415734" w:rsidRPr="009B608C" w:rsidRDefault="00415734" w:rsidP="00DB66DB">
      <w:pPr>
        <w:pStyle w:val="Corpodetexto"/>
        <w:spacing w:before="8"/>
        <w:ind w:right="45"/>
        <w:rPr>
          <w:sz w:val="6"/>
          <w:lang w:val="pt-BR"/>
        </w:rPr>
      </w:pPr>
    </w:p>
    <w:p w:rsidR="0072655F" w:rsidRPr="00B62F77" w:rsidRDefault="0072655F" w:rsidP="00DB66DB">
      <w:pPr>
        <w:pStyle w:val="Corpodetexto"/>
        <w:spacing w:before="1"/>
        <w:ind w:left="3668" w:right="45"/>
        <w:jc w:val="both"/>
        <w:rPr>
          <w:lang w:val="pt-BR"/>
        </w:rPr>
      </w:pPr>
      <w:r w:rsidRPr="00B62F77">
        <w:rPr>
          <w:lang w:val="pt-BR"/>
        </w:rPr>
        <w:t xml:space="preserve">Novo Santo </w:t>
      </w:r>
      <w:proofErr w:type="spellStart"/>
      <w:r w:rsidRPr="00B62F77">
        <w:rPr>
          <w:lang w:val="pt-BR"/>
        </w:rPr>
        <w:t>Antonio</w:t>
      </w:r>
      <w:proofErr w:type="spellEnd"/>
      <w:r w:rsidRPr="00B62F77">
        <w:rPr>
          <w:lang w:val="pt-BR"/>
        </w:rPr>
        <w:t xml:space="preserve"> - MT, </w:t>
      </w:r>
      <w:r w:rsidR="00C26EF0">
        <w:rPr>
          <w:lang w:val="pt-BR"/>
        </w:rPr>
        <w:t>30</w:t>
      </w:r>
      <w:r w:rsidRPr="00B62F77">
        <w:rPr>
          <w:lang w:val="pt-BR"/>
        </w:rPr>
        <w:t xml:space="preserve"> de </w:t>
      </w:r>
      <w:r w:rsidR="003B64E1">
        <w:rPr>
          <w:lang w:val="pt-BR"/>
        </w:rPr>
        <w:t>Janeir</w:t>
      </w:r>
      <w:r w:rsidR="00CF2EF8">
        <w:rPr>
          <w:lang w:val="pt-BR"/>
        </w:rPr>
        <w:t>o</w:t>
      </w:r>
      <w:r w:rsidRPr="00B62F77">
        <w:rPr>
          <w:lang w:val="pt-BR"/>
        </w:rPr>
        <w:t xml:space="preserve"> de 20</w:t>
      </w:r>
      <w:r w:rsidR="0004408E">
        <w:rPr>
          <w:lang w:val="pt-BR"/>
        </w:rPr>
        <w:t>2</w:t>
      </w:r>
      <w:r w:rsidR="003B64E1">
        <w:rPr>
          <w:lang w:val="pt-BR"/>
        </w:rPr>
        <w:t>3</w:t>
      </w:r>
      <w:r w:rsidRPr="00B62F77">
        <w:rPr>
          <w:lang w:val="pt-BR"/>
        </w:rPr>
        <w:t xml:space="preserve">. </w:t>
      </w:r>
    </w:p>
    <w:p w:rsidR="0072655F" w:rsidRPr="00415734" w:rsidRDefault="0072655F" w:rsidP="00DB66DB">
      <w:pPr>
        <w:ind w:right="45"/>
        <w:jc w:val="both"/>
        <w:rPr>
          <w:sz w:val="18"/>
          <w:szCs w:val="20"/>
          <w:lang w:val="pt-BR"/>
        </w:rPr>
      </w:pPr>
    </w:p>
    <w:p w:rsidR="0002202B" w:rsidRPr="008B7EA1" w:rsidRDefault="0002202B" w:rsidP="00DB66DB">
      <w:pPr>
        <w:adjustRightInd w:val="0"/>
        <w:ind w:left="2340" w:right="45" w:firstLine="1134"/>
        <w:jc w:val="both"/>
        <w:rPr>
          <w:bCs/>
          <w:color w:val="000000"/>
          <w:lang w:val="pt-BR"/>
        </w:rPr>
      </w:pPr>
    </w:p>
    <w:p w:rsidR="0000241B" w:rsidRDefault="0000241B" w:rsidP="00DB66DB">
      <w:pPr>
        <w:adjustRightInd w:val="0"/>
        <w:ind w:left="2340" w:right="45" w:firstLine="1134"/>
        <w:jc w:val="both"/>
        <w:rPr>
          <w:bCs/>
          <w:color w:val="000000"/>
          <w:sz w:val="20"/>
          <w:lang w:val="pt-BR"/>
        </w:rPr>
      </w:pPr>
    </w:p>
    <w:p w:rsidR="005210EC" w:rsidRPr="00415734" w:rsidRDefault="005210EC" w:rsidP="00DB66DB">
      <w:pPr>
        <w:adjustRightInd w:val="0"/>
        <w:ind w:left="2340" w:right="45" w:firstLine="1134"/>
        <w:jc w:val="both"/>
        <w:rPr>
          <w:bCs/>
          <w:color w:val="000000"/>
          <w:sz w:val="20"/>
          <w:lang w:val="pt-BR"/>
        </w:rPr>
      </w:pPr>
    </w:p>
    <w:p w:rsidR="0000241B" w:rsidRPr="00415734" w:rsidRDefault="0000241B" w:rsidP="00DB66DB">
      <w:pPr>
        <w:adjustRightInd w:val="0"/>
        <w:ind w:left="-567" w:right="45"/>
        <w:jc w:val="center"/>
        <w:rPr>
          <w:bCs/>
          <w:color w:val="000000"/>
          <w:sz w:val="20"/>
          <w:lang w:val="pt-BR"/>
        </w:rPr>
      </w:pPr>
      <w:r w:rsidRPr="00415734">
        <w:rPr>
          <w:bCs/>
          <w:color w:val="000000"/>
          <w:sz w:val="20"/>
          <w:lang w:val="pt-BR"/>
        </w:rPr>
        <w:t>__________________________________________</w:t>
      </w:r>
    </w:p>
    <w:p w:rsidR="0000241B" w:rsidRPr="00415734" w:rsidRDefault="0038230E" w:rsidP="00DB66DB">
      <w:pPr>
        <w:adjustRightInd w:val="0"/>
        <w:ind w:left="-567" w:right="45"/>
        <w:jc w:val="center"/>
        <w:rPr>
          <w:b/>
          <w:bCs/>
          <w:color w:val="000000"/>
          <w:sz w:val="20"/>
          <w:lang w:val="pt-BR"/>
        </w:rPr>
      </w:pPr>
      <w:r>
        <w:rPr>
          <w:b/>
          <w:bCs/>
          <w:color w:val="000000"/>
          <w:sz w:val="20"/>
          <w:lang w:val="pt-BR"/>
        </w:rPr>
        <w:t>ADÃO SOARES NOGUEIRA</w:t>
      </w:r>
    </w:p>
    <w:p w:rsidR="0000241B" w:rsidRDefault="0038230E" w:rsidP="00DB66DB">
      <w:pPr>
        <w:adjustRightInd w:val="0"/>
        <w:ind w:left="-567" w:right="45"/>
        <w:jc w:val="center"/>
        <w:rPr>
          <w:bCs/>
          <w:color w:val="000000"/>
          <w:sz w:val="20"/>
          <w:lang w:val="pt-BR"/>
        </w:rPr>
      </w:pPr>
      <w:r>
        <w:rPr>
          <w:bCs/>
          <w:color w:val="000000"/>
          <w:sz w:val="20"/>
          <w:lang w:val="pt-BR"/>
        </w:rPr>
        <w:t>PREFEITO MUNICIPAL</w:t>
      </w:r>
    </w:p>
    <w:p w:rsidR="005210EC" w:rsidRDefault="005210EC" w:rsidP="00DB66DB">
      <w:pPr>
        <w:adjustRightInd w:val="0"/>
        <w:ind w:left="-567" w:right="45"/>
        <w:jc w:val="center"/>
        <w:rPr>
          <w:bCs/>
          <w:color w:val="000000"/>
          <w:sz w:val="20"/>
          <w:lang w:val="pt-BR"/>
        </w:rPr>
      </w:pPr>
    </w:p>
    <w:p w:rsidR="005210EC" w:rsidRPr="00415734" w:rsidRDefault="005210EC" w:rsidP="00DB66DB">
      <w:pPr>
        <w:adjustRightInd w:val="0"/>
        <w:ind w:left="-567" w:right="45"/>
        <w:jc w:val="center"/>
        <w:rPr>
          <w:bCs/>
          <w:color w:val="000000"/>
          <w:sz w:val="20"/>
          <w:lang w:val="pt-BR"/>
        </w:rPr>
      </w:pPr>
    </w:p>
    <w:p w:rsidR="0000241B" w:rsidRPr="00415734" w:rsidRDefault="0000241B" w:rsidP="00DB66DB">
      <w:pPr>
        <w:adjustRightInd w:val="0"/>
        <w:ind w:left="-567" w:right="45"/>
        <w:jc w:val="center"/>
        <w:rPr>
          <w:bCs/>
          <w:color w:val="000000"/>
          <w:sz w:val="20"/>
          <w:lang w:val="pt-BR"/>
        </w:rPr>
      </w:pPr>
    </w:p>
    <w:p w:rsidR="0000241B" w:rsidRPr="00415734" w:rsidRDefault="0000241B" w:rsidP="00DB66DB">
      <w:pPr>
        <w:autoSpaceDE/>
        <w:autoSpaceDN/>
        <w:ind w:right="45"/>
        <w:jc w:val="both"/>
        <w:rPr>
          <w:rFonts w:eastAsia="Calibri"/>
          <w:sz w:val="20"/>
          <w:lang w:val="pt-BR"/>
        </w:rPr>
      </w:pPr>
      <w:r w:rsidRPr="00415734">
        <w:rPr>
          <w:rFonts w:eastAsia="Calibri"/>
          <w:sz w:val="20"/>
          <w:lang w:val="pt-BR"/>
        </w:rPr>
        <w:t xml:space="preserve">O presente Edital foi analisado e aprovado pela </w:t>
      </w:r>
      <w:r w:rsidR="005210EC">
        <w:rPr>
          <w:rFonts w:eastAsia="Calibri"/>
          <w:sz w:val="20"/>
          <w:lang w:val="pt-BR"/>
        </w:rPr>
        <w:t>Assess</w:t>
      </w:r>
      <w:r w:rsidRPr="00415734">
        <w:rPr>
          <w:rFonts w:eastAsia="Calibri"/>
          <w:sz w:val="20"/>
          <w:lang w:val="pt-BR"/>
        </w:rPr>
        <w:t>oria Jurídica da Administração</w:t>
      </w:r>
    </w:p>
    <w:p w:rsidR="0000241B" w:rsidRPr="00415734" w:rsidRDefault="0000241B" w:rsidP="00DB66DB">
      <w:pPr>
        <w:autoSpaceDE/>
        <w:autoSpaceDN/>
        <w:ind w:right="45"/>
        <w:jc w:val="both"/>
        <w:rPr>
          <w:rFonts w:eastAsia="Calibri"/>
          <w:sz w:val="20"/>
          <w:lang w:val="pt-BR"/>
        </w:rPr>
      </w:pPr>
    </w:p>
    <w:p w:rsidR="0000241B" w:rsidRPr="009B608C" w:rsidRDefault="0000241B" w:rsidP="0000241B">
      <w:pPr>
        <w:autoSpaceDE/>
        <w:autoSpaceDN/>
        <w:jc w:val="both"/>
        <w:rPr>
          <w:rFonts w:eastAsia="Calibri"/>
          <w:sz w:val="2"/>
          <w:lang w:val="pt-BR"/>
        </w:rPr>
      </w:pPr>
    </w:p>
    <w:p w:rsidR="0000241B" w:rsidRPr="00415734" w:rsidRDefault="0000241B" w:rsidP="0000241B">
      <w:pPr>
        <w:autoSpaceDE/>
        <w:autoSpaceDN/>
        <w:jc w:val="both"/>
        <w:rPr>
          <w:rFonts w:eastAsia="Calibri"/>
          <w:sz w:val="8"/>
          <w:lang w:val="pt-BR"/>
        </w:rPr>
      </w:pPr>
    </w:p>
    <w:p w:rsidR="0002202B" w:rsidRDefault="0002202B" w:rsidP="0000241B">
      <w:pPr>
        <w:autoSpaceDE/>
        <w:autoSpaceDN/>
        <w:jc w:val="both"/>
        <w:rPr>
          <w:rFonts w:eastAsia="Calibri"/>
          <w:sz w:val="20"/>
          <w:lang w:val="pt-BR"/>
        </w:rPr>
      </w:pPr>
    </w:p>
    <w:p w:rsidR="005210EC" w:rsidRDefault="005210EC" w:rsidP="0000241B">
      <w:pPr>
        <w:autoSpaceDE/>
        <w:autoSpaceDN/>
        <w:jc w:val="both"/>
        <w:rPr>
          <w:rFonts w:eastAsia="Calibri"/>
          <w:sz w:val="20"/>
          <w:lang w:val="pt-BR"/>
        </w:rPr>
      </w:pPr>
    </w:p>
    <w:p w:rsidR="0002202B" w:rsidRPr="00415734" w:rsidRDefault="0002202B" w:rsidP="0000241B">
      <w:pPr>
        <w:autoSpaceDE/>
        <w:autoSpaceDN/>
        <w:jc w:val="both"/>
        <w:rPr>
          <w:rFonts w:eastAsia="Calibri"/>
          <w:sz w:val="20"/>
          <w:lang w:val="pt-BR"/>
        </w:rPr>
      </w:pPr>
    </w:p>
    <w:p w:rsidR="0000241B" w:rsidRPr="00415734" w:rsidRDefault="0000241B" w:rsidP="0000241B">
      <w:pPr>
        <w:autoSpaceDE/>
        <w:autoSpaceDN/>
        <w:jc w:val="center"/>
        <w:rPr>
          <w:rFonts w:eastAsia="Calibri"/>
          <w:sz w:val="20"/>
          <w:lang w:val="pt-BR"/>
        </w:rPr>
      </w:pPr>
      <w:r w:rsidRPr="00415734">
        <w:rPr>
          <w:rFonts w:eastAsia="Calibri"/>
          <w:sz w:val="20"/>
          <w:lang w:val="pt-BR"/>
        </w:rPr>
        <w:t>________________________________________</w:t>
      </w:r>
    </w:p>
    <w:p w:rsidR="0000241B" w:rsidRPr="00415734" w:rsidRDefault="0000241B" w:rsidP="0000241B">
      <w:pPr>
        <w:autoSpaceDE/>
        <w:autoSpaceDN/>
        <w:jc w:val="center"/>
        <w:rPr>
          <w:rFonts w:eastAsia="Calibri"/>
          <w:b/>
          <w:sz w:val="20"/>
          <w:lang w:val="pt-BR"/>
        </w:rPr>
      </w:pPr>
      <w:r w:rsidRPr="00415734">
        <w:rPr>
          <w:rFonts w:eastAsia="Calibri"/>
          <w:b/>
          <w:sz w:val="20"/>
          <w:lang w:val="pt-BR"/>
        </w:rPr>
        <w:t>EMÍLIA BORGES DE SÁ</w:t>
      </w:r>
    </w:p>
    <w:p w:rsidR="0000241B" w:rsidRPr="00415734" w:rsidRDefault="00147D2B" w:rsidP="0000241B">
      <w:pPr>
        <w:autoSpaceDE/>
        <w:autoSpaceDN/>
        <w:jc w:val="center"/>
        <w:rPr>
          <w:rFonts w:eastAsia="Calibri"/>
          <w:sz w:val="20"/>
          <w:lang w:val="pt-BR"/>
        </w:rPr>
      </w:pPr>
      <w:r>
        <w:rPr>
          <w:rFonts w:eastAsia="Calibri"/>
          <w:sz w:val="20"/>
          <w:lang w:val="pt-BR"/>
        </w:rPr>
        <w:t>Assessora</w:t>
      </w:r>
      <w:r w:rsidR="0000241B" w:rsidRPr="00415734">
        <w:rPr>
          <w:rFonts w:eastAsia="Calibri"/>
          <w:sz w:val="20"/>
          <w:lang w:val="pt-BR"/>
        </w:rPr>
        <w:t xml:space="preserve"> Jurídica Municipal</w:t>
      </w:r>
    </w:p>
    <w:p w:rsidR="0000241B" w:rsidRPr="00415734" w:rsidRDefault="0000241B" w:rsidP="0000241B">
      <w:pPr>
        <w:autoSpaceDE/>
        <w:autoSpaceDN/>
        <w:jc w:val="center"/>
        <w:rPr>
          <w:rFonts w:eastAsia="Calibri"/>
          <w:sz w:val="20"/>
        </w:rPr>
      </w:pPr>
      <w:r w:rsidRPr="00415734">
        <w:rPr>
          <w:rFonts w:eastAsia="Calibri"/>
          <w:sz w:val="20"/>
        </w:rPr>
        <w:t>OAB/MT 22134</w:t>
      </w:r>
    </w:p>
    <w:p w:rsidR="0000241B" w:rsidRDefault="0000241B" w:rsidP="0000241B">
      <w:pPr>
        <w:adjustRightInd w:val="0"/>
        <w:ind w:left="-567"/>
        <w:jc w:val="center"/>
        <w:rPr>
          <w:b/>
          <w:color w:val="000000"/>
          <w:sz w:val="20"/>
          <w:u w:val="single"/>
        </w:rPr>
      </w:pPr>
    </w:p>
    <w:p w:rsidR="0000241B" w:rsidRDefault="0000241B" w:rsidP="0000241B">
      <w:pPr>
        <w:adjustRightInd w:val="0"/>
        <w:jc w:val="center"/>
        <w:rPr>
          <w:b/>
          <w:color w:val="000000"/>
          <w:u w:val="single"/>
        </w:rPr>
      </w:pPr>
    </w:p>
    <w:p w:rsidR="001F5103" w:rsidRDefault="001F5103"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C26EF0" w:rsidRPr="00C26EF0" w:rsidRDefault="00A91F12" w:rsidP="00C26EF0">
      <w:pPr>
        <w:adjustRightInd w:val="0"/>
        <w:jc w:val="center"/>
        <w:rPr>
          <w:rFonts w:ascii="Century Gothic" w:hAnsi="Century Gothic" w:cs="Tahoma"/>
          <w:b/>
          <w:color w:val="000000"/>
          <w:sz w:val="28"/>
          <w:u w:val="single"/>
        </w:rPr>
      </w:pPr>
      <w:r>
        <w:rPr>
          <w:rFonts w:ascii="Century Gothic" w:hAnsi="Century Gothic" w:cs="Tahoma"/>
          <w:b/>
          <w:color w:val="000000"/>
          <w:sz w:val="28"/>
          <w:u w:val="single"/>
        </w:rPr>
        <w:lastRenderedPageBreak/>
        <w:t xml:space="preserve">ANEXO I - </w:t>
      </w:r>
      <w:r w:rsidR="00C26EF0" w:rsidRPr="00C26EF0">
        <w:rPr>
          <w:rFonts w:ascii="Century Gothic" w:hAnsi="Century Gothic" w:cs="Tahoma"/>
          <w:b/>
          <w:color w:val="000000"/>
          <w:sz w:val="28"/>
          <w:u w:val="single"/>
        </w:rPr>
        <w:t xml:space="preserve">TERMO DE REFERÊNCIA </w:t>
      </w:r>
    </w:p>
    <w:p w:rsidR="00C26EF0" w:rsidRPr="00C26EF0" w:rsidRDefault="00C26EF0" w:rsidP="00C26EF0">
      <w:pPr>
        <w:adjustRightInd w:val="0"/>
        <w:jc w:val="both"/>
        <w:rPr>
          <w:rFonts w:ascii="Century Gothic" w:hAnsi="Century Gothic" w:cs="Tahoma"/>
          <w:b/>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8"/>
      </w:tblGrid>
      <w:tr w:rsidR="00C26EF0" w:rsidRPr="00C26EF0" w:rsidTr="00896FFF">
        <w:tc>
          <w:tcPr>
            <w:tcW w:w="10348" w:type="dxa"/>
            <w:shd w:val="clear" w:color="auto" w:fill="auto"/>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1 – OBJETO</w:t>
            </w:r>
          </w:p>
        </w:tc>
      </w:tr>
      <w:tr w:rsidR="00C26EF0" w:rsidRPr="00C26EF0" w:rsidTr="00896FFF">
        <w:tc>
          <w:tcPr>
            <w:tcW w:w="10348" w:type="dxa"/>
            <w:shd w:val="clear" w:color="auto" w:fill="auto"/>
          </w:tcPr>
          <w:p w:rsidR="00C26EF0" w:rsidRPr="00C26EF0" w:rsidRDefault="00C26EF0" w:rsidP="00C26EF0">
            <w:pPr>
              <w:ind w:firstLine="567"/>
              <w:jc w:val="both"/>
              <w:rPr>
                <w:rFonts w:ascii="Century Gothic" w:eastAsia="Batang" w:hAnsi="Century Gothic" w:cs="Tahoma"/>
              </w:rPr>
            </w:pPr>
            <w:r w:rsidRPr="00C26EF0">
              <w:rPr>
                <w:rFonts w:ascii="Century Gothic" w:hAnsi="Century Gothic" w:cs="Tahoma"/>
                <w:b/>
                <w:color w:val="000000"/>
              </w:rPr>
              <w:t>1.1 -</w:t>
            </w:r>
            <w:r w:rsidRPr="00C26EF0">
              <w:rPr>
                <w:rFonts w:ascii="Century Gothic" w:hAnsi="Century Gothic" w:cs="Tahoma"/>
                <w:color w:val="000000"/>
              </w:rPr>
              <w:t xml:space="preserve"> </w:t>
            </w:r>
            <w:r w:rsidRPr="00C26EF0">
              <w:rPr>
                <w:rFonts w:ascii="Century Gothic" w:eastAsia="Batang" w:hAnsi="Century Gothic" w:cs="Tahoma"/>
              </w:rPr>
              <w:t xml:space="preserve">Este </w:t>
            </w:r>
            <w:proofErr w:type="spellStart"/>
            <w:r w:rsidRPr="00C26EF0">
              <w:rPr>
                <w:rFonts w:ascii="Century Gothic" w:eastAsia="Batang" w:hAnsi="Century Gothic" w:cs="Tahoma"/>
              </w:rPr>
              <w:t>Termo</w:t>
            </w:r>
            <w:proofErr w:type="spellEnd"/>
            <w:r w:rsidRPr="00C26EF0">
              <w:rPr>
                <w:rFonts w:ascii="Century Gothic" w:eastAsia="Batang" w:hAnsi="Century Gothic" w:cs="Tahoma"/>
              </w:rPr>
              <w:t xml:space="preserve"> de </w:t>
            </w:r>
            <w:proofErr w:type="spellStart"/>
            <w:r w:rsidRPr="00C26EF0">
              <w:rPr>
                <w:rFonts w:ascii="Century Gothic" w:eastAsia="Batang" w:hAnsi="Century Gothic" w:cs="Tahoma"/>
              </w:rPr>
              <w:t>Referência</w:t>
            </w:r>
            <w:proofErr w:type="spellEnd"/>
            <w:r w:rsidRPr="00C26EF0">
              <w:rPr>
                <w:rFonts w:ascii="Century Gothic" w:eastAsia="Batang" w:hAnsi="Century Gothic" w:cs="Tahoma"/>
              </w:rPr>
              <w:t xml:space="preserve"> tem </w:t>
            </w:r>
            <w:proofErr w:type="spellStart"/>
            <w:r w:rsidRPr="00C26EF0">
              <w:rPr>
                <w:rFonts w:ascii="Century Gothic" w:eastAsia="Batang" w:hAnsi="Century Gothic" w:cs="Tahoma"/>
              </w:rPr>
              <w:t>por</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finalidade</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orientar</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os</w:t>
            </w:r>
            <w:proofErr w:type="spellEnd"/>
            <w:r w:rsidRPr="00C26EF0">
              <w:rPr>
                <w:rFonts w:ascii="Century Gothic" w:eastAsia="Batang" w:hAnsi="Century Gothic" w:cs="Tahoma"/>
              </w:rPr>
              <w:t xml:space="preserve"> PROPONENTES </w:t>
            </w:r>
            <w:proofErr w:type="spellStart"/>
            <w:r w:rsidRPr="00C26EF0">
              <w:rPr>
                <w:rFonts w:ascii="Century Gothic" w:eastAsia="Batang" w:hAnsi="Century Gothic" w:cs="Tahoma"/>
              </w:rPr>
              <w:t>interessadas</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em</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participar</w:t>
            </w:r>
            <w:proofErr w:type="spellEnd"/>
            <w:r w:rsidRPr="00C26EF0">
              <w:rPr>
                <w:rFonts w:ascii="Century Gothic" w:eastAsia="Batang" w:hAnsi="Century Gothic" w:cs="Tahoma"/>
              </w:rPr>
              <w:t xml:space="preserve"> do </w:t>
            </w:r>
            <w:proofErr w:type="spellStart"/>
            <w:r w:rsidRPr="00C26EF0">
              <w:rPr>
                <w:rFonts w:ascii="Century Gothic" w:eastAsia="Batang" w:hAnsi="Century Gothic" w:cs="Tahoma"/>
              </w:rPr>
              <w:t>certame</w:t>
            </w:r>
            <w:proofErr w:type="spellEnd"/>
            <w:r w:rsidRPr="00C26EF0">
              <w:rPr>
                <w:rFonts w:ascii="Century Gothic" w:eastAsia="Batang" w:hAnsi="Century Gothic" w:cs="Tahoma"/>
              </w:rPr>
              <w:t xml:space="preserve"> para</w:t>
            </w:r>
            <w:r w:rsidRPr="00C26EF0">
              <w:rPr>
                <w:rFonts w:ascii="Century Gothic" w:eastAsia="Batang" w:hAnsi="Century Gothic" w:cs="Tahoma"/>
                <w:b/>
              </w:rPr>
              <w:t xml:space="preserve"> </w:t>
            </w:r>
            <w:r w:rsidRPr="00C26EF0">
              <w:rPr>
                <w:rFonts w:ascii="Century Gothic" w:hAnsi="Century Gothic" w:cs="Tahoma"/>
              </w:rPr>
              <w:t xml:space="preserve">o </w:t>
            </w:r>
            <w:r w:rsidR="007042E2" w:rsidRPr="007042E2">
              <w:rPr>
                <w:rFonts w:ascii="Century Gothic" w:hAnsi="Century Gothic" w:cs="Tahoma"/>
                <w:b/>
                <w:bCs/>
              </w:rPr>
              <w:t>REGISTRO DE PREÇOS PARA FUTURA E EVENTUAL AQUISIÇÃO DE OVOS DE PÁSCOA EM ATENDIMENTO A SECRETARIA MUNICIPAL DE ASSISTÊNCIA SOCIAL DO MUNICÍPIO DE NOVO SANTO ANTÔNIO /MT.</w:t>
            </w:r>
            <w:r w:rsidRPr="00C26EF0">
              <w:rPr>
                <w:rFonts w:ascii="Century Gothic" w:hAnsi="Century Gothic" w:cs="Tahoma"/>
                <w:color w:val="000000"/>
              </w:rPr>
              <w:t xml:space="preserve">, </w:t>
            </w:r>
            <w:proofErr w:type="spellStart"/>
            <w:r w:rsidRPr="00C26EF0">
              <w:rPr>
                <w:rFonts w:ascii="Century Gothic" w:eastAsia="Batang" w:hAnsi="Century Gothic" w:cs="Tahoma"/>
              </w:rPr>
              <w:t>conforme</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itens</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constantes</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neste</w:t>
            </w:r>
            <w:proofErr w:type="spellEnd"/>
            <w:r w:rsidRPr="00C26EF0">
              <w:rPr>
                <w:rFonts w:ascii="Century Gothic" w:eastAsia="Batang" w:hAnsi="Century Gothic" w:cs="Tahoma"/>
              </w:rPr>
              <w:t xml:space="preserve"> </w:t>
            </w:r>
            <w:proofErr w:type="spellStart"/>
            <w:r w:rsidRPr="00C26EF0">
              <w:rPr>
                <w:rFonts w:ascii="Century Gothic" w:eastAsia="Batang" w:hAnsi="Century Gothic" w:cs="Tahoma"/>
              </w:rPr>
              <w:t>termo</w:t>
            </w:r>
            <w:proofErr w:type="spellEnd"/>
            <w:r w:rsidRPr="00C26EF0">
              <w:rPr>
                <w:rFonts w:ascii="Century Gothic" w:eastAsia="Batang" w:hAnsi="Century Gothic" w:cs="Tahoma"/>
              </w:rPr>
              <w:t xml:space="preserve"> de </w:t>
            </w:r>
            <w:proofErr w:type="spellStart"/>
            <w:r w:rsidRPr="00C26EF0">
              <w:rPr>
                <w:rFonts w:ascii="Century Gothic" w:eastAsia="Batang" w:hAnsi="Century Gothic" w:cs="Tahoma"/>
              </w:rPr>
              <w:t>referencia</w:t>
            </w:r>
            <w:proofErr w:type="spellEnd"/>
            <w:r w:rsidRPr="00C26EF0">
              <w:rPr>
                <w:rFonts w:ascii="Century Gothic" w:eastAsia="Batang" w:hAnsi="Century Gothic" w:cs="Tahoma"/>
              </w:rPr>
              <w:t>.</w:t>
            </w:r>
            <w:r w:rsidRPr="00C26EF0">
              <w:rPr>
                <w:rFonts w:ascii="Century Gothic" w:hAnsi="Century Gothic"/>
                <w:b/>
                <w:bCs/>
                <w:color w:val="444444"/>
              </w:rPr>
              <w:t xml:space="preserve"> </w:t>
            </w:r>
          </w:p>
        </w:tc>
      </w:tr>
    </w:tbl>
    <w:p w:rsidR="00C26EF0" w:rsidRPr="00C26EF0" w:rsidRDefault="00C26EF0" w:rsidP="00C26EF0">
      <w:pPr>
        <w:adjustRightInd w:val="0"/>
        <w:ind w:firstLine="567"/>
        <w:jc w:val="both"/>
        <w:rPr>
          <w:rFonts w:ascii="Century Gothic" w:hAnsi="Century Gothic" w:cs="Tahoma"/>
          <w:b/>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8"/>
      </w:tblGrid>
      <w:tr w:rsidR="00C26EF0" w:rsidRPr="00C26EF0" w:rsidTr="00896FFF">
        <w:tc>
          <w:tcPr>
            <w:tcW w:w="10348" w:type="dxa"/>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2 – JUSTIFICATIVAS</w:t>
            </w:r>
          </w:p>
        </w:tc>
      </w:tr>
      <w:tr w:rsidR="00C26EF0" w:rsidRPr="00C26EF0" w:rsidTr="00896FFF">
        <w:tc>
          <w:tcPr>
            <w:tcW w:w="10348" w:type="dxa"/>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 xml:space="preserve">2.1 – </w:t>
            </w:r>
            <w:r w:rsidRPr="00C26EF0">
              <w:rPr>
                <w:rFonts w:ascii="Century Gothic" w:hAnsi="Century Gothic" w:cs="Tahoma"/>
              </w:rPr>
              <w:t xml:space="preserve">O </w:t>
            </w:r>
            <w:proofErr w:type="spellStart"/>
            <w:r w:rsidRPr="00C26EF0">
              <w:rPr>
                <w:rFonts w:ascii="Century Gothic" w:hAnsi="Century Gothic" w:cs="Tahoma"/>
              </w:rPr>
              <w:t>presente</w:t>
            </w:r>
            <w:proofErr w:type="spellEnd"/>
            <w:r w:rsidRPr="00C26EF0">
              <w:rPr>
                <w:rFonts w:ascii="Century Gothic" w:hAnsi="Century Gothic" w:cs="Tahoma"/>
              </w:rPr>
              <w:t xml:space="preserve"> </w:t>
            </w:r>
            <w:proofErr w:type="spellStart"/>
            <w:r w:rsidRPr="00C26EF0">
              <w:rPr>
                <w:rFonts w:ascii="Century Gothic" w:hAnsi="Century Gothic" w:cs="Tahoma"/>
              </w:rPr>
              <w:t>certame</w:t>
            </w:r>
            <w:proofErr w:type="spellEnd"/>
            <w:r w:rsidRPr="00C26EF0">
              <w:rPr>
                <w:rFonts w:ascii="Century Gothic" w:hAnsi="Century Gothic" w:cs="Tahoma"/>
              </w:rPr>
              <w:t xml:space="preserve"> </w:t>
            </w:r>
            <w:proofErr w:type="spellStart"/>
            <w:r w:rsidRPr="00C26EF0">
              <w:rPr>
                <w:rFonts w:ascii="Century Gothic" w:hAnsi="Century Gothic" w:cs="Tahoma"/>
              </w:rPr>
              <w:t>será</w:t>
            </w:r>
            <w:proofErr w:type="spellEnd"/>
            <w:r w:rsidRPr="00C26EF0">
              <w:rPr>
                <w:rFonts w:ascii="Century Gothic" w:hAnsi="Century Gothic" w:cs="Tahoma"/>
              </w:rPr>
              <w:t xml:space="preserve"> </w:t>
            </w:r>
            <w:proofErr w:type="spellStart"/>
            <w:r w:rsidRPr="00C26EF0">
              <w:rPr>
                <w:rFonts w:ascii="Century Gothic" w:hAnsi="Century Gothic" w:cs="Tahoma"/>
              </w:rPr>
              <w:t>realizado</w:t>
            </w:r>
            <w:proofErr w:type="spellEnd"/>
            <w:r w:rsidRPr="00C26EF0">
              <w:rPr>
                <w:rFonts w:ascii="Century Gothic" w:hAnsi="Century Gothic" w:cs="Tahoma"/>
              </w:rPr>
              <w:t xml:space="preserve"> </w:t>
            </w:r>
            <w:proofErr w:type="spellStart"/>
            <w:r w:rsidRPr="00C26EF0">
              <w:rPr>
                <w:rFonts w:ascii="Century Gothic" w:hAnsi="Century Gothic" w:cs="Tahoma"/>
              </w:rPr>
              <w:t>na</w:t>
            </w:r>
            <w:proofErr w:type="spellEnd"/>
            <w:r w:rsidRPr="00C26EF0">
              <w:rPr>
                <w:rFonts w:ascii="Century Gothic" w:hAnsi="Century Gothic" w:cs="Tahoma"/>
              </w:rPr>
              <w:t xml:space="preserve"> </w:t>
            </w:r>
            <w:proofErr w:type="spellStart"/>
            <w:r w:rsidRPr="00C26EF0">
              <w:rPr>
                <w:rFonts w:ascii="Century Gothic" w:hAnsi="Century Gothic" w:cs="Tahoma"/>
              </w:rPr>
              <w:t>modalidade</w:t>
            </w:r>
            <w:proofErr w:type="spellEnd"/>
            <w:r w:rsidRPr="00C26EF0">
              <w:rPr>
                <w:rFonts w:ascii="Century Gothic" w:hAnsi="Century Gothic" w:cs="Tahoma"/>
              </w:rPr>
              <w:t xml:space="preserve"> de </w:t>
            </w:r>
            <w:proofErr w:type="spellStart"/>
            <w:r w:rsidRPr="00C26EF0">
              <w:rPr>
                <w:rFonts w:ascii="Century Gothic" w:hAnsi="Century Gothic" w:cs="Tahoma"/>
              </w:rPr>
              <w:t>Pregão</w:t>
            </w:r>
            <w:proofErr w:type="spellEnd"/>
            <w:r w:rsidRPr="00C26EF0">
              <w:rPr>
                <w:rFonts w:ascii="Century Gothic" w:hAnsi="Century Gothic" w:cs="Tahoma"/>
              </w:rPr>
              <w:t xml:space="preserve"> </w:t>
            </w:r>
            <w:proofErr w:type="spellStart"/>
            <w:r w:rsidRPr="00C26EF0">
              <w:rPr>
                <w:rFonts w:ascii="Century Gothic" w:hAnsi="Century Gothic" w:cs="Tahoma"/>
              </w:rPr>
              <w:t>Eletrônico</w:t>
            </w:r>
            <w:proofErr w:type="spellEnd"/>
            <w:r w:rsidRPr="00C26EF0">
              <w:rPr>
                <w:rFonts w:ascii="Century Gothic" w:hAnsi="Century Gothic" w:cs="Tahoma"/>
              </w:rPr>
              <w:t xml:space="preserve">, </w:t>
            </w:r>
            <w:proofErr w:type="spellStart"/>
            <w:r w:rsidRPr="00C26EF0">
              <w:rPr>
                <w:rFonts w:ascii="Century Gothic" w:hAnsi="Century Gothic" w:cs="Tahoma"/>
              </w:rPr>
              <w:t>visando</w:t>
            </w:r>
            <w:proofErr w:type="spellEnd"/>
            <w:r w:rsidRPr="00C26EF0">
              <w:rPr>
                <w:rFonts w:ascii="Century Gothic" w:hAnsi="Century Gothic" w:cs="Tahoma"/>
              </w:rPr>
              <w:t xml:space="preserve"> </w:t>
            </w:r>
            <w:proofErr w:type="spellStart"/>
            <w:r w:rsidRPr="00C26EF0">
              <w:rPr>
                <w:rFonts w:ascii="Century Gothic" w:hAnsi="Century Gothic" w:cs="Tahoma"/>
              </w:rPr>
              <w:t>ampla</w:t>
            </w:r>
            <w:proofErr w:type="spellEnd"/>
            <w:r w:rsidRPr="00C26EF0">
              <w:rPr>
                <w:rFonts w:ascii="Century Gothic" w:hAnsi="Century Gothic" w:cs="Tahoma"/>
              </w:rPr>
              <w:t xml:space="preserve"> </w:t>
            </w:r>
            <w:proofErr w:type="spellStart"/>
            <w:r w:rsidRPr="00C26EF0">
              <w:rPr>
                <w:rFonts w:ascii="Century Gothic" w:hAnsi="Century Gothic" w:cs="Tahoma"/>
              </w:rPr>
              <w:t>concorrência</w:t>
            </w:r>
            <w:proofErr w:type="spellEnd"/>
            <w:r w:rsidRPr="00C26EF0">
              <w:rPr>
                <w:rFonts w:ascii="Century Gothic" w:hAnsi="Century Gothic" w:cs="Tahoma"/>
              </w:rPr>
              <w:t xml:space="preserve">, </w:t>
            </w:r>
            <w:proofErr w:type="spellStart"/>
            <w:r w:rsidRPr="00C26EF0">
              <w:rPr>
                <w:rFonts w:ascii="Century Gothic" w:hAnsi="Century Gothic" w:cs="Tahoma"/>
              </w:rPr>
              <w:t>menor</w:t>
            </w:r>
            <w:proofErr w:type="spellEnd"/>
            <w:r w:rsidRPr="00C26EF0">
              <w:rPr>
                <w:rFonts w:ascii="Century Gothic" w:hAnsi="Century Gothic" w:cs="Tahoma"/>
              </w:rPr>
              <w:t xml:space="preserve"> </w:t>
            </w:r>
            <w:proofErr w:type="spellStart"/>
            <w:r w:rsidRPr="00C26EF0">
              <w:rPr>
                <w:rFonts w:ascii="Century Gothic" w:hAnsi="Century Gothic" w:cs="Tahoma"/>
              </w:rPr>
              <w:t>preço</w:t>
            </w:r>
            <w:proofErr w:type="spellEnd"/>
            <w:r w:rsidRPr="00C26EF0">
              <w:rPr>
                <w:rFonts w:ascii="Century Gothic" w:hAnsi="Century Gothic" w:cs="Tahoma"/>
              </w:rPr>
              <w:t xml:space="preserve">, </w:t>
            </w:r>
            <w:proofErr w:type="spellStart"/>
            <w:r w:rsidRPr="00C26EF0">
              <w:rPr>
                <w:rFonts w:ascii="Century Gothic" w:hAnsi="Century Gothic" w:cs="Tahoma"/>
              </w:rPr>
              <w:t>assegurada</w:t>
            </w:r>
            <w:proofErr w:type="spellEnd"/>
            <w:r w:rsidRPr="00C26EF0">
              <w:rPr>
                <w:rFonts w:ascii="Century Gothic" w:hAnsi="Century Gothic" w:cs="Tahoma"/>
              </w:rPr>
              <w:t xml:space="preserve"> a </w:t>
            </w:r>
            <w:proofErr w:type="spellStart"/>
            <w:r w:rsidRPr="00C26EF0">
              <w:rPr>
                <w:rFonts w:ascii="Century Gothic" w:hAnsi="Century Gothic" w:cs="Tahoma"/>
              </w:rPr>
              <w:t>qualidade</w:t>
            </w:r>
            <w:proofErr w:type="spellEnd"/>
            <w:r w:rsidRPr="00C26EF0">
              <w:rPr>
                <w:rFonts w:ascii="Century Gothic" w:hAnsi="Century Gothic" w:cs="Tahoma"/>
              </w:rPr>
              <w:t xml:space="preserve">, dos </w:t>
            </w:r>
            <w:proofErr w:type="spellStart"/>
            <w:r w:rsidRPr="00C26EF0">
              <w:rPr>
                <w:rFonts w:ascii="Century Gothic" w:hAnsi="Century Gothic" w:cs="Tahoma"/>
              </w:rPr>
              <w:t>produtos</w:t>
            </w:r>
            <w:proofErr w:type="spellEnd"/>
            <w:r w:rsidRPr="00C26EF0">
              <w:rPr>
                <w:rFonts w:ascii="Century Gothic" w:hAnsi="Century Gothic" w:cs="Tahoma"/>
              </w:rPr>
              <w:t xml:space="preserve"> e </w:t>
            </w:r>
            <w:proofErr w:type="spellStart"/>
            <w:r w:rsidRPr="00C26EF0">
              <w:rPr>
                <w:rFonts w:ascii="Century Gothic" w:hAnsi="Century Gothic" w:cs="Tahoma"/>
              </w:rPr>
              <w:t>ofertados</w:t>
            </w:r>
            <w:proofErr w:type="spellEnd"/>
            <w:r w:rsidRPr="00C26EF0">
              <w:rPr>
                <w:rFonts w:ascii="Century Gothic" w:hAnsi="Century Gothic" w:cs="Tahoma"/>
              </w:rPr>
              <w:t xml:space="preserve">, a </w:t>
            </w:r>
            <w:proofErr w:type="spellStart"/>
            <w:r w:rsidRPr="00C26EF0">
              <w:rPr>
                <w:rFonts w:ascii="Century Gothic" w:hAnsi="Century Gothic" w:cs="Tahoma"/>
              </w:rPr>
              <w:t>fim</w:t>
            </w:r>
            <w:proofErr w:type="spellEnd"/>
            <w:r w:rsidRPr="00C26EF0">
              <w:rPr>
                <w:rFonts w:ascii="Century Gothic" w:hAnsi="Century Gothic" w:cs="Tahoma"/>
              </w:rPr>
              <w:t xml:space="preserve"> de </w:t>
            </w:r>
            <w:proofErr w:type="spellStart"/>
            <w:r w:rsidRPr="00C26EF0">
              <w:rPr>
                <w:rFonts w:ascii="Century Gothic" w:hAnsi="Century Gothic" w:cs="Tahoma"/>
              </w:rPr>
              <w:t>atender</w:t>
            </w:r>
            <w:proofErr w:type="spellEnd"/>
            <w:r w:rsidRPr="00C26EF0">
              <w:rPr>
                <w:rFonts w:ascii="Century Gothic" w:hAnsi="Century Gothic" w:cs="Tahoma"/>
              </w:rPr>
              <w:t xml:space="preserve"> as </w:t>
            </w:r>
            <w:proofErr w:type="spellStart"/>
            <w:r w:rsidRPr="00C26EF0">
              <w:rPr>
                <w:rFonts w:ascii="Century Gothic" w:hAnsi="Century Gothic" w:cs="Tahoma"/>
              </w:rPr>
              <w:t>demandas</w:t>
            </w:r>
            <w:proofErr w:type="spellEnd"/>
            <w:r w:rsidRPr="00C26EF0">
              <w:rPr>
                <w:rFonts w:ascii="Century Gothic" w:hAnsi="Century Gothic" w:cs="Tahoma"/>
              </w:rPr>
              <w:t xml:space="preserve"> </w:t>
            </w:r>
            <w:proofErr w:type="spellStart"/>
            <w:r w:rsidRPr="00C26EF0">
              <w:rPr>
                <w:rFonts w:ascii="Century Gothic" w:hAnsi="Century Gothic" w:cs="Tahoma"/>
              </w:rPr>
              <w:t>operacionais</w:t>
            </w:r>
            <w:proofErr w:type="spellEnd"/>
            <w:r w:rsidRPr="00C26EF0">
              <w:rPr>
                <w:rFonts w:ascii="Century Gothic" w:hAnsi="Century Gothic" w:cs="Tahoma"/>
              </w:rPr>
              <w:t xml:space="preserve">, </w:t>
            </w:r>
            <w:proofErr w:type="spellStart"/>
            <w:r w:rsidRPr="00C26EF0">
              <w:rPr>
                <w:rFonts w:ascii="Century Gothic" w:hAnsi="Century Gothic" w:cs="Tahoma"/>
              </w:rPr>
              <w:t>concernente</w:t>
            </w:r>
            <w:proofErr w:type="spellEnd"/>
            <w:r w:rsidRPr="00C26EF0">
              <w:rPr>
                <w:rFonts w:ascii="Century Gothic" w:hAnsi="Century Gothic" w:cs="Tahoma"/>
              </w:rPr>
              <w:t xml:space="preserve"> </w:t>
            </w:r>
            <w:proofErr w:type="spellStart"/>
            <w:r w:rsidRPr="00C26EF0">
              <w:rPr>
                <w:rFonts w:ascii="Century Gothic" w:hAnsi="Century Gothic" w:cs="Tahoma"/>
              </w:rPr>
              <w:t>ao</w:t>
            </w:r>
            <w:proofErr w:type="spellEnd"/>
            <w:r w:rsidRPr="00C26EF0">
              <w:rPr>
                <w:rFonts w:ascii="Century Gothic" w:hAnsi="Century Gothic" w:cs="Tahoma"/>
              </w:rPr>
              <w:t xml:space="preserve"> </w:t>
            </w:r>
            <w:proofErr w:type="spellStart"/>
            <w:r w:rsidRPr="00C26EF0">
              <w:rPr>
                <w:rFonts w:ascii="Century Gothic" w:hAnsi="Century Gothic" w:cs="Tahoma"/>
              </w:rPr>
              <w:t>bom</w:t>
            </w:r>
            <w:proofErr w:type="spellEnd"/>
            <w:r w:rsidRPr="00C26EF0">
              <w:rPr>
                <w:rFonts w:ascii="Century Gothic" w:hAnsi="Century Gothic" w:cs="Tahoma"/>
              </w:rPr>
              <w:t xml:space="preserve"> </w:t>
            </w:r>
            <w:proofErr w:type="spellStart"/>
            <w:r w:rsidRPr="00C26EF0">
              <w:rPr>
                <w:rFonts w:ascii="Century Gothic" w:hAnsi="Century Gothic" w:cs="Tahoma"/>
              </w:rPr>
              <w:t>andamento</w:t>
            </w:r>
            <w:proofErr w:type="spellEnd"/>
            <w:r w:rsidRPr="00C26EF0">
              <w:rPr>
                <w:rFonts w:ascii="Century Gothic" w:hAnsi="Century Gothic" w:cs="Tahoma"/>
              </w:rPr>
              <w:t xml:space="preserve"> da </w:t>
            </w:r>
            <w:proofErr w:type="spellStart"/>
            <w:r w:rsidRPr="00C26EF0">
              <w:rPr>
                <w:rFonts w:ascii="Century Gothic" w:hAnsi="Century Gothic" w:cs="Tahoma"/>
              </w:rPr>
              <w:t>Administração</w:t>
            </w:r>
            <w:proofErr w:type="spellEnd"/>
            <w:r w:rsidRPr="00C26EF0">
              <w:rPr>
                <w:rFonts w:ascii="Century Gothic" w:hAnsi="Century Gothic" w:cs="Tahoma"/>
              </w:rPr>
              <w:t xml:space="preserve"> Municipal.</w:t>
            </w:r>
          </w:p>
          <w:p w:rsidR="00C26EF0" w:rsidRPr="005F71EF" w:rsidRDefault="00C26EF0" w:rsidP="00C26EF0">
            <w:pPr>
              <w:adjustRightInd w:val="0"/>
              <w:ind w:firstLine="567"/>
              <w:jc w:val="both"/>
              <w:rPr>
                <w:rFonts w:ascii="Century Gothic" w:hAnsi="Century Gothic" w:cs="Tahoma"/>
                <w:b/>
              </w:rPr>
            </w:pPr>
            <w:r w:rsidRPr="00C26EF0">
              <w:rPr>
                <w:rFonts w:ascii="Century Gothic" w:hAnsi="Century Gothic" w:cs="Tahoma"/>
                <w:b/>
              </w:rPr>
              <w:t>2.1.1 –</w:t>
            </w:r>
            <w:r w:rsidRPr="00C26EF0">
              <w:rPr>
                <w:rFonts w:ascii="Century Gothic" w:hAnsi="Century Gothic" w:cs="Tahoma"/>
              </w:rPr>
              <w:t xml:space="preserve"> </w:t>
            </w:r>
            <w:r w:rsidR="005F71EF" w:rsidRPr="005F71EF">
              <w:rPr>
                <w:rFonts w:ascii="Century Gothic" w:hAnsi="Century Gothic" w:cs="Tahoma"/>
              </w:rPr>
              <w:t xml:space="preserve">A </w:t>
            </w:r>
            <w:proofErr w:type="spellStart"/>
            <w:r w:rsidR="005F71EF" w:rsidRPr="005F71EF">
              <w:rPr>
                <w:rFonts w:ascii="Century Gothic" w:hAnsi="Century Gothic" w:cs="Tahoma"/>
              </w:rPr>
              <w:t>aquisição</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Ovos</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Páscoa</w:t>
            </w:r>
            <w:proofErr w:type="spellEnd"/>
            <w:r w:rsidR="005F71EF" w:rsidRPr="005F71EF">
              <w:rPr>
                <w:rFonts w:ascii="Century Gothic" w:hAnsi="Century Gothic" w:cs="Tahoma"/>
              </w:rPr>
              <w:t xml:space="preserve"> se </w:t>
            </w:r>
            <w:proofErr w:type="spellStart"/>
            <w:r w:rsidR="005F71EF" w:rsidRPr="005F71EF">
              <w:rPr>
                <w:rFonts w:ascii="Century Gothic" w:hAnsi="Century Gothic" w:cs="Tahoma"/>
              </w:rPr>
              <w:t>justifica</w:t>
            </w:r>
            <w:proofErr w:type="spellEnd"/>
            <w:r w:rsidR="005F71EF" w:rsidRPr="005F71EF">
              <w:rPr>
                <w:rFonts w:ascii="Century Gothic" w:hAnsi="Century Gothic" w:cs="Tahoma"/>
              </w:rPr>
              <w:t xml:space="preserve"> face a </w:t>
            </w:r>
            <w:proofErr w:type="spellStart"/>
            <w:r w:rsidR="005F71EF" w:rsidRPr="005F71EF">
              <w:rPr>
                <w:rFonts w:ascii="Century Gothic" w:hAnsi="Century Gothic" w:cs="Tahoma"/>
              </w:rPr>
              <w:t>necessidade</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atender</w:t>
            </w:r>
            <w:proofErr w:type="spellEnd"/>
            <w:r w:rsidR="005F71EF" w:rsidRPr="005F71EF">
              <w:rPr>
                <w:rFonts w:ascii="Century Gothic" w:hAnsi="Century Gothic" w:cs="Tahoma"/>
              </w:rPr>
              <w:t xml:space="preserve"> a </w:t>
            </w:r>
            <w:proofErr w:type="spellStart"/>
            <w:r w:rsidR="005F71EF" w:rsidRPr="005F71EF">
              <w:rPr>
                <w:rFonts w:ascii="Century Gothic" w:hAnsi="Century Gothic" w:cs="Tahoma"/>
              </w:rPr>
              <w:t>Secretaria</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Assistência</w:t>
            </w:r>
            <w:proofErr w:type="spellEnd"/>
            <w:r w:rsidR="005F71EF" w:rsidRPr="005F71EF">
              <w:rPr>
                <w:rFonts w:ascii="Century Gothic" w:hAnsi="Century Gothic" w:cs="Tahoma"/>
              </w:rPr>
              <w:t xml:space="preserve"> Social e </w:t>
            </w:r>
            <w:proofErr w:type="spellStart"/>
            <w:r w:rsidR="005F71EF" w:rsidRPr="005F71EF">
              <w:rPr>
                <w:rFonts w:ascii="Century Gothic" w:hAnsi="Century Gothic" w:cs="Tahoma"/>
              </w:rPr>
              <w:t>na</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Unidade</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Referência</w:t>
            </w:r>
            <w:proofErr w:type="spellEnd"/>
            <w:r w:rsidR="005F71EF" w:rsidRPr="005F71EF">
              <w:rPr>
                <w:rFonts w:ascii="Century Gothic" w:hAnsi="Century Gothic" w:cs="Tahoma"/>
              </w:rPr>
              <w:t xml:space="preserve"> - CRAS, a </w:t>
            </w:r>
            <w:proofErr w:type="spellStart"/>
            <w:r w:rsidR="005F71EF" w:rsidRPr="005F71EF">
              <w:rPr>
                <w:rFonts w:ascii="Century Gothic" w:hAnsi="Century Gothic" w:cs="Tahoma"/>
              </w:rPr>
              <w:t>fim</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melhoria</w:t>
            </w:r>
            <w:proofErr w:type="spellEnd"/>
            <w:r w:rsidR="005F71EF" w:rsidRPr="005F71EF">
              <w:rPr>
                <w:rFonts w:ascii="Century Gothic" w:hAnsi="Century Gothic" w:cs="Tahoma"/>
              </w:rPr>
              <w:t xml:space="preserve"> e </w:t>
            </w:r>
            <w:proofErr w:type="spellStart"/>
            <w:r w:rsidR="005F71EF" w:rsidRPr="005F71EF">
              <w:rPr>
                <w:rFonts w:ascii="Century Gothic" w:hAnsi="Century Gothic" w:cs="Tahoma"/>
              </w:rPr>
              <w:t>qualidade</w:t>
            </w:r>
            <w:proofErr w:type="spellEnd"/>
            <w:r w:rsidR="005F71EF" w:rsidRPr="005F71EF">
              <w:rPr>
                <w:rFonts w:ascii="Century Gothic" w:hAnsi="Century Gothic" w:cs="Tahoma"/>
              </w:rPr>
              <w:t xml:space="preserve"> dos </w:t>
            </w:r>
            <w:proofErr w:type="spellStart"/>
            <w:r w:rsidR="005F71EF" w:rsidRPr="005F71EF">
              <w:rPr>
                <w:rFonts w:ascii="Century Gothic" w:hAnsi="Century Gothic" w:cs="Tahoma"/>
              </w:rPr>
              <w:t>serviços</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visando</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prevalecer</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os</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direitos</w:t>
            </w:r>
            <w:proofErr w:type="spellEnd"/>
            <w:r w:rsidR="005F71EF" w:rsidRPr="005F71EF">
              <w:rPr>
                <w:rFonts w:ascii="Century Gothic" w:hAnsi="Century Gothic" w:cs="Tahoma"/>
              </w:rPr>
              <w:t xml:space="preserve"> e </w:t>
            </w:r>
            <w:proofErr w:type="spellStart"/>
            <w:r w:rsidR="005F71EF" w:rsidRPr="005F71EF">
              <w:rPr>
                <w:rFonts w:ascii="Century Gothic" w:hAnsi="Century Gothic" w:cs="Tahoma"/>
              </w:rPr>
              <w:t>equidades</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na</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perspectiva</w:t>
            </w:r>
            <w:proofErr w:type="spellEnd"/>
            <w:r w:rsidR="005F71EF" w:rsidRPr="005F71EF">
              <w:rPr>
                <w:rFonts w:ascii="Century Gothic" w:hAnsi="Century Gothic" w:cs="Tahoma"/>
              </w:rPr>
              <w:t xml:space="preserve"> de </w:t>
            </w:r>
            <w:proofErr w:type="spellStart"/>
            <w:r w:rsidR="005F71EF" w:rsidRPr="005F71EF">
              <w:rPr>
                <w:rFonts w:ascii="Century Gothic" w:hAnsi="Century Gothic" w:cs="Tahoma"/>
              </w:rPr>
              <w:t>trabalho</w:t>
            </w:r>
            <w:proofErr w:type="spellEnd"/>
            <w:r w:rsidR="005F71EF" w:rsidRPr="005F71EF">
              <w:rPr>
                <w:rFonts w:ascii="Century Gothic" w:hAnsi="Century Gothic" w:cs="Tahoma"/>
              </w:rPr>
              <w:t xml:space="preserve"> e </w:t>
            </w:r>
            <w:proofErr w:type="spellStart"/>
            <w:r w:rsidR="005F71EF" w:rsidRPr="005F71EF">
              <w:rPr>
                <w:rFonts w:ascii="Century Gothic" w:hAnsi="Century Gothic" w:cs="Tahoma"/>
              </w:rPr>
              <w:t>emancipação</w:t>
            </w:r>
            <w:proofErr w:type="spellEnd"/>
            <w:r w:rsidR="005F71EF" w:rsidRPr="005F71EF">
              <w:rPr>
                <w:rFonts w:ascii="Century Gothic" w:hAnsi="Century Gothic" w:cs="Tahoma"/>
              </w:rPr>
              <w:t xml:space="preserve"> das </w:t>
            </w:r>
            <w:proofErr w:type="spellStart"/>
            <w:r w:rsidR="005F71EF" w:rsidRPr="005F71EF">
              <w:rPr>
                <w:rFonts w:ascii="Century Gothic" w:hAnsi="Century Gothic" w:cs="Tahoma"/>
              </w:rPr>
              <w:t>famílias</w:t>
            </w:r>
            <w:proofErr w:type="spellEnd"/>
            <w:r w:rsidR="005F71EF" w:rsidRPr="005F71EF">
              <w:rPr>
                <w:rFonts w:ascii="Century Gothic" w:hAnsi="Century Gothic" w:cs="Tahoma"/>
              </w:rPr>
              <w:t xml:space="preserve"> </w:t>
            </w:r>
            <w:proofErr w:type="spellStart"/>
            <w:r w:rsidR="005F71EF" w:rsidRPr="005F71EF">
              <w:rPr>
                <w:rFonts w:ascii="Century Gothic" w:hAnsi="Century Gothic" w:cs="Tahoma"/>
              </w:rPr>
              <w:t>usuárias</w:t>
            </w:r>
            <w:proofErr w:type="spellEnd"/>
            <w:r w:rsidR="005F71EF" w:rsidRPr="005F71EF">
              <w:rPr>
                <w:rFonts w:ascii="Century Gothic" w:hAnsi="Century Gothic" w:cs="Tahoma"/>
              </w:rPr>
              <w:t xml:space="preserve"> dos </w:t>
            </w:r>
            <w:proofErr w:type="spellStart"/>
            <w:r w:rsidR="005F71EF" w:rsidRPr="005F71EF">
              <w:rPr>
                <w:rFonts w:ascii="Century Gothic" w:hAnsi="Century Gothic" w:cs="Tahoma"/>
              </w:rPr>
              <w:t>programas</w:t>
            </w:r>
            <w:proofErr w:type="spellEnd"/>
            <w:r w:rsidR="005F71EF" w:rsidRPr="005F71EF">
              <w:rPr>
                <w:rFonts w:ascii="Century Gothic" w:hAnsi="Century Gothic" w:cs="Tahoma"/>
              </w:rPr>
              <w:t>.</w:t>
            </w:r>
          </w:p>
          <w:p w:rsidR="00C26EF0" w:rsidRPr="00C26EF0" w:rsidRDefault="00C26EF0" w:rsidP="00C26EF0">
            <w:pPr>
              <w:ind w:firstLine="567"/>
              <w:jc w:val="both"/>
              <w:rPr>
                <w:rFonts w:ascii="Century Gothic" w:hAnsi="Century Gothic"/>
                <w:color w:val="000000"/>
              </w:rPr>
            </w:pPr>
            <w:r w:rsidRPr="00C26EF0">
              <w:rPr>
                <w:rFonts w:ascii="Century Gothic" w:hAnsi="Century Gothic" w:cs="Tahoma"/>
                <w:b/>
              </w:rPr>
              <w:t>2.2 –</w:t>
            </w:r>
            <w:r w:rsidRPr="00C26EF0">
              <w:rPr>
                <w:rFonts w:ascii="Century Gothic" w:hAnsi="Century Gothic" w:cs="Tahoma"/>
              </w:rPr>
              <w:t xml:space="preserve"> </w:t>
            </w:r>
            <w:proofErr w:type="spellStart"/>
            <w:r w:rsidRPr="00C26EF0">
              <w:rPr>
                <w:rFonts w:ascii="Century Gothic" w:hAnsi="Century Gothic" w:cs="Tahoma"/>
              </w:rPr>
              <w:t>Justificamos</w:t>
            </w:r>
            <w:proofErr w:type="spellEnd"/>
            <w:r w:rsidRPr="00C26EF0">
              <w:rPr>
                <w:rFonts w:ascii="Century Gothic" w:hAnsi="Century Gothic" w:cs="Tahoma"/>
              </w:rPr>
              <w:t xml:space="preserve"> </w:t>
            </w:r>
            <w:proofErr w:type="spellStart"/>
            <w:r w:rsidRPr="00C26EF0">
              <w:rPr>
                <w:rFonts w:ascii="Century Gothic" w:hAnsi="Century Gothic" w:cs="Tahoma"/>
              </w:rPr>
              <w:t>ainda</w:t>
            </w:r>
            <w:proofErr w:type="spellEnd"/>
            <w:r w:rsidRPr="00C26EF0">
              <w:rPr>
                <w:rFonts w:ascii="Century Gothic" w:hAnsi="Century Gothic" w:cs="Tahoma"/>
              </w:rPr>
              <w:t xml:space="preserve"> que </w:t>
            </w:r>
            <w:proofErr w:type="spellStart"/>
            <w:r w:rsidRPr="00C26EF0">
              <w:rPr>
                <w:rFonts w:ascii="Century Gothic" w:hAnsi="Century Gothic" w:cs="Tahoma"/>
              </w:rPr>
              <w:t>os</w:t>
            </w:r>
            <w:proofErr w:type="spellEnd"/>
            <w:r w:rsidRPr="00C26EF0">
              <w:rPr>
                <w:rFonts w:ascii="Century Gothic" w:hAnsi="Century Gothic" w:cs="Tahoma"/>
              </w:rPr>
              <w:t xml:space="preserve"> </w:t>
            </w:r>
            <w:proofErr w:type="spellStart"/>
            <w:r w:rsidRPr="00C26EF0">
              <w:rPr>
                <w:rFonts w:ascii="Century Gothic" w:hAnsi="Century Gothic" w:cs="Tahoma"/>
              </w:rPr>
              <w:t>preços</w:t>
            </w:r>
            <w:proofErr w:type="spellEnd"/>
            <w:r w:rsidRPr="00C26EF0">
              <w:rPr>
                <w:rFonts w:ascii="Century Gothic" w:hAnsi="Century Gothic" w:cs="Tahoma"/>
              </w:rPr>
              <w:t xml:space="preserve"> </w:t>
            </w:r>
            <w:proofErr w:type="spellStart"/>
            <w:r w:rsidRPr="00C26EF0">
              <w:rPr>
                <w:rFonts w:ascii="Century Gothic" w:hAnsi="Century Gothic" w:cs="Tahoma"/>
              </w:rPr>
              <w:t>estimados</w:t>
            </w:r>
            <w:proofErr w:type="spellEnd"/>
            <w:r w:rsidRPr="00C26EF0">
              <w:rPr>
                <w:rFonts w:ascii="Century Gothic" w:hAnsi="Century Gothic" w:cs="Tahoma"/>
              </w:rPr>
              <w:t xml:space="preserve"> </w:t>
            </w:r>
            <w:proofErr w:type="spellStart"/>
            <w:r w:rsidRPr="00C26EF0">
              <w:rPr>
                <w:rFonts w:ascii="Century Gothic" w:hAnsi="Century Gothic" w:cs="Tahoma"/>
              </w:rPr>
              <w:t>constam</w:t>
            </w:r>
            <w:proofErr w:type="spellEnd"/>
            <w:r w:rsidRPr="00C26EF0">
              <w:rPr>
                <w:rFonts w:ascii="Century Gothic" w:hAnsi="Century Gothic" w:cs="Tahoma"/>
              </w:rPr>
              <w:t xml:space="preserve"> da </w:t>
            </w:r>
            <w:proofErr w:type="spellStart"/>
            <w:r w:rsidRPr="00C26EF0">
              <w:rPr>
                <w:rFonts w:ascii="Century Gothic" w:hAnsi="Century Gothic" w:cs="Tahoma"/>
              </w:rPr>
              <w:t>média</w:t>
            </w:r>
            <w:proofErr w:type="spellEnd"/>
            <w:r w:rsidRPr="00C26EF0">
              <w:rPr>
                <w:rFonts w:ascii="Century Gothic" w:hAnsi="Century Gothic" w:cs="Tahoma"/>
              </w:rPr>
              <w:t xml:space="preserve"> de </w:t>
            </w:r>
            <w:proofErr w:type="spellStart"/>
            <w:r w:rsidRPr="00C26EF0">
              <w:rPr>
                <w:rFonts w:ascii="Century Gothic" w:hAnsi="Century Gothic" w:cs="Tahoma"/>
              </w:rPr>
              <w:t>preços</w:t>
            </w:r>
            <w:proofErr w:type="spellEnd"/>
            <w:r w:rsidRPr="00C26EF0">
              <w:rPr>
                <w:rFonts w:ascii="Century Gothic" w:hAnsi="Century Gothic" w:cs="Tahoma"/>
              </w:rPr>
              <w:t xml:space="preserve"> </w:t>
            </w:r>
            <w:proofErr w:type="spellStart"/>
            <w:r w:rsidRPr="00C26EF0">
              <w:rPr>
                <w:rFonts w:ascii="Century Gothic" w:hAnsi="Century Gothic" w:cs="Tahoma"/>
              </w:rPr>
              <w:t>obtidos</w:t>
            </w:r>
            <w:proofErr w:type="spellEnd"/>
            <w:r w:rsidRPr="00C26EF0">
              <w:rPr>
                <w:rFonts w:ascii="Century Gothic" w:hAnsi="Century Gothic" w:cs="Tahoma"/>
              </w:rPr>
              <w:t xml:space="preserve"> </w:t>
            </w:r>
            <w:proofErr w:type="spellStart"/>
            <w:r w:rsidRPr="00C26EF0">
              <w:rPr>
                <w:rFonts w:ascii="Century Gothic" w:hAnsi="Century Gothic" w:cs="Tahoma"/>
              </w:rPr>
              <w:t>em</w:t>
            </w:r>
            <w:proofErr w:type="spellEnd"/>
            <w:r w:rsidRPr="00C26EF0">
              <w:rPr>
                <w:rFonts w:ascii="Century Gothic" w:hAnsi="Century Gothic" w:cs="Tahoma"/>
              </w:rPr>
              <w:t xml:space="preserve"> 03 (</w:t>
            </w:r>
            <w:proofErr w:type="spellStart"/>
            <w:r w:rsidRPr="00C26EF0">
              <w:rPr>
                <w:rFonts w:ascii="Century Gothic" w:hAnsi="Century Gothic" w:cs="Tahoma"/>
              </w:rPr>
              <w:t>três</w:t>
            </w:r>
            <w:proofErr w:type="spellEnd"/>
            <w:r w:rsidRPr="00C26EF0">
              <w:rPr>
                <w:rFonts w:ascii="Century Gothic" w:hAnsi="Century Gothic" w:cs="Tahoma"/>
              </w:rPr>
              <w:t xml:space="preserve">) </w:t>
            </w:r>
            <w:proofErr w:type="spellStart"/>
            <w:r w:rsidRPr="00C26EF0">
              <w:rPr>
                <w:rFonts w:ascii="Century Gothic" w:hAnsi="Century Gothic" w:cs="Tahoma"/>
              </w:rPr>
              <w:t>empresa</w:t>
            </w:r>
            <w:proofErr w:type="spellEnd"/>
            <w:r w:rsidRPr="00C26EF0">
              <w:rPr>
                <w:rFonts w:ascii="Century Gothic" w:hAnsi="Century Gothic" w:cs="Tahoma"/>
              </w:rPr>
              <w:t xml:space="preserve"> do </w:t>
            </w:r>
            <w:proofErr w:type="spellStart"/>
            <w:r w:rsidRPr="00C26EF0">
              <w:rPr>
                <w:rFonts w:ascii="Century Gothic" w:hAnsi="Century Gothic" w:cs="Tahoma"/>
              </w:rPr>
              <w:t>ramo</w:t>
            </w:r>
            <w:proofErr w:type="spellEnd"/>
            <w:r w:rsidRPr="00C26EF0">
              <w:rPr>
                <w:rFonts w:ascii="Century Gothic" w:hAnsi="Century Gothic" w:cs="Tahoma"/>
              </w:rPr>
              <w:t xml:space="preserve"> e  para </w:t>
            </w:r>
            <w:proofErr w:type="spellStart"/>
            <w:r w:rsidRPr="00C26EF0">
              <w:rPr>
                <w:rFonts w:ascii="Century Gothic" w:hAnsi="Century Gothic" w:cs="Tahoma"/>
              </w:rPr>
              <w:t>os</w:t>
            </w:r>
            <w:proofErr w:type="spellEnd"/>
            <w:r w:rsidRPr="00C26EF0">
              <w:rPr>
                <w:rFonts w:ascii="Century Gothic" w:hAnsi="Century Gothic" w:cs="Tahoma"/>
              </w:rPr>
              <w:t xml:space="preserve"> </w:t>
            </w:r>
            <w:proofErr w:type="spellStart"/>
            <w:r w:rsidRPr="00C26EF0">
              <w:rPr>
                <w:rFonts w:ascii="Century Gothic" w:hAnsi="Century Gothic" w:cs="Tahoma"/>
              </w:rPr>
              <w:t>efeitos</w:t>
            </w:r>
            <w:proofErr w:type="spellEnd"/>
            <w:r w:rsidRPr="00C26EF0">
              <w:rPr>
                <w:rFonts w:ascii="Century Gothic" w:hAnsi="Century Gothic" w:cs="Tahoma"/>
              </w:rPr>
              <w:t xml:space="preserve"> de </w:t>
            </w:r>
            <w:proofErr w:type="spellStart"/>
            <w:r w:rsidRPr="00C26EF0">
              <w:rPr>
                <w:rFonts w:ascii="Century Gothic" w:hAnsi="Century Gothic" w:cs="Tahoma"/>
              </w:rPr>
              <w:t>estimativa</w:t>
            </w:r>
            <w:proofErr w:type="spellEnd"/>
            <w:r w:rsidRPr="00C26EF0">
              <w:rPr>
                <w:rFonts w:ascii="Century Gothic" w:hAnsi="Century Gothic" w:cs="Tahoma"/>
              </w:rPr>
              <w:t xml:space="preserve">  para a </w:t>
            </w:r>
            <w:proofErr w:type="spellStart"/>
            <w:r w:rsidRPr="00C26EF0">
              <w:rPr>
                <w:rFonts w:ascii="Century Gothic" w:hAnsi="Century Gothic" w:cs="Tahoma"/>
              </w:rPr>
              <w:t>aquisição</w:t>
            </w:r>
            <w:proofErr w:type="spellEnd"/>
            <w:r w:rsidRPr="00C26EF0">
              <w:rPr>
                <w:rFonts w:ascii="Century Gothic" w:hAnsi="Century Gothic" w:cs="Tahoma"/>
              </w:rPr>
              <w:t xml:space="preserve"> e </w:t>
            </w:r>
            <w:proofErr w:type="spellStart"/>
            <w:r w:rsidRPr="00C26EF0">
              <w:rPr>
                <w:rFonts w:ascii="Century Gothic" w:hAnsi="Century Gothic" w:cs="Tahoma"/>
              </w:rPr>
              <w:t>ainda</w:t>
            </w:r>
            <w:proofErr w:type="spellEnd"/>
            <w:r w:rsidRPr="00C26EF0">
              <w:rPr>
                <w:rFonts w:ascii="Century Gothic" w:hAnsi="Century Gothic" w:cs="Tahoma"/>
              </w:rPr>
              <w:t xml:space="preserve"> </w:t>
            </w:r>
            <w:proofErr w:type="spellStart"/>
            <w:r w:rsidRPr="00C26EF0">
              <w:rPr>
                <w:rFonts w:ascii="Century Gothic" w:hAnsi="Century Gothic" w:cs="Tahoma"/>
              </w:rPr>
              <w:t>em</w:t>
            </w:r>
            <w:proofErr w:type="spellEnd"/>
            <w:r w:rsidRPr="00C26EF0">
              <w:rPr>
                <w:rFonts w:ascii="Century Gothic" w:hAnsi="Century Gothic" w:cs="Tahoma"/>
              </w:rPr>
              <w:t xml:space="preserve"> </w:t>
            </w:r>
            <w:proofErr w:type="spellStart"/>
            <w:r w:rsidRPr="00C26EF0">
              <w:rPr>
                <w:rFonts w:ascii="Century Gothic" w:hAnsi="Century Gothic" w:cs="Tahoma"/>
              </w:rPr>
              <w:t>atendimento</w:t>
            </w:r>
            <w:proofErr w:type="spellEnd"/>
            <w:r w:rsidRPr="00C26EF0">
              <w:rPr>
                <w:rFonts w:ascii="Century Gothic" w:hAnsi="Century Gothic" w:cs="Tahoma"/>
              </w:rPr>
              <w:t xml:space="preserve"> </w:t>
            </w:r>
            <w:proofErr w:type="spellStart"/>
            <w:r w:rsidRPr="00C26EF0">
              <w:rPr>
                <w:rFonts w:ascii="Century Gothic" w:hAnsi="Century Gothic" w:cs="Tahoma"/>
              </w:rPr>
              <w:t>às</w:t>
            </w:r>
            <w:proofErr w:type="spellEnd"/>
            <w:r w:rsidRPr="00C26EF0">
              <w:rPr>
                <w:rFonts w:ascii="Century Gothic" w:hAnsi="Century Gothic" w:cs="Tahoma"/>
              </w:rPr>
              <w:t xml:space="preserve"> </w:t>
            </w:r>
            <w:proofErr w:type="spellStart"/>
            <w:r w:rsidRPr="00C26EF0">
              <w:rPr>
                <w:rFonts w:ascii="Century Gothic" w:hAnsi="Century Gothic" w:cs="Tahoma"/>
              </w:rPr>
              <w:t>exigências</w:t>
            </w:r>
            <w:proofErr w:type="spellEnd"/>
            <w:r w:rsidRPr="00C26EF0">
              <w:rPr>
                <w:rFonts w:ascii="Century Gothic" w:hAnsi="Century Gothic" w:cs="Tahoma"/>
              </w:rPr>
              <w:t xml:space="preserve"> do TCE/MT.</w:t>
            </w:r>
          </w:p>
        </w:tc>
      </w:tr>
      <w:tr w:rsidR="00C26EF0" w:rsidRPr="00C26EF0" w:rsidTr="00896F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48" w:type="dxa"/>
          </w:tcPr>
          <w:p w:rsidR="00C26EF0" w:rsidRPr="00C26EF0" w:rsidRDefault="00C26EF0" w:rsidP="00C26EF0">
            <w:pPr>
              <w:adjustRightInd w:val="0"/>
              <w:ind w:firstLine="567"/>
              <w:jc w:val="both"/>
              <w:rPr>
                <w:rFonts w:ascii="Century Gothic" w:hAnsi="Century Gothic" w:cs="Tahoma"/>
                <w:b/>
                <w:color w:val="000000"/>
              </w:rPr>
            </w:pPr>
          </w:p>
        </w:tc>
      </w:tr>
      <w:tr w:rsidR="00C26EF0" w:rsidRPr="00C26EF0" w:rsidTr="00896FFF">
        <w:tc>
          <w:tcPr>
            <w:tcW w:w="10348" w:type="dxa"/>
            <w:shd w:val="clear" w:color="auto" w:fill="auto"/>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3 – PREVISÃO ORÇAMENTÁRIA</w:t>
            </w:r>
          </w:p>
        </w:tc>
      </w:tr>
      <w:tr w:rsidR="00C26EF0" w:rsidRPr="00C26EF0" w:rsidTr="00896FFF">
        <w:tc>
          <w:tcPr>
            <w:tcW w:w="10348" w:type="dxa"/>
            <w:shd w:val="clear" w:color="auto" w:fill="auto"/>
          </w:tcPr>
          <w:p w:rsidR="00C26EF0" w:rsidRPr="00C26EF0" w:rsidRDefault="00C26EF0" w:rsidP="00C26EF0">
            <w:pPr>
              <w:ind w:firstLine="567"/>
              <w:jc w:val="both"/>
              <w:rPr>
                <w:rFonts w:ascii="Century Gothic" w:hAnsi="Century Gothic" w:cs="Tahoma"/>
              </w:rPr>
            </w:pPr>
            <w:r w:rsidRPr="00C26EF0">
              <w:rPr>
                <w:rFonts w:ascii="Century Gothic" w:hAnsi="Century Gothic" w:cs="Tahoma"/>
                <w:b/>
                <w:color w:val="000000"/>
              </w:rPr>
              <w:t xml:space="preserve">3.1 - </w:t>
            </w:r>
            <w:proofErr w:type="spellStart"/>
            <w:r w:rsidRPr="00C26EF0">
              <w:rPr>
                <w:rFonts w:ascii="Century Gothic" w:hAnsi="Century Gothic" w:cs="Tahoma"/>
              </w:rPr>
              <w:t>Dispensa</w:t>
            </w:r>
            <w:proofErr w:type="spellEnd"/>
            <w:r w:rsidRPr="00C26EF0">
              <w:rPr>
                <w:rFonts w:ascii="Century Gothic" w:hAnsi="Century Gothic" w:cs="Tahoma"/>
              </w:rPr>
              <w:t>-</w:t>
            </w:r>
            <w:proofErr w:type="spellStart"/>
            <w:r w:rsidRPr="00C26EF0">
              <w:rPr>
                <w:rFonts w:ascii="Century Gothic" w:hAnsi="Century Gothic" w:cs="Tahoma"/>
              </w:rPr>
              <w:t xml:space="preserve">se </w:t>
            </w:r>
            <w:proofErr w:type="gramStart"/>
            <w:r w:rsidRPr="00C26EF0">
              <w:rPr>
                <w:rFonts w:ascii="Century Gothic" w:hAnsi="Century Gothic" w:cs="Tahoma"/>
              </w:rPr>
              <w:t>a</w:t>
            </w:r>
            <w:proofErr w:type="spellEnd"/>
            <w:proofErr w:type="gramEnd"/>
            <w:r w:rsidRPr="00C26EF0">
              <w:rPr>
                <w:rFonts w:ascii="Century Gothic" w:hAnsi="Century Gothic" w:cs="Tahoma"/>
              </w:rPr>
              <w:t xml:space="preserve"> </w:t>
            </w:r>
            <w:proofErr w:type="spellStart"/>
            <w:r w:rsidRPr="00C26EF0">
              <w:rPr>
                <w:rFonts w:ascii="Century Gothic" w:hAnsi="Century Gothic" w:cs="Tahoma"/>
              </w:rPr>
              <w:t>indicação</w:t>
            </w:r>
            <w:proofErr w:type="spellEnd"/>
            <w:r w:rsidRPr="00C26EF0">
              <w:rPr>
                <w:rFonts w:ascii="Century Gothic" w:hAnsi="Century Gothic" w:cs="Tahoma"/>
              </w:rPr>
              <w:t xml:space="preserve"> de </w:t>
            </w:r>
            <w:proofErr w:type="spellStart"/>
            <w:r w:rsidRPr="00C26EF0">
              <w:rPr>
                <w:rFonts w:ascii="Century Gothic" w:hAnsi="Century Gothic" w:cs="Tahoma"/>
              </w:rPr>
              <w:t>dotação</w:t>
            </w:r>
            <w:proofErr w:type="spellEnd"/>
            <w:r w:rsidRPr="00C26EF0">
              <w:rPr>
                <w:rFonts w:ascii="Century Gothic" w:hAnsi="Century Gothic" w:cs="Tahoma"/>
              </w:rPr>
              <w:t xml:space="preserve"> </w:t>
            </w:r>
            <w:proofErr w:type="spellStart"/>
            <w:r w:rsidRPr="00C26EF0">
              <w:rPr>
                <w:rFonts w:ascii="Century Gothic" w:hAnsi="Century Gothic" w:cs="Tahoma"/>
              </w:rPr>
              <w:t>orçamentária</w:t>
            </w:r>
            <w:proofErr w:type="spellEnd"/>
            <w:r w:rsidRPr="00C26EF0">
              <w:rPr>
                <w:rFonts w:ascii="Century Gothic" w:hAnsi="Century Gothic" w:cs="Tahoma"/>
              </w:rPr>
              <w:t xml:space="preserve"> com base no § 2º do art. 7º do </w:t>
            </w:r>
            <w:proofErr w:type="spellStart"/>
            <w:r w:rsidRPr="00C26EF0">
              <w:rPr>
                <w:rFonts w:ascii="Century Gothic" w:hAnsi="Century Gothic" w:cs="Tahoma"/>
              </w:rPr>
              <w:t>Decreto</w:t>
            </w:r>
            <w:proofErr w:type="spellEnd"/>
            <w:r w:rsidRPr="00C26EF0">
              <w:rPr>
                <w:rFonts w:ascii="Century Gothic" w:hAnsi="Century Gothic" w:cs="Tahoma"/>
              </w:rPr>
              <w:t xml:space="preserve"> da </w:t>
            </w:r>
            <w:proofErr w:type="spellStart"/>
            <w:r w:rsidRPr="00C26EF0">
              <w:rPr>
                <w:rFonts w:ascii="Century Gothic" w:hAnsi="Century Gothic" w:cs="Tahoma"/>
              </w:rPr>
              <w:t>União</w:t>
            </w:r>
            <w:proofErr w:type="spellEnd"/>
            <w:r w:rsidRPr="00C26EF0">
              <w:rPr>
                <w:rFonts w:ascii="Century Gothic" w:hAnsi="Century Gothic" w:cs="Tahoma"/>
              </w:rPr>
              <w:t xml:space="preserve"> nº 7.892/2013, “</w:t>
            </w:r>
            <w:r w:rsidRPr="00C26EF0">
              <w:rPr>
                <w:rFonts w:ascii="Century Gothic" w:hAnsi="Century Gothic" w:cs="Tahoma"/>
                <w:b/>
                <w:i/>
              </w:rPr>
              <w:t xml:space="preserve">in </w:t>
            </w:r>
            <w:proofErr w:type="spellStart"/>
            <w:r w:rsidRPr="00C26EF0">
              <w:rPr>
                <w:rFonts w:ascii="Century Gothic" w:hAnsi="Century Gothic" w:cs="Tahoma"/>
                <w:b/>
                <w:i/>
              </w:rPr>
              <w:t>verbis</w:t>
            </w:r>
            <w:proofErr w:type="spellEnd"/>
            <w:r w:rsidRPr="00C26EF0">
              <w:rPr>
                <w:rFonts w:ascii="Century Gothic" w:hAnsi="Century Gothic" w:cs="Tahoma"/>
                <w:b/>
                <w:i/>
              </w:rPr>
              <w:t>”</w:t>
            </w:r>
          </w:p>
          <w:p w:rsidR="00C26EF0" w:rsidRPr="00C26EF0" w:rsidRDefault="00C26EF0" w:rsidP="00C26EF0">
            <w:pPr>
              <w:adjustRightInd w:val="0"/>
              <w:ind w:left="567"/>
              <w:jc w:val="both"/>
              <w:rPr>
                <w:rFonts w:ascii="Century Gothic" w:hAnsi="Century Gothic" w:cs="Tahoma"/>
                <w:b/>
                <w:i/>
                <w:sz w:val="18"/>
              </w:rPr>
            </w:pPr>
            <w:r w:rsidRPr="00C26EF0">
              <w:rPr>
                <w:rFonts w:ascii="Century Gothic" w:hAnsi="Century Gothic" w:cs="Tahoma"/>
                <w:b/>
                <w:i/>
                <w:sz w:val="18"/>
              </w:rPr>
              <w:t xml:space="preserve">“Art. 7º A </w:t>
            </w:r>
            <w:proofErr w:type="spellStart"/>
            <w:r w:rsidRPr="00C26EF0">
              <w:rPr>
                <w:rFonts w:ascii="Century Gothic" w:hAnsi="Century Gothic" w:cs="Tahoma"/>
                <w:b/>
                <w:i/>
                <w:sz w:val="18"/>
              </w:rPr>
              <w:t>licitação</w:t>
            </w:r>
            <w:proofErr w:type="spellEnd"/>
            <w:r w:rsidRPr="00C26EF0">
              <w:rPr>
                <w:rFonts w:ascii="Century Gothic" w:hAnsi="Century Gothic" w:cs="Tahoma"/>
                <w:b/>
                <w:i/>
                <w:sz w:val="18"/>
              </w:rPr>
              <w:t xml:space="preserve"> para </w:t>
            </w:r>
            <w:proofErr w:type="spellStart"/>
            <w:r w:rsidRPr="00C26EF0">
              <w:rPr>
                <w:rFonts w:ascii="Century Gothic" w:hAnsi="Century Gothic" w:cs="Tahoma"/>
                <w:b/>
                <w:i/>
                <w:sz w:val="18"/>
              </w:rPr>
              <w:t>registro</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preços</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será</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realizada</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na</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modalidade</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concorrência</w:t>
            </w:r>
            <w:proofErr w:type="spellEnd"/>
            <w:r w:rsidRPr="00C26EF0">
              <w:rPr>
                <w:rFonts w:ascii="Century Gothic" w:hAnsi="Century Gothic" w:cs="Tahoma"/>
                <w:b/>
                <w:i/>
                <w:sz w:val="18"/>
              </w:rPr>
              <w:t xml:space="preserve">, do </w:t>
            </w:r>
            <w:proofErr w:type="spellStart"/>
            <w:r w:rsidRPr="00C26EF0">
              <w:rPr>
                <w:rFonts w:ascii="Century Gothic" w:hAnsi="Century Gothic" w:cs="Tahoma"/>
                <w:b/>
                <w:i/>
                <w:sz w:val="18"/>
              </w:rPr>
              <w:t>tipo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menor</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preço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nos</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termos</w:t>
            </w:r>
            <w:proofErr w:type="spellEnd"/>
            <w:r w:rsidRPr="00C26EF0">
              <w:rPr>
                <w:rFonts w:ascii="Century Gothic" w:hAnsi="Century Gothic" w:cs="Tahoma"/>
                <w:b/>
                <w:i/>
                <w:sz w:val="18"/>
              </w:rPr>
              <w:t xml:space="preserve"> da Lei nº 8.666, de 1993, </w:t>
            </w:r>
            <w:proofErr w:type="spellStart"/>
            <w:r w:rsidRPr="00C26EF0">
              <w:rPr>
                <w:rFonts w:ascii="Century Gothic" w:hAnsi="Century Gothic" w:cs="Tahoma"/>
                <w:b/>
                <w:i/>
                <w:sz w:val="18"/>
              </w:rPr>
              <w:t>ou</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na</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modalidade</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pregão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nos</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termos</w:t>
            </w:r>
            <w:proofErr w:type="spellEnd"/>
            <w:r w:rsidRPr="00C26EF0">
              <w:rPr>
                <w:rFonts w:ascii="Century Gothic" w:hAnsi="Century Gothic" w:cs="Tahoma"/>
                <w:b/>
                <w:i/>
                <w:sz w:val="18"/>
              </w:rPr>
              <w:t xml:space="preserve"> da Lei nº 10.520, de 2002, e </w:t>
            </w:r>
            <w:proofErr w:type="spellStart"/>
            <w:r w:rsidRPr="00C26EF0">
              <w:rPr>
                <w:rFonts w:ascii="Century Gothic" w:hAnsi="Century Gothic" w:cs="Tahoma"/>
                <w:b/>
                <w:i/>
                <w:sz w:val="18"/>
              </w:rPr>
              <w:t>será</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precedida</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ampla</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pesquisa</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mercado</w:t>
            </w:r>
            <w:proofErr w:type="spellEnd"/>
            <w:r w:rsidRPr="00C26EF0">
              <w:rPr>
                <w:rFonts w:ascii="Century Gothic" w:hAnsi="Century Gothic" w:cs="Tahoma"/>
                <w:b/>
                <w:i/>
                <w:sz w:val="18"/>
              </w:rPr>
              <w:t>.</w:t>
            </w:r>
          </w:p>
          <w:p w:rsidR="00C26EF0" w:rsidRPr="00C26EF0" w:rsidRDefault="00C26EF0" w:rsidP="00C26EF0">
            <w:pPr>
              <w:adjustRightInd w:val="0"/>
              <w:ind w:left="567"/>
              <w:jc w:val="both"/>
              <w:rPr>
                <w:rFonts w:ascii="Century Gothic" w:hAnsi="Century Gothic" w:cs="Tahoma"/>
                <w:b/>
                <w:i/>
                <w:sz w:val="18"/>
              </w:rPr>
            </w:pPr>
            <w:r w:rsidRPr="00C26EF0">
              <w:rPr>
                <w:rFonts w:ascii="Century Gothic" w:hAnsi="Century Gothic" w:cs="Tahoma"/>
                <w:b/>
                <w:i/>
                <w:sz w:val="18"/>
              </w:rPr>
              <w:t>§ 1</w:t>
            </w:r>
            <w:proofErr w:type="gramStart"/>
            <w:r w:rsidRPr="00C26EF0">
              <w:rPr>
                <w:rFonts w:ascii="Century Gothic" w:hAnsi="Century Gothic" w:cs="Tahoma"/>
                <w:b/>
                <w:i/>
                <w:sz w:val="18"/>
              </w:rPr>
              <w:t>º  (</w:t>
            </w:r>
            <w:proofErr w:type="gramEnd"/>
            <w:r w:rsidRPr="00C26EF0">
              <w:rPr>
                <w:rFonts w:ascii="Century Gothic" w:hAnsi="Century Gothic" w:cs="Tahoma"/>
                <w:b/>
                <w:i/>
                <w:sz w:val="18"/>
              </w:rPr>
              <w:t>....)</w:t>
            </w:r>
          </w:p>
          <w:p w:rsidR="00C26EF0" w:rsidRPr="00C26EF0" w:rsidRDefault="00C26EF0" w:rsidP="00C26EF0">
            <w:pPr>
              <w:ind w:left="567"/>
              <w:jc w:val="both"/>
              <w:rPr>
                <w:rFonts w:ascii="Century Gothic" w:hAnsi="Century Gothic" w:cs="Tahoma"/>
                <w:b/>
                <w:i/>
                <w:color w:val="000000"/>
                <w:sz w:val="18"/>
              </w:rPr>
            </w:pPr>
            <w:r w:rsidRPr="00C26EF0">
              <w:rPr>
                <w:rFonts w:ascii="Century Gothic" w:hAnsi="Century Gothic" w:cs="Tahoma"/>
                <w:b/>
                <w:i/>
                <w:sz w:val="18"/>
              </w:rPr>
              <w:t xml:space="preserve">§ 2o Na </w:t>
            </w:r>
            <w:proofErr w:type="spellStart"/>
            <w:r w:rsidRPr="00C26EF0">
              <w:rPr>
                <w:rFonts w:ascii="Century Gothic" w:hAnsi="Century Gothic" w:cs="Tahoma"/>
                <w:b/>
                <w:i/>
                <w:sz w:val="18"/>
              </w:rPr>
              <w:t>licitação</w:t>
            </w:r>
            <w:proofErr w:type="spellEnd"/>
            <w:r w:rsidRPr="00C26EF0">
              <w:rPr>
                <w:rFonts w:ascii="Century Gothic" w:hAnsi="Century Gothic" w:cs="Tahoma"/>
                <w:b/>
                <w:i/>
                <w:sz w:val="18"/>
              </w:rPr>
              <w:t xml:space="preserve"> para </w:t>
            </w:r>
            <w:proofErr w:type="spellStart"/>
            <w:r w:rsidRPr="00C26EF0">
              <w:rPr>
                <w:rFonts w:ascii="Century Gothic" w:hAnsi="Century Gothic" w:cs="Tahoma"/>
                <w:b/>
                <w:i/>
                <w:sz w:val="18"/>
              </w:rPr>
              <w:t>registro</w:t>
            </w:r>
            <w:proofErr w:type="spellEnd"/>
            <w:r w:rsidRPr="00C26EF0">
              <w:rPr>
                <w:rFonts w:ascii="Century Gothic" w:hAnsi="Century Gothic" w:cs="Tahoma"/>
                <w:b/>
                <w:i/>
                <w:sz w:val="18"/>
              </w:rPr>
              <w:t xml:space="preserve"> de </w:t>
            </w:r>
            <w:proofErr w:type="spellStart"/>
            <w:r w:rsidRPr="00C26EF0">
              <w:rPr>
                <w:rFonts w:ascii="Century Gothic" w:hAnsi="Century Gothic" w:cs="Tahoma"/>
                <w:b/>
                <w:i/>
                <w:sz w:val="18"/>
              </w:rPr>
              <w:t>preços</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não</w:t>
            </w:r>
            <w:proofErr w:type="spellEnd"/>
            <w:r w:rsidRPr="00C26EF0">
              <w:rPr>
                <w:rFonts w:ascii="Century Gothic" w:hAnsi="Century Gothic" w:cs="Tahoma"/>
                <w:b/>
                <w:i/>
                <w:sz w:val="18"/>
              </w:rPr>
              <w:t xml:space="preserve"> é </w:t>
            </w:r>
            <w:proofErr w:type="spellStart"/>
            <w:r w:rsidRPr="00C26EF0">
              <w:rPr>
                <w:rFonts w:ascii="Century Gothic" w:hAnsi="Century Gothic" w:cs="Tahoma"/>
                <w:b/>
                <w:i/>
                <w:sz w:val="18"/>
              </w:rPr>
              <w:t>necessário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indicar</w:t>
            </w:r>
            <w:proofErr w:type="spellEnd"/>
            <w:r w:rsidRPr="00C26EF0">
              <w:rPr>
                <w:rFonts w:ascii="Century Gothic" w:hAnsi="Century Gothic" w:cs="Tahoma"/>
                <w:b/>
                <w:i/>
                <w:sz w:val="18"/>
              </w:rPr>
              <w:t xml:space="preserve"> a </w:t>
            </w:r>
            <w:proofErr w:type="spellStart"/>
            <w:r w:rsidRPr="00C26EF0">
              <w:rPr>
                <w:rFonts w:ascii="Century Gothic" w:hAnsi="Century Gothic" w:cs="Tahoma"/>
                <w:b/>
                <w:i/>
                <w:sz w:val="18"/>
              </w:rPr>
              <w:t>dotação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orçamentária</w:t>
            </w:r>
            <w:proofErr w:type="spellEnd"/>
            <w:r w:rsidRPr="00C26EF0">
              <w:rPr>
                <w:rFonts w:ascii="Century Gothic" w:hAnsi="Century Gothic" w:cs="Tahoma"/>
                <w:b/>
                <w:i/>
                <w:sz w:val="18"/>
              </w:rPr>
              <w:t xml:space="preserve">, que </w:t>
            </w:r>
            <w:proofErr w:type="spellStart"/>
            <w:r w:rsidRPr="00C26EF0">
              <w:rPr>
                <w:rFonts w:ascii="Century Gothic" w:hAnsi="Century Gothic" w:cs="Tahoma"/>
                <w:b/>
                <w:i/>
                <w:sz w:val="18"/>
              </w:rPr>
              <w:t>somente</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será</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exigida</w:t>
            </w:r>
            <w:proofErr w:type="spellEnd"/>
            <w:r w:rsidRPr="00C26EF0">
              <w:rPr>
                <w:rFonts w:ascii="Century Gothic" w:hAnsi="Century Gothic" w:cs="Tahoma"/>
                <w:b/>
                <w:i/>
                <w:sz w:val="18"/>
              </w:rPr>
              <w:t xml:space="preserve"> para a </w:t>
            </w:r>
            <w:proofErr w:type="spellStart"/>
            <w:r w:rsidRPr="00C26EF0">
              <w:rPr>
                <w:rFonts w:ascii="Century Gothic" w:hAnsi="Century Gothic" w:cs="Tahoma"/>
                <w:b/>
                <w:i/>
                <w:sz w:val="18"/>
              </w:rPr>
              <w:t>formalização</w:t>
            </w:r>
            <w:proofErr w:type="spellEnd"/>
            <w:r w:rsidRPr="00C26EF0">
              <w:rPr>
                <w:rFonts w:ascii="Century Gothic" w:hAnsi="Century Gothic" w:cs="Tahoma"/>
                <w:b/>
                <w:i/>
                <w:sz w:val="18"/>
              </w:rPr>
              <w:t xml:space="preserve"> do </w:t>
            </w:r>
            <w:proofErr w:type="spellStart"/>
            <w:r w:rsidRPr="00C26EF0">
              <w:rPr>
                <w:rFonts w:ascii="Century Gothic" w:hAnsi="Century Gothic" w:cs="Tahoma"/>
                <w:b/>
                <w:i/>
                <w:sz w:val="18"/>
              </w:rPr>
              <w:t>contrato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sz w:val="18"/>
              </w:rPr>
              <w:t>ou</w:t>
            </w:r>
            <w:proofErr w:type="spellEnd"/>
            <w:r w:rsidRPr="00C26EF0">
              <w:rPr>
                <w:rFonts w:ascii="Century Gothic" w:hAnsi="Century Gothic" w:cs="Tahoma"/>
                <w:b/>
                <w:i/>
                <w:sz w:val="18"/>
              </w:rPr>
              <w:t xml:space="preserve"> outro </w:t>
            </w:r>
            <w:proofErr w:type="spellStart"/>
            <w:r w:rsidRPr="00C26EF0">
              <w:rPr>
                <w:rFonts w:ascii="Century Gothic" w:hAnsi="Century Gothic" w:cs="Tahoma"/>
                <w:b/>
                <w:i/>
                <w:sz w:val="18"/>
              </w:rPr>
              <w:t>instrumento</w:t>
            </w:r>
            <w:proofErr w:type="spellEnd"/>
            <w:r w:rsidRPr="00C26EF0">
              <w:rPr>
                <w:rFonts w:ascii="Century Gothic" w:hAnsi="Century Gothic" w:cs="Tahoma"/>
                <w:b/>
                <w:i/>
                <w:sz w:val="18"/>
              </w:rPr>
              <w:t xml:space="preserve"> </w:t>
            </w:r>
            <w:proofErr w:type="spellStart"/>
            <w:r w:rsidRPr="00C26EF0">
              <w:rPr>
                <w:rFonts w:ascii="Century Gothic" w:hAnsi="Century Gothic" w:cs="Tahoma"/>
                <w:b/>
                <w:i/>
                <w:color w:val="000000"/>
                <w:sz w:val="18"/>
              </w:rPr>
              <w:t>hábil</w:t>
            </w:r>
            <w:proofErr w:type="spellEnd"/>
            <w:r w:rsidRPr="00C26EF0">
              <w:rPr>
                <w:rFonts w:ascii="Century Gothic" w:hAnsi="Century Gothic" w:cs="Tahoma"/>
                <w:b/>
                <w:i/>
                <w:color w:val="000000"/>
                <w:sz w:val="18"/>
              </w:rPr>
              <w:t>. “</w:t>
            </w:r>
          </w:p>
          <w:p w:rsidR="00C26EF0" w:rsidRPr="00C26EF0" w:rsidRDefault="00C26EF0" w:rsidP="00C26EF0">
            <w:pPr>
              <w:ind w:left="567"/>
              <w:jc w:val="both"/>
              <w:rPr>
                <w:rFonts w:ascii="Century Gothic" w:hAnsi="Century Gothic" w:cs="Tahoma"/>
                <w:i/>
                <w:color w:val="000000"/>
              </w:rPr>
            </w:pPr>
          </w:p>
        </w:tc>
      </w:tr>
      <w:tr w:rsidR="00C26EF0" w:rsidRPr="00C26EF0" w:rsidTr="00896FFF">
        <w:tc>
          <w:tcPr>
            <w:tcW w:w="10348" w:type="dxa"/>
          </w:tcPr>
          <w:p w:rsidR="00C26EF0" w:rsidRPr="00C26EF0" w:rsidRDefault="00C26EF0" w:rsidP="00C26EF0">
            <w:pPr>
              <w:ind w:firstLine="567"/>
              <w:jc w:val="both"/>
              <w:rPr>
                <w:rFonts w:ascii="Century Gothic" w:hAnsi="Century Gothic" w:cs="Tahoma"/>
                <w:b/>
              </w:rPr>
            </w:pPr>
            <w:r w:rsidRPr="00C26EF0">
              <w:rPr>
                <w:rFonts w:ascii="Century Gothic" w:hAnsi="Century Gothic" w:cs="Tahoma"/>
                <w:b/>
              </w:rPr>
              <w:t>4 – DOS PREÇOS</w:t>
            </w:r>
          </w:p>
        </w:tc>
      </w:tr>
      <w:tr w:rsidR="00C26EF0" w:rsidRPr="00C26EF0" w:rsidTr="00896FFF">
        <w:tc>
          <w:tcPr>
            <w:tcW w:w="10348" w:type="dxa"/>
          </w:tcPr>
          <w:p w:rsidR="00C26EF0" w:rsidRPr="00C26EF0" w:rsidRDefault="00C26EF0" w:rsidP="00C26EF0">
            <w:pPr>
              <w:adjustRightInd w:val="0"/>
              <w:ind w:firstLine="567"/>
              <w:jc w:val="both"/>
              <w:rPr>
                <w:rFonts w:ascii="Century Gothic" w:hAnsi="Century Gothic" w:cs="Tahoma"/>
                <w:color w:val="000000"/>
              </w:rPr>
            </w:pPr>
            <w:r w:rsidRPr="00C26EF0">
              <w:rPr>
                <w:rFonts w:ascii="Century Gothic" w:hAnsi="Century Gothic" w:cs="Tahoma"/>
                <w:b/>
              </w:rPr>
              <w:t>4.1 –</w:t>
            </w:r>
            <w:r w:rsidRPr="00C26EF0">
              <w:rPr>
                <w:rFonts w:ascii="Century Gothic" w:hAnsi="Century Gothic" w:cs="Tahoma"/>
              </w:rPr>
              <w:t xml:space="preserve"> </w:t>
            </w:r>
            <w:proofErr w:type="spellStart"/>
            <w:r w:rsidRPr="00C26EF0">
              <w:rPr>
                <w:rFonts w:ascii="Century Gothic" w:hAnsi="Century Gothic" w:cs="Tahoma"/>
              </w:rPr>
              <w:t>Os</w:t>
            </w:r>
            <w:proofErr w:type="spellEnd"/>
            <w:r w:rsidRPr="00C26EF0">
              <w:rPr>
                <w:rFonts w:ascii="Century Gothic" w:hAnsi="Century Gothic" w:cs="Tahoma"/>
              </w:rPr>
              <w:t xml:space="preserve"> </w:t>
            </w:r>
            <w:proofErr w:type="spellStart"/>
            <w:r w:rsidRPr="00C26EF0">
              <w:rPr>
                <w:rFonts w:ascii="Century Gothic" w:hAnsi="Century Gothic" w:cs="Tahoma"/>
              </w:rPr>
              <w:t>preços</w:t>
            </w:r>
            <w:proofErr w:type="spellEnd"/>
            <w:r w:rsidRPr="00C26EF0">
              <w:rPr>
                <w:rFonts w:ascii="Century Gothic" w:hAnsi="Century Gothic" w:cs="Tahoma"/>
              </w:rPr>
              <w:t xml:space="preserve"> </w:t>
            </w:r>
            <w:proofErr w:type="spellStart"/>
            <w:r w:rsidRPr="00C26EF0">
              <w:rPr>
                <w:rFonts w:ascii="Century Gothic" w:hAnsi="Century Gothic" w:cs="Tahoma"/>
              </w:rPr>
              <w:t>serão</w:t>
            </w:r>
            <w:proofErr w:type="spellEnd"/>
            <w:r w:rsidRPr="00C26EF0">
              <w:rPr>
                <w:rFonts w:ascii="Century Gothic" w:hAnsi="Century Gothic" w:cs="Tahoma"/>
              </w:rPr>
              <w:t xml:space="preserve"> </w:t>
            </w:r>
            <w:proofErr w:type="spellStart"/>
            <w:r w:rsidRPr="00C26EF0">
              <w:rPr>
                <w:rFonts w:ascii="Century Gothic" w:hAnsi="Century Gothic" w:cs="Tahoma"/>
              </w:rPr>
              <w:t>fixos</w:t>
            </w:r>
            <w:proofErr w:type="spellEnd"/>
            <w:r w:rsidRPr="00C26EF0">
              <w:rPr>
                <w:rFonts w:ascii="Century Gothic" w:hAnsi="Century Gothic" w:cs="Tahoma"/>
              </w:rPr>
              <w:t xml:space="preserve"> e </w:t>
            </w:r>
            <w:proofErr w:type="spellStart"/>
            <w:r w:rsidRPr="00C26EF0">
              <w:rPr>
                <w:rFonts w:ascii="Century Gothic" w:hAnsi="Century Gothic" w:cs="Tahoma"/>
              </w:rPr>
              <w:t>irreajustáveis</w:t>
            </w:r>
            <w:proofErr w:type="spellEnd"/>
            <w:r w:rsidRPr="00C26EF0">
              <w:rPr>
                <w:rFonts w:ascii="Century Gothic" w:hAnsi="Century Gothic" w:cs="Tahoma"/>
              </w:rPr>
              <w:t xml:space="preserve">, </w:t>
            </w:r>
            <w:proofErr w:type="spellStart"/>
            <w:r w:rsidRPr="00C26EF0">
              <w:rPr>
                <w:rFonts w:ascii="Century Gothic" w:hAnsi="Century Gothic" w:cs="Tahoma"/>
              </w:rPr>
              <w:t>podendo</w:t>
            </w:r>
            <w:proofErr w:type="spellEnd"/>
            <w:r w:rsidRPr="00C26EF0">
              <w:rPr>
                <w:rFonts w:ascii="Century Gothic" w:hAnsi="Century Gothic" w:cs="Tahoma"/>
              </w:rPr>
              <w:t xml:space="preserve">, no </w:t>
            </w:r>
            <w:proofErr w:type="spellStart"/>
            <w:r w:rsidRPr="00C26EF0">
              <w:rPr>
                <w:rFonts w:ascii="Century Gothic" w:hAnsi="Century Gothic" w:cs="Tahoma"/>
              </w:rPr>
              <w:t>caso</w:t>
            </w:r>
            <w:proofErr w:type="spellEnd"/>
            <w:r w:rsidRPr="00C26EF0">
              <w:rPr>
                <w:rFonts w:ascii="Century Gothic" w:hAnsi="Century Gothic" w:cs="Tahoma"/>
              </w:rPr>
              <w:t xml:space="preserve"> de </w:t>
            </w:r>
            <w:proofErr w:type="spellStart"/>
            <w:r w:rsidRPr="00C26EF0">
              <w:rPr>
                <w:rFonts w:ascii="Century Gothic" w:hAnsi="Century Gothic" w:cs="Tahoma"/>
              </w:rPr>
              <w:t>reajuste</w:t>
            </w:r>
            <w:proofErr w:type="spellEnd"/>
            <w:r w:rsidRPr="00C26EF0">
              <w:rPr>
                <w:rFonts w:ascii="Century Gothic" w:hAnsi="Century Gothic" w:cs="Tahoma"/>
              </w:rPr>
              <w:t xml:space="preserve"> </w:t>
            </w:r>
            <w:proofErr w:type="spellStart"/>
            <w:r w:rsidRPr="00C26EF0">
              <w:rPr>
                <w:rFonts w:ascii="Century Gothic" w:hAnsi="Century Gothic" w:cs="Tahoma"/>
              </w:rPr>
              <w:t>serem</w:t>
            </w:r>
            <w:proofErr w:type="spellEnd"/>
            <w:r w:rsidRPr="00C26EF0">
              <w:rPr>
                <w:rFonts w:ascii="Century Gothic" w:hAnsi="Century Gothic" w:cs="Tahoma"/>
              </w:rPr>
              <w:t xml:space="preserve"> </w:t>
            </w:r>
            <w:proofErr w:type="spellStart"/>
            <w:r w:rsidRPr="00C26EF0">
              <w:rPr>
                <w:rFonts w:ascii="Century Gothic" w:hAnsi="Century Gothic" w:cs="Tahoma"/>
              </w:rPr>
              <w:t>nos</w:t>
            </w:r>
            <w:proofErr w:type="spellEnd"/>
            <w:r w:rsidRPr="00C26EF0">
              <w:rPr>
                <w:rFonts w:ascii="Century Gothic" w:hAnsi="Century Gothic" w:cs="Tahoma"/>
              </w:rPr>
              <w:t xml:space="preserve"> </w:t>
            </w:r>
            <w:proofErr w:type="spellStart"/>
            <w:r w:rsidRPr="00C26EF0">
              <w:rPr>
                <w:rFonts w:ascii="Century Gothic" w:hAnsi="Century Gothic" w:cs="Tahoma"/>
              </w:rPr>
              <w:t>termos</w:t>
            </w:r>
            <w:proofErr w:type="spellEnd"/>
            <w:r w:rsidRPr="00C26EF0">
              <w:rPr>
                <w:rFonts w:ascii="Century Gothic" w:hAnsi="Century Gothic" w:cs="Tahoma"/>
              </w:rPr>
              <w:t xml:space="preserve"> da Lei Federal nº 8.666/93 e </w:t>
            </w:r>
            <w:proofErr w:type="spellStart"/>
            <w:r w:rsidRPr="00C26EF0">
              <w:rPr>
                <w:rFonts w:ascii="Century Gothic" w:hAnsi="Century Gothic" w:cs="Tahoma"/>
              </w:rPr>
              <w:t>suas</w:t>
            </w:r>
            <w:proofErr w:type="spellEnd"/>
            <w:r w:rsidRPr="00C26EF0">
              <w:rPr>
                <w:rFonts w:ascii="Century Gothic" w:hAnsi="Century Gothic" w:cs="Tahoma"/>
              </w:rPr>
              <w:t xml:space="preserve"> </w:t>
            </w:r>
            <w:proofErr w:type="spellStart"/>
            <w:r w:rsidRPr="00C26EF0">
              <w:rPr>
                <w:rFonts w:ascii="Century Gothic" w:hAnsi="Century Gothic" w:cs="Tahoma"/>
              </w:rPr>
              <w:t>alterações</w:t>
            </w:r>
            <w:proofErr w:type="spellEnd"/>
            <w:r w:rsidRPr="00C26EF0">
              <w:rPr>
                <w:rFonts w:ascii="Century Gothic" w:hAnsi="Century Gothic" w:cs="Tahoma"/>
              </w:rPr>
              <w:t xml:space="preserve"> </w:t>
            </w:r>
            <w:proofErr w:type="spellStart"/>
            <w:r w:rsidRPr="00C26EF0">
              <w:rPr>
                <w:rFonts w:ascii="Century Gothic" w:hAnsi="Century Gothic" w:cs="Tahoma"/>
              </w:rPr>
              <w:t>posteriores</w:t>
            </w:r>
            <w:proofErr w:type="spellEnd"/>
            <w:r w:rsidRPr="00C26EF0">
              <w:rPr>
                <w:rFonts w:ascii="Century Gothic" w:hAnsi="Century Gothic" w:cs="Tahoma"/>
              </w:rPr>
              <w:t xml:space="preserve">, </w:t>
            </w:r>
            <w:proofErr w:type="spellStart"/>
            <w:r w:rsidRPr="00C26EF0">
              <w:rPr>
                <w:rFonts w:ascii="Century Gothic" w:hAnsi="Century Gothic" w:cs="Tahoma"/>
              </w:rPr>
              <w:t>podendo</w:t>
            </w:r>
            <w:proofErr w:type="spellEnd"/>
            <w:r w:rsidRPr="00C26EF0">
              <w:rPr>
                <w:rFonts w:ascii="Century Gothic" w:hAnsi="Century Gothic" w:cs="Tahoma"/>
              </w:rPr>
              <w:t xml:space="preserve"> </w:t>
            </w:r>
            <w:proofErr w:type="spellStart"/>
            <w:r w:rsidRPr="00C26EF0">
              <w:rPr>
                <w:rFonts w:ascii="Century Gothic" w:hAnsi="Century Gothic" w:cs="Tahoma"/>
              </w:rPr>
              <w:t>entretanto</w:t>
            </w:r>
            <w:proofErr w:type="spellEnd"/>
            <w:r w:rsidRPr="00C26EF0">
              <w:rPr>
                <w:rFonts w:ascii="Century Gothic" w:hAnsi="Century Gothic" w:cs="Tahoma"/>
              </w:rPr>
              <w:t xml:space="preserve">, </w:t>
            </w:r>
            <w:proofErr w:type="spellStart"/>
            <w:r w:rsidRPr="00C26EF0">
              <w:rPr>
                <w:rFonts w:ascii="Century Gothic" w:hAnsi="Century Gothic" w:cs="Tahoma"/>
                <w:color w:val="000000"/>
              </w:rPr>
              <w:t>eventualmente</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sofrer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revisão</w:t>
            </w:r>
            <w:proofErr w:type="spellEnd"/>
            <w:r w:rsidRPr="00C26EF0">
              <w:rPr>
                <w:rFonts w:ascii="Century Gothic" w:hAnsi="Century Gothic" w:cs="Tahoma"/>
                <w:color w:val="000000"/>
              </w:rPr>
              <w:t xml:space="preserve"> (</w:t>
            </w:r>
            <w:proofErr w:type="spellStart"/>
            <w:r w:rsidRPr="00C26EF0">
              <w:rPr>
                <w:rFonts w:ascii="Century Gothic" w:hAnsi="Century Gothic" w:cs="Tahoma"/>
                <w:b/>
                <w:color w:val="000000"/>
              </w:rPr>
              <w:t>aumento</w:t>
            </w:r>
            <w:proofErr w:type="spellEnd"/>
            <w:r w:rsidRPr="00C26EF0">
              <w:rPr>
                <w:rFonts w:ascii="Century Gothic" w:hAnsi="Century Gothic" w:cs="Tahoma"/>
                <w:b/>
                <w:color w:val="000000"/>
              </w:rPr>
              <w:t xml:space="preserve"> </w:t>
            </w:r>
            <w:proofErr w:type="spellStart"/>
            <w:r w:rsidRPr="00C26EF0">
              <w:rPr>
                <w:rFonts w:ascii="Century Gothic" w:hAnsi="Century Gothic" w:cs="Tahoma"/>
                <w:b/>
                <w:color w:val="000000"/>
              </w:rPr>
              <w:t>ou</w:t>
            </w:r>
            <w:proofErr w:type="spellEnd"/>
            <w:r w:rsidRPr="00C26EF0">
              <w:rPr>
                <w:rFonts w:ascii="Century Gothic" w:hAnsi="Century Gothic" w:cs="Tahoma"/>
                <w:b/>
                <w:color w:val="000000"/>
              </w:rPr>
              <w:t xml:space="preserve"> </w:t>
            </w:r>
            <w:proofErr w:type="spellStart"/>
            <w:r w:rsidRPr="00C26EF0">
              <w:rPr>
                <w:rFonts w:ascii="Century Gothic" w:hAnsi="Century Gothic" w:cs="Tahoma"/>
                <w:b/>
                <w:color w:val="000000"/>
              </w:rPr>
              <w:t>decréscimos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nas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seguintes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hipóteses</w:t>
            </w:r>
            <w:proofErr w:type="spellEnd"/>
            <w:r w:rsidRPr="00C26EF0">
              <w:rPr>
                <w:rFonts w:ascii="Century Gothic" w:hAnsi="Century Gothic" w:cs="Tahoma"/>
                <w:color w:val="000000"/>
              </w:rPr>
              <w:t>:</w:t>
            </w:r>
          </w:p>
          <w:p w:rsidR="00C26EF0" w:rsidRPr="00C26EF0" w:rsidRDefault="00C26EF0" w:rsidP="00C26EF0">
            <w:pPr>
              <w:adjustRightInd w:val="0"/>
              <w:ind w:right="-6" w:firstLine="567"/>
              <w:jc w:val="both"/>
              <w:rPr>
                <w:rFonts w:ascii="Century Gothic" w:hAnsi="Century Gothic" w:cs="Tahoma"/>
                <w:color w:val="000000"/>
              </w:rPr>
            </w:pPr>
            <w:r w:rsidRPr="00C26EF0">
              <w:rPr>
                <w:rFonts w:ascii="Century Gothic" w:hAnsi="Century Gothic" w:cs="Tahoma"/>
                <w:color w:val="000000"/>
              </w:rPr>
              <w:t xml:space="preserve">a) Para </w:t>
            </w:r>
            <w:proofErr w:type="spellStart"/>
            <w:r w:rsidRPr="00C26EF0">
              <w:rPr>
                <w:rFonts w:ascii="Century Gothic" w:hAnsi="Century Gothic" w:cs="Tahoma"/>
                <w:color w:val="000000"/>
              </w:rPr>
              <w:t>mais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visando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restabelecer</w:t>
            </w:r>
            <w:proofErr w:type="spellEnd"/>
            <w:r w:rsidRPr="00C26EF0">
              <w:rPr>
                <w:rFonts w:ascii="Century Gothic" w:hAnsi="Century Gothic" w:cs="Tahoma"/>
                <w:color w:val="000000"/>
              </w:rPr>
              <w:t xml:space="preserve"> o </w:t>
            </w:r>
            <w:proofErr w:type="spellStart"/>
            <w:r w:rsidRPr="00C26EF0">
              <w:rPr>
                <w:rFonts w:ascii="Century Gothic" w:hAnsi="Century Gothic" w:cs="Tahoma"/>
                <w:color w:val="000000"/>
              </w:rPr>
              <w:t>equilíbrio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econômico-financeiro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inicial</w:t>
            </w:r>
            <w:proofErr w:type="spellEnd"/>
            <w:r w:rsidRPr="00C26EF0">
              <w:rPr>
                <w:rFonts w:ascii="Century Gothic" w:hAnsi="Century Gothic" w:cs="Tahoma"/>
                <w:color w:val="000000"/>
              </w:rPr>
              <w:t xml:space="preserve"> do </w:t>
            </w:r>
            <w:proofErr w:type="spellStart"/>
            <w:r w:rsidRPr="00C26EF0">
              <w:rPr>
                <w:rFonts w:ascii="Century Gothic" w:hAnsi="Century Gothic" w:cs="Tahoma"/>
                <w:color w:val="000000"/>
              </w:rPr>
              <w:t>contrato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na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hipótese</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sobrevir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fatos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supervenientes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imprevisíveis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ou</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previsíveis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porém</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conseqüências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incalculáveis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retardadores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ou</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impeditivos</w:t>
            </w:r>
            <w:proofErr w:type="spellEnd"/>
            <w:r w:rsidRPr="00C26EF0">
              <w:rPr>
                <w:rFonts w:ascii="Century Gothic" w:hAnsi="Century Gothic" w:cs="Tahoma"/>
                <w:color w:val="000000"/>
              </w:rPr>
              <w:t xml:space="preserve"> da </w:t>
            </w:r>
            <w:proofErr w:type="spellStart"/>
            <w:r w:rsidRPr="00C26EF0">
              <w:rPr>
                <w:rFonts w:ascii="Century Gothic" w:hAnsi="Century Gothic" w:cs="Tahoma"/>
                <w:color w:val="000000"/>
              </w:rPr>
              <w:t>execução</w:t>
            </w:r>
            <w:proofErr w:type="spellEnd"/>
            <w:r w:rsidRPr="00C26EF0">
              <w:rPr>
                <w:rFonts w:ascii="Century Gothic" w:hAnsi="Century Gothic" w:cs="Tahoma"/>
                <w:color w:val="000000"/>
              </w:rPr>
              <w:t xml:space="preserve"> do </w:t>
            </w:r>
            <w:proofErr w:type="spellStart"/>
            <w:r w:rsidRPr="00C26EF0">
              <w:rPr>
                <w:rFonts w:ascii="Century Gothic" w:hAnsi="Century Gothic" w:cs="Tahoma"/>
                <w:color w:val="000000"/>
              </w:rPr>
              <w:t>ajustado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ou</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ainda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em</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caso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força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maior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caso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fortuito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fato</w:t>
            </w:r>
            <w:proofErr w:type="spellEnd"/>
            <w:r w:rsidRPr="00C26EF0">
              <w:rPr>
                <w:rFonts w:ascii="Century Gothic" w:hAnsi="Century Gothic" w:cs="Tahoma"/>
                <w:color w:val="000000"/>
              </w:rPr>
              <w:t xml:space="preserve"> do </w:t>
            </w:r>
            <w:proofErr w:type="spellStart"/>
            <w:r w:rsidRPr="00C26EF0">
              <w:rPr>
                <w:rFonts w:ascii="Century Gothic" w:hAnsi="Century Gothic" w:cs="Tahoma"/>
                <w:color w:val="000000"/>
              </w:rPr>
              <w:t>príncipe</w:t>
            </w:r>
            <w:proofErr w:type="spellEnd"/>
            <w:r w:rsidRPr="00C26EF0">
              <w:rPr>
                <w:rFonts w:ascii="Century Gothic" w:hAnsi="Century Gothic" w:cs="Tahoma"/>
                <w:color w:val="000000"/>
              </w:rPr>
              <w:t xml:space="preserve"> e </w:t>
            </w:r>
            <w:proofErr w:type="spellStart"/>
            <w:r w:rsidRPr="00C26EF0">
              <w:rPr>
                <w:rFonts w:ascii="Century Gothic" w:hAnsi="Century Gothic" w:cs="Tahoma"/>
                <w:color w:val="000000"/>
              </w:rPr>
              <w:t>fato</w:t>
            </w:r>
            <w:proofErr w:type="spellEnd"/>
            <w:r w:rsidRPr="00C26EF0">
              <w:rPr>
                <w:rFonts w:ascii="Century Gothic" w:hAnsi="Century Gothic" w:cs="Tahoma"/>
                <w:color w:val="000000"/>
              </w:rPr>
              <w:t xml:space="preserve"> da </w:t>
            </w:r>
            <w:proofErr w:type="spellStart"/>
            <w:r w:rsidRPr="00C26EF0">
              <w:rPr>
                <w:rFonts w:ascii="Century Gothic" w:hAnsi="Century Gothic" w:cs="Tahoma"/>
                <w:color w:val="000000"/>
              </w:rPr>
              <w:t>administração</w:t>
            </w:r>
            <w:proofErr w:type="spellEnd"/>
            <w:r w:rsidRPr="00C26EF0">
              <w:rPr>
                <w:rFonts w:ascii="Century Gothic" w:hAnsi="Century Gothic" w:cs="Tahoma"/>
                <w:color w:val="000000"/>
              </w:rPr>
              <w:t xml:space="preserve">, </w:t>
            </w:r>
            <w:proofErr w:type="spellStart"/>
            <w:proofErr w:type="gramStart"/>
            <w:r w:rsidRPr="00C26EF0">
              <w:rPr>
                <w:rFonts w:ascii="Century Gothic" w:hAnsi="Century Gothic" w:cs="Tahoma"/>
                <w:color w:val="000000"/>
              </w:rPr>
              <w:t>nos</w:t>
            </w:r>
            <w:proofErr w:type="spellEnd"/>
            <w:proofErr w:type="gramEnd"/>
            <w:r w:rsidRPr="00C26EF0">
              <w:rPr>
                <w:rFonts w:ascii="Century Gothic" w:hAnsi="Century Gothic" w:cs="Tahoma"/>
                <w:color w:val="000000"/>
              </w:rPr>
              <w:t xml:space="preserve"> </w:t>
            </w:r>
            <w:proofErr w:type="spellStart"/>
            <w:r w:rsidRPr="00C26EF0">
              <w:rPr>
                <w:rFonts w:ascii="Century Gothic" w:hAnsi="Century Gothic" w:cs="Tahoma"/>
                <w:color w:val="000000"/>
              </w:rPr>
              <w:t>termos</w:t>
            </w:r>
            <w:proofErr w:type="spellEnd"/>
            <w:r w:rsidRPr="00C26EF0">
              <w:rPr>
                <w:rFonts w:ascii="Century Gothic" w:hAnsi="Century Gothic" w:cs="Tahoma"/>
                <w:color w:val="000000"/>
              </w:rPr>
              <w:t xml:space="preserve"> do art. 65, II, “d” e § 5º da Lei 8.666/93;</w:t>
            </w:r>
          </w:p>
          <w:p w:rsidR="00C26EF0" w:rsidRPr="00C26EF0" w:rsidRDefault="00C26EF0" w:rsidP="00C26EF0">
            <w:pPr>
              <w:adjustRightInd w:val="0"/>
              <w:ind w:right="-6" w:firstLine="567"/>
              <w:jc w:val="both"/>
              <w:rPr>
                <w:rFonts w:ascii="Century Gothic" w:hAnsi="Century Gothic" w:cs="Tahoma"/>
                <w:color w:val="000000"/>
              </w:rPr>
            </w:pPr>
            <w:r w:rsidRPr="00C26EF0">
              <w:rPr>
                <w:rFonts w:ascii="Century Gothic" w:hAnsi="Century Gothic" w:cs="Tahoma"/>
                <w:color w:val="000000"/>
              </w:rPr>
              <w:t xml:space="preserve">b) Para </w:t>
            </w:r>
            <w:proofErr w:type="spellStart"/>
            <w:r w:rsidRPr="00C26EF0">
              <w:rPr>
                <w:rFonts w:ascii="Century Gothic" w:hAnsi="Century Gothic" w:cs="Tahoma"/>
                <w:color w:val="000000"/>
              </w:rPr>
              <w:t>menos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na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hipótese</w:t>
            </w:r>
            <w:proofErr w:type="spellEnd"/>
            <w:r w:rsidRPr="00C26EF0">
              <w:rPr>
                <w:rFonts w:ascii="Century Gothic" w:hAnsi="Century Gothic" w:cs="Tahoma"/>
                <w:color w:val="000000"/>
              </w:rPr>
              <w:t xml:space="preserve"> do valor </w:t>
            </w:r>
            <w:proofErr w:type="spellStart"/>
            <w:r w:rsidRPr="00C26EF0">
              <w:rPr>
                <w:rFonts w:ascii="Century Gothic" w:hAnsi="Century Gothic" w:cs="Tahoma"/>
                <w:color w:val="000000"/>
              </w:rPr>
              <w:t>contratado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ficar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muito</w:t>
            </w:r>
            <w:proofErr w:type="spellEnd"/>
            <w:r w:rsidRPr="00C26EF0">
              <w:rPr>
                <w:rFonts w:ascii="Century Gothic" w:hAnsi="Century Gothic" w:cs="Tahoma"/>
                <w:color w:val="000000"/>
              </w:rPr>
              <w:t xml:space="preserve"> superior </w:t>
            </w:r>
            <w:proofErr w:type="spellStart"/>
            <w:r w:rsidRPr="00C26EF0">
              <w:rPr>
                <w:rFonts w:ascii="Century Gothic" w:hAnsi="Century Gothic" w:cs="Tahoma"/>
                <w:color w:val="000000"/>
              </w:rPr>
              <w:t>ao</w:t>
            </w:r>
            <w:proofErr w:type="spellEnd"/>
            <w:r w:rsidRPr="00C26EF0">
              <w:rPr>
                <w:rFonts w:ascii="Century Gothic" w:hAnsi="Century Gothic" w:cs="Tahoma"/>
                <w:color w:val="000000"/>
              </w:rPr>
              <w:t xml:space="preserve"> valor do </w:t>
            </w:r>
            <w:proofErr w:type="spellStart"/>
            <w:r w:rsidRPr="00C26EF0">
              <w:rPr>
                <w:rFonts w:ascii="Century Gothic" w:hAnsi="Century Gothic" w:cs="Tahoma"/>
                <w:color w:val="000000"/>
              </w:rPr>
              <w:t>mercado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ou</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ainda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quando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ocorrer</w:t>
            </w:r>
            <w:proofErr w:type="spellEnd"/>
            <w:r w:rsidRPr="00C26EF0">
              <w:rPr>
                <w:rFonts w:ascii="Century Gothic" w:hAnsi="Century Gothic" w:cs="Tahoma"/>
                <w:color w:val="000000"/>
              </w:rPr>
              <w:t xml:space="preserve"> o </w:t>
            </w:r>
            <w:proofErr w:type="spellStart"/>
            <w:r w:rsidRPr="00C26EF0">
              <w:rPr>
                <w:rFonts w:ascii="Century Gothic" w:hAnsi="Century Gothic" w:cs="Tahoma"/>
                <w:color w:val="000000"/>
              </w:rPr>
              <w:t>fato</w:t>
            </w:r>
            <w:proofErr w:type="spellEnd"/>
            <w:r w:rsidRPr="00C26EF0">
              <w:rPr>
                <w:rFonts w:ascii="Century Gothic" w:hAnsi="Century Gothic" w:cs="Tahoma"/>
                <w:color w:val="000000"/>
              </w:rPr>
              <w:t xml:space="preserve"> do </w:t>
            </w:r>
            <w:proofErr w:type="spellStart"/>
            <w:r w:rsidRPr="00C26EF0">
              <w:rPr>
                <w:rFonts w:ascii="Century Gothic" w:hAnsi="Century Gothic" w:cs="Tahoma"/>
                <w:color w:val="000000"/>
              </w:rPr>
              <w:t>príncipe</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previsto</w:t>
            </w:r>
            <w:proofErr w:type="spellEnd"/>
            <w:r w:rsidRPr="00C26EF0">
              <w:rPr>
                <w:rFonts w:ascii="Century Gothic" w:hAnsi="Century Gothic" w:cs="Tahoma"/>
                <w:color w:val="000000"/>
              </w:rPr>
              <w:t xml:space="preserve"> no art. 65, § 5º da Lei 8.666/93.</w:t>
            </w:r>
          </w:p>
          <w:p w:rsidR="00C26EF0" w:rsidRPr="00C26EF0" w:rsidRDefault="00C26EF0" w:rsidP="00C26EF0">
            <w:pPr>
              <w:adjustRightInd w:val="0"/>
              <w:ind w:firstLine="567"/>
              <w:jc w:val="both"/>
              <w:rPr>
                <w:rFonts w:ascii="Century Gothic" w:hAnsi="Century Gothic" w:cs="Tahoma"/>
              </w:rPr>
            </w:pPr>
            <w:r w:rsidRPr="00C26EF0">
              <w:rPr>
                <w:rFonts w:ascii="Century Gothic" w:hAnsi="Century Gothic" w:cs="Tahoma"/>
                <w:b/>
                <w:color w:val="000000"/>
              </w:rPr>
              <w:t>4.2 -</w:t>
            </w:r>
            <w:r w:rsidRPr="00C26EF0">
              <w:rPr>
                <w:rFonts w:ascii="Century Gothic" w:hAnsi="Century Gothic" w:cs="Tahoma"/>
                <w:color w:val="000000"/>
              </w:rPr>
              <w:t xml:space="preserve"> A </w:t>
            </w:r>
            <w:proofErr w:type="spellStart"/>
            <w:r w:rsidRPr="00C26EF0">
              <w:rPr>
                <w:rFonts w:ascii="Century Gothic" w:hAnsi="Century Gothic" w:cs="Tahoma"/>
                <w:color w:val="000000"/>
              </w:rPr>
              <w:t>revisão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preços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será</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feita</w:t>
            </w:r>
            <w:proofErr w:type="spellEnd"/>
            <w:r w:rsidRPr="00C26EF0">
              <w:rPr>
                <w:rFonts w:ascii="Century Gothic" w:hAnsi="Century Gothic" w:cs="Tahoma"/>
                <w:color w:val="000000"/>
              </w:rPr>
              <w:t xml:space="preserve"> com </w:t>
            </w:r>
            <w:proofErr w:type="spellStart"/>
            <w:r w:rsidRPr="00C26EF0">
              <w:rPr>
                <w:rFonts w:ascii="Century Gothic" w:hAnsi="Century Gothic" w:cs="Tahoma"/>
                <w:color w:val="000000"/>
              </w:rPr>
              <w:t>fundamento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em</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planilhas</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composição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custos</w:t>
            </w:r>
            <w:proofErr w:type="spellEnd"/>
            <w:r w:rsidRPr="00C26EF0">
              <w:rPr>
                <w:rFonts w:ascii="Century Gothic" w:hAnsi="Century Gothic" w:cs="Tahoma"/>
                <w:color w:val="000000"/>
              </w:rPr>
              <w:t xml:space="preserve"> e/</w:t>
            </w:r>
            <w:proofErr w:type="spellStart"/>
            <w:r w:rsidRPr="00C26EF0">
              <w:rPr>
                <w:rFonts w:ascii="Century Gothic" w:hAnsi="Century Gothic" w:cs="Tahoma"/>
                <w:color w:val="000000"/>
              </w:rPr>
              <w:t>ou</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preço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mercado</w:t>
            </w:r>
            <w:proofErr w:type="spellEnd"/>
            <w:r w:rsidRPr="00C26EF0">
              <w:rPr>
                <w:rFonts w:ascii="Century Gothic" w:hAnsi="Century Gothic" w:cs="Tahoma"/>
                <w:color w:val="000000"/>
              </w:rPr>
              <w:t>.</w:t>
            </w:r>
          </w:p>
        </w:tc>
      </w:tr>
    </w:tbl>
    <w:p w:rsidR="00C26EF0" w:rsidRPr="00C26EF0" w:rsidRDefault="00C26EF0" w:rsidP="00C26EF0">
      <w:pPr>
        <w:rPr>
          <w:rFonts w:ascii="Century Gothic" w:hAnsi="Century Gothic"/>
        </w:rPr>
      </w:pPr>
    </w:p>
    <w:tbl>
      <w:tblPr>
        <w:tblW w:w="4750"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92"/>
        <w:gridCol w:w="4491"/>
        <w:gridCol w:w="708"/>
        <w:gridCol w:w="849"/>
        <w:gridCol w:w="1012"/>
        <w:gridCol w:w="1471"/>
        <w:gridCol w:w="358"/>
      </w:tblGrid>
      <w:tr w:rsidR="00C26EF0" w:rsidRPr="00C26EF0" w:rsidTr="006A2E12">
        <w:tc>
          <w:tcPr>
            <w:tcW w:w="5000" w:type="pct"/>
            <w:gridSpan w:val="8"/>
          </w:tcPr>
          <w:p w:rsidR="00C26EF0" w:rsidRPr="00C26EF0" w:rsidRDefault="00C26EF0" w:rsidP="00C26EF0">
            <w:pPr>
              <w:adjustRightInd w:val="0"/>
              <w:ind w:right="-6" w:firstLine="567"/>
              <w:jc w:val="both"/>
              <w:rPr>
                <w:rFonts w:ascii="Century Gothic" w:hAnsi="Century Gothic" w:cs="Tahoma"/>
                <w:b/>
                <w:color w:val="000000"/>
              </w:rPr>
            </w:pPr>
            <w:r w:rsidRPr="00C26EF0">
              <w:rPr>
                <w:rFonts w:ascii="Century Gothic" w:hAnsi="Century Gothic" w:cs="Tahoma"/>
                <w:b/>
                <w:color w:val="000000"/>
              </w:rPr>
              <w:t>5 – RESULTADOS ESPERADOS</w:t>
            </w:r>
          </w:p>
        </w:tc>
      </w:tr>
      <w:tr w:rsidR="00C26EF0" w:rsidRPr="00C26EF0" w:rsidTr="006A2E12">
        <w:tc>
          <w:tcPr>
            <w:tcW w:w="5000" w:type="pct"/>
            <w:gridSpan w:val="8"/>
          </w:tcPr>
          <w:p w:rsidR="00C26EF0" w:rsidRPr="00C26EF0" w:rsidRDefault="00C26EF0" w:rsidP="00C26EF0">
            <w:pPr>
              <w:adjustRightInd w:val="0"/>
              <w:ind w:firstLine="567"/>
              <w:jc w:val="both"/>
              <w:rPr>
                <w:rFonts w:ascii="Century Gothic" w:hAnsi="Century Gothic" w:cs="Tahoma"/>
              </w:rPr>
            </w:pPr>
            <w:r w:rsidRPr="00C26EF0">
              <w:rPr>
                <w:rFonts w:ascii="Century Gothic" w:hAnsi="Century Gothic" w:cs="Tahoma"/>
                <w:b/>
                <w:color w:val="000000"/>
              </w:rPr>
              <w:lastRenderedPageBreak/>
              <w:t>5.1 –</w:t>
            </w:r>
            <w:r w:rsidRPr="00C26EF0">
              <w:rPr>
                <w:rFonts w:ascii="Century Gothic" w:hAnsi="Century Gothic" w:cs="Tahoma"/>
                <w:color w:val="000000"/>
              </w:rPr>
              <w:t xml:space="preserve"> </w:t>
            </w:r>
            <w:proofErr w:type="spellStart"/>
            <w:r w:rsidRPr="00C26EF0">
              <w:rPr>
                <w:rFonts w:ascii="Century Gothic" w:hAnsi="Century Gothic" w:cs="Tahoma"/>
              </w:rPr>
              <w:t>Garantir</w:t>
            </w:r>
            <w:proofErr w:type="spellEnd"/>
            <w:r w:rsidRPr="00C26EF0">
              <w:rPr>
                <w:rFonts w:ascii="Century Gothic" w:hAnsi="Century Gothic" w:cs="Tahoma"/>
              </w:rPr>
              <w:t xml:space="preserve">, </w:t>
            </w:r>
            <w:proofErr w:type="spellStart"/>
            <w:r w:rsidRPr="00C26EF0">
              <w:rPr>
                <w:rFonts w:ascii="Century Gothic" w:hAnsi="Century Gothic" w:cs="Tahoma"/>
              </w:rPr>
              <w:t>através</w:t>
            </w:r>
            <w:proofErr w:type="spellEnd"/>
            <w:r w:rsidRPr="00C26EF0">
              <w:rPr>
                <w:rFonts w:ascii="Century Gothic" w:hAnsi="Century Gothic" w:cs="Tahoma"/>
              </w:rPr>
              <w:t xml:space="preserve"> do </w:t>
            </w:r>
            <w:proofErr w:type="spellStart"/>
            <w:r w:rsidRPr="00C26EF0">
              <w:rPr>
                <w:rFonts w:ascii="Century Gothic" w:hAnsi="Century Gothic" w:cs="Tahoma"/>
              </w:rPr>
              <w:t>Registro</w:t>
            </w:r>
            <w:proofErr w:type="spellEnd"/>
            <w:r w:rsidRPr="00C26EF0">
              <w:rPr>
                <w:rFonts w:ascii="Century Gothic" w:hAnsi="Century Gothic" w:cs="Tahoma"/>
              </w:rPr>
              <w:t xml:space="preserve"> de </w:t>
            </w:r>
            <w:proofErr w:type="spellStart"/>
            <w:r w:rsidRPr="00C26EF0">
              <w:rPr>
                <w:rFonts w:ascii="Century Gothic" w:hAnsi="Century Gothic" w:cs="Tahoma"/>
              </w:rPr>
              <w:t>Preços</w:t>
            </w:r>
            <w:proofErr w:type="spellEnd"/>
            <w:r w:rsidRPr="00C26EF0">
              <w:rPr>
                <w:rFonts w:ascii="Century Gothic" w:hAnsi="Century Gothic" w:cs="Tahoma"/>
              </w:rPr>
              <w:t xml:space="preserve">, o </w:t>
            </w:r>
            <w:proofErr w:type="spellStart"/>
            <w:r w:rsidRPr="00C26EF0">
              <w:rPr>
                <w:rFonts w:ascii="Century Gothic" w:hAnsi="Century Gothic" w:cs="Tahoma"/>
              </w:rPr>
              <w:t>menor</w:t>
            </w:r>
            <w:proofErr w:type="spellEnd"/>
            <w:r w:rsidRPr="00C26EF0">
              <w:rPr>
                <w:rFonts w:ascii="Century Gothic" w:hAnsi="Century Gothic" w:cs="Tahoma"/>
              </w:rPr>
              <w:t xml:space="preserve"> </w:t>
            </w:r>
            <w:proofErr w:type="spellStart"/>
            <w:r w:rsidRPr="00C26EF0">
              <w:rPr>
                <w:rFonts w:ascii="Century Gothic" w:hAnsi="Century Gothic" w:cs="Tahoma"/>
              </w:rPr>
              <w:t>preço</w:t>
            </w:r>
            <w:proofErr w:type="spellEnd"/>
            <w:r w:rsidRPr="00C26EF0">
              <w:rPr>
                <w:rFonts w:ascii="Century Gothic" w:hAnsi="Century Gothic" w:cs="Tahoma"/>
              </w:rPr>
              <w:t xml:space="preserve"> para </w:t>
            </w:r>
            <w:proofErr w:type="spellStart"/>
            <w:r w:rsidRPr="00C26EF0">
              <w:rPr>
                <w:rFonts w:ascii="Century Gothic" w:hAnsi="Century Gothic" w:cs="Tahoma"/>
              </w:rPr>
              <w:t>os</w:t>
            </w:r>
            <w:proofErr w:type="spellEnd"/>
            <w:r w:rsidRPr="00C26EF0">
              <w:rPr>
                <w:rFonts w:ascii="Century Gothic" w:hAnsi="Century Gothic" w:cs="Tahoma"/>
              </w:rPr>
              <w:t xml:space="preserve"> </w:t>
            </w:r>
            <w:proofErr w:type="spellStart"/>
            <w:r w:rsidRPr="00C26EF0">
              <w:rPr>
                <w:rFonts w:ascii="Century Gothic" w:hAnsi="Century Gothic" w:cs="Tahoma"/>
              </w:rPr>
              <w:t>materiais</w:t>
            </w:r>
            <w:proofErr w:type="spellEnd"/>
            <w:r w:rsidRPr="00C26EF0">
              <w:rPr>
                <w:rFonts w:ascii="Century Gothic" w:hAnsi="Century Gothic" w:cs="Tahoma"/>
              </w:rPr>
              <w:t xml:space="preserve"> E/OU </w:t>
            </w:r>
            <w:proofErr w:type="spellStart"/>
            <w:r w:rsidRPr="00C26EF0">
              <w:rPr>
                <w:rFonts w:ascii="Century Gothic" w:hAnsi="Century Gothic" w:cs="Tahoma"/>
              </w:rPr>
              <w:t>serviços</w:t>
            </w:r>
            <w:proofErr w:type="spellEnd"/>
            <w:r w:rsidRPr="00C26EF0">
              <w:rPr>
                <w:rFonts w:ascii="Century Gothic" w:hAnsi="Century Gothic" w:cs="Tahoma"/>
              </w:rPr>
              <w:t xml:space="preserve"> </w:t>
            </w:r>
            <w:proofErr w:type="spellStart"/>
            <w:r w:rsidRPr="00C26EF0">
              <w:rPr>
                <w:rFonts w:ascii="Century Gothic" w:hAnsi="Century Gothic" w:cs="Tahoma"/>
              </w:rPr>
              <w:t>licitados</w:t>
            </w:r>
            <w:proofErr w:type="spellEnd"/>
            <w:r w:rsidRPr="00C26EF0">
              <w:rPr>
                <w:rFonts w:ascii="Century Gothic" w:hAnsi="Century Gothic" w:cs="Tahoma"/>
              </w:rPr>
              <w:t xml:space="preserve">, </w:t>
            </w:r>
            <w:proofErr w:type="spellStart"/>
            <w:r w:rsidRPr="00C26EF0">
              <w:rPr>
                <w:rFonts w:ascii="Century Gothic" w:hAnsi="Century Gothic" w:cs="Tahoma"/>
              </w:rPr>
              <w:t>aos</w:t>
            </w:r>
            <w:proofErr w:type="spellEnd"/>
            <w:r w:rsidRPr="00C26EF0">
              <w:rPr>
                <w:rFonts w:ascii="Century Gothic" w:hAnsi="Century Gothic" w:cs="Tahoma"/>
              </w:rPr>
              <w:t xml:space="preserve"> </w:t>
            </w:r>
            <w:proofErr w:type="spellStart"/>
            <w:r w:rsidRPr="00C26EF0">
              <w:rPr>
                <w:rFonts w:ascii="Century Gothic" w:hAnsi="Century Gothic" w:cs="Tahoma"/>
              </w:rPr>
              <w:t>órgãos</w:t>
            </w:r>
            <w:proofErr w:type="spellEnd"/>
            <w:r w:rsidRPr="00C26EF0">
              <w:rPr>
                <w:rFonts w:ascii="Century Gothic" w:hAnsi="Century Gothic" w:cs="Tahoma"/>
              </w:rPr>
              <w:t>/</w:t>
            </w:r>
            <w:proofErr w:type="spellStart"/>
            <w:r w:rsidRPr="00C26EF0">
              <w:rPr>
                <w:rFonts w:ascii="Century Gothic" w:hAnsi="Century Gothic" w:cs="Tahoma"/>
              </w:rPr>
              <w:t>entidades</w:t>
            </w:r>
            <w:proofErr w:type="spellEnd"/>
            <w:r w:rsidRPr="00C26EF0">
              <w:rPr>
                <w:rFonts w:ascii="Century Gothic" w:hAnsi="Century Gothic" w:cs="Tahoma"/>
              </w:rPr>
              <w:t xml:space="preserve"> do </w:t>
            </w:r>
            <w:proofErr w:type="spellStart"/>
            <w:r w:rsidRPr="00C26EF0">
              <w:rPr>
                <w:rFonts w:ascii="Century Gothic" w:hAnsi="Century Gothic" w:cs="Tahoma"/>
              </w:rPr>
              <w:t>Poder</w:t>
            </w:r>
            <w:proofErr w:type="spellEnd"/>
            <w:r w:rsidRPr="00C26EF0">
              <w:rPr>
                <w:rFonts w:ascii="Century Gothic" w:hAnsi="Century Gothic" w:cs="Tahoma"/>
              </w:rPr>
              <w:t xml:space="preserve"> </w:t>
            </w:r>
            <w:proofErr w:type="spellStart"/>
            <w:r w:rsidRPr="00C26EF0">
              <w:rPr>
                <w:rFonts w:ascii="Century Gothic" w:hAnsi="Century Gothic" w:cs="Tahoma"/>
              </w:rPr>
              <w:t>Executivo</w:t>
            </w:r>
            <w:proofErr w:type="spellEnd"/>
            <w:r w:rsidRPr="00C26EF0">
              <w:rPr>
                <w:rFonts w:ascii="Century Gothic" w:hAnsi="Century Gothic" w:cs="Tahoma"/>
              </w:rPr>
              <w:t xml:space="preserve"> Municipal e </w:t>
            </w:r>
            <w:proofErr w:type="spellStart"/>
            <w:r w:rsidRPr="00C26EF0">
              <w:rPr>
                <w:rFonts w:ascii="Century Gothic" w:hAnsi="Century Gothic" w:cs="Tahoma"/>
              </w:rPr>
              <w:t>reduzir</w:t>
            </w:r>
            <w:proofErr w:type="spellEnd"/>
            <w:r w:rsidRPr="00C26EF0">
              <w:rPr>
                <w:rFonts w:ascii="Century Gothic" w:hAnsi="Century Gothic" w:cs="Tahoma"/>
              </w:rPr>
              <w:t xml:space="preserve"> </w:t>
            </w:r>
            <w:proofErr w:type="spellStart"/>
            <w:r w:rsidRPr="00C26EF0">
              <w:rPr>
                <w:rFonts w:ascii="Century Gothic" w:hAnsi="Century Gothic" w:cs="Tahoma"/>
              </w:rPr>
              <w:t>custos</w:t>
            </w:r>
            <w:proofErr w:type="spellEnd"/>
            <w:r w:rsidRPr="00C26EF0">
              <w:rPr>
                <w:rFonts w:ascii="Century Gothic" w:hAnsi="Century Gothic" w:cs="Tahoma"/>
              </w:rPr>
              <w:t>.</w:t>
            </w:r>
          </w:p>
          <w:p w:rsidR="00C26EF0" w:rsidRPr="00C26EF0" w:rsidRDefault="00C26EF0" w:rsidP="00C26EF0">
            <w:pPr>
              <w:adjustRightInd w:val="0"/>
              <w:ind w:right="-6" w:firstLine="567"/>
              <w:jc w:val="both"/>
              <w:rPr>
                <w:rFonts w:ascii="Century Gothic" w:hAnsi="Century Gothic" w:cs="Tahoma"/>
                <w:color w:val="000000"/>
              </w:rPr>
            </w:pPr>
            <w:r w:rsidRPr="00C26EF0">
              <w:rPr>
                <w:rFonts w:ascii="Century Gothic" w:hAnsi="Century Gothic" w:cs="Tahoma"/>
                <w:b/>
                <w:color w:val="000000"/>
              </w:rPr>
              <w:t>5.2 -</w:t>
            </w:r>
            <w:r w:rsidRPr="00C26EF0">
              <w:rPr>
                <w:rFonts w:ascii="Century Gothic" w:hAnsi="Century Gothic" w:cs="Tahoma"/>
                <w:color w:val="000000"/>
              </w:rPr>
              <w:t xml:space="preserve"> </w:t>
            </w:r>
            <w:proofErr w:type="spellStart"/>
            <w:r w:rsidRPr="00C26EF0">
              <w:rPr>
                <w:rFonts w:ascii="Century Gothic" w:hAnsi="Century Gothic" w:cs="Tahoma"/>
                <w:color w:val="000000"/>
              </w:rPr>
              <w:t>Registro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Preços</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todos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itens</w:t>
            </w:r>
            <w:proofErr w:type="spellEnd"/>
            <w:r w:rsidRPr="00C26EF0">
              <w:rPr>
                <w:rFonts w:ascii="Century Gothic" w:hAnsi="Century Gothic" w:cs="Tahoma"/>
                <w:color w:val="000000"/>
              </w:rPr>
              <w:t xml:space="preserve">; </w:t>
            </w:r>
          </w:p>
          <w:p w:rsidR="00C26EF0" w:rsidRPr="00C26EF0" w:rsidRDefault="00C26EF0" w:rsidP="00C26EF0">
            <w:pPr>
              <w:adjustRightInd w:val="0"/>
              <w:ind w:right="-6" w:firstLine="567"/>
              <w:jc w:val="both"/>
              <w:rPr>
                <w:rFonts w:ascii="Century Gothic" w:hAnsi="Century Gothic" w:cs="Tahoma"/>
                <w:color w:val="000000"/>
              </w:rPr>
            </w:pPr>
            <w:r w:rsidRPr="00C26EF0">
              <w:rPr>
                <w:rFonts w:ascii="Century Gothic" w:hAnsi="Century Gothic" w:cs="Tahoma"/>
                <w:b/>
                <w:color w:val="000000"/>
              </w:rPr>
              <w:t>5.3 -</w:t>
            </w:r>
            <w:r w:rsidRPr="00C26EF0">
              <w:rPr>
                <w:rFonts w:ascii="Century Gothic" w:hAnsi="Century Gothic" w:cs="Tahoma"/>
                <w:color w:val="000000"/>
              </w:rPr>
              <w:t xml:space="preserve"> </w:t>
            </w:r>
            <w:proofErr w:type="spellStart"/>
            <w:r w:rsidRPr="00C26EF0">
              <w:rPr>
                <w:rFonts w:ascii="Century Gothic" w:hAnsi="Century Gothic" w:cs="Tahoma"/>
                <w:color w:val="000000"/>
              </w:rPr>
              <w:t>Economia</w:t>
            </w:r>
            <w:proofErr w:type="spellEnd"/>
            <w:r w:rsidRPr="00C26EF0">
              <w:rPr>
                <w:rFonts w:ascii="Century Gothic" w:hAnsi="Century Gothic" w:cs="Tahoma"/>
                <w:color w:val="000000"/>
              </w:rPr>
              <w:t xml:space="preserve"> para </w:t>
            </w:r>
            <w:proofErr w:type="spellStart"/>
            <w:r w:rsidRPr="00C26EF0">
              <w:rPr>
                <w:rFonts w:ascii="Century Gothic" w:hAnsi="Century Gothic" w:cs="Tahoma"/>
                <w:color w:val="000000"/>
              </w:rPr>
              <w:t>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cofres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públicos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baixando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valores</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referência</w:t>
            </w:r>
            <w:proofErr w:type="spellEnd"/>
            <w:r w:rsidRPr="00C26EF0">
              <w:rPr>
                <w:rFonts w:ascii="Century Gothic" w:hAnsi="Century Gothic" w:cs="Tahoma"/>
                <w:color w:val="000000"/>
              </w:rPr>
              <w:t xml:space="preserve">; </w:t>
            </w:r>
          </w:p>
          <w:p w:rsidR="00C26EF0" w:rsidRPr="00C26EF0" w:rsidRDefault="00C26EF0" w:rsidP="00C26EF0">
            <w:pPr>
              <w:adjustRightInd w:val="0"/>
              <w:ind w:right="-6" w:firstLine="567"/>
              <w:jc w:val="both"/>
              <w:rPr>
                <w:rFonts w:ascii="Century Gothic" w:hAnsi="Century Gothic" w:cs="Tahoma"/>
                <w:color w:val="000000"/>
              </w:rPr>
            </w:pPr>
            <w:r w:rsidRPr="00C26EF0">
              <w:rPr>
                <w:rFonts w:ascii="Century Gothic" w:hAnsi="Century Gothic" w:cs="Tahoma"/>
                <w:b/>
                <w:color w:val="000000"/>
              </w:rPr>
              <w:t>5.4 -</w:t>
            </w:r>
            <w:r w:rsidRPr="00C26EF0">
              <w:rPr>
                <w:rFonts w:ascii="Century Gothic" w:hAnsi="Century Gothic" w:cs="Tahoma"/>
                <w:color w:val="000000"/>
              </w:rPr>
              <w:t xml:space="preserve"> </w:t>
            </w:r>
            <w:proofErr w:type="spellStart"/>
            <w:r w:rsidRPr="00C26EF0">
              <w:rPr>
                <w:rFonts w:ascii="Century Gothic" w:hAnsi="Century Gothic" w:cs="Tahoma"/>
                <w:color w:val="000000"/>
              </w:rPr>
              <w:t>Utilização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sustentável</w:t>
            </w:r>
            <w:proofErr w:type="spellEnd"/>
            <w:r w:rsidRPr="00C26EF0">
              <w:rPr>
                <w:rFonts w:ascii="Century Gothic" w:hAnsi="Century Gothic" w:cs="Tahoma"/>
                <w:color w:val="000000"/>
              </w:rPr>
              <w:t xml:space="preserve"> dos </w:t>
            </w:r>
            <w:proofErr w:type="spellStart"/>
            <w:r w:rsidRPr="00C26EF0">
              <w:rPr>
                <w:rFonts w:ascii="Century Gothic" w:hAnsi="Century Gothic" w:cs="Tahoma"/>
                <w:color w:val="000000"/>
              </w:rPr>
              <w:t>recursos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financeiros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deste</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Município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alocando</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somente</w:t>
            </w:r>
            <w:proofErr w:type="spellEnd"/>
            <w:r w:rsidRPr="00C26EF0">
              <w:rPr>
                <w:rFonts w:ascii="Century Gothic" w:hAnsi="Century Gothic" w:cs="Tahoma"/>
                <w:color w:val="000000"/>
              </w:rPr>
              <w:t xml:space="preserve"> o </w:t>
            </w:r>
            <w:proofErr w:type="spellStart"/>
            <w:r w:rsidRPr="00C26EF0">
              <w:rPr>
                <w:rFonts w:ascii="Century Gothic" w:hAnsi="Century Gothic" w:cs="Tahoma"/>
                <w:color w:val="000000"/>
              </w:rPr>
              <w:t>necessário</w:t>
            </w:r>
            <w:proofErr w:type="spellEnd"/>
            <w:r w:rsidRPr="00C26EF0">
              <w:rPr>
                <w:rFonts w:ascii="Century Gothic" w:hAnsi="Century Gothic" w:cs="Tahoma"/>
                <w:color w:val="000000"/>
              </w:rPr>
              <w:t xml:space="preserve"> para </w:t>
            </w:r>
            <w:proofErr w:type="spellStart"/>
            <w:r w:rsidRPr="00C26EF0">
              <w:rPr>
                <w:rFonts w:ascii="Century Gothic" w:hAnsi="Century Gothic" w:cs="Tahoma"/>
                <w:color w:val="000000"/>
              </w:rPr>
              <w:t>cada</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aquisição</w:t>
            </w:r>
            <w:proofErr w:type="spellEnd"/>
            <w:r w:rsidRPr="00C26EF0">
              <w:rPr>
                <w:rFonts w:ascii="Century Gothic" w:hAnsi="Century Gothic" w:cs="Tahoma"/>
                <w:color w:val="000000"/>
              </w:rPr>
              <w:t>;</w:t>
            </w:r>
          </w:p>
          <w:p w:rsidR="00C26EF0" w:rsidRPr="00C26EF0" w:rsidRDefault="00C26EF0" w:rsidP="00C26EF0">
            <w:pPr>
              <w:adjustRightInd w:val="0"/>
              <w:ind w:right="-6" w:firstLine="567"/>
              <w:jc w:val="both"/>
              <w:rPr>
                <w:rFonts w:ascii="Century Gothic" w:hAnsi="Century Gothic" w:cs="Tahoma"/>
                <w:b/>
                <w:color w:val="000000"/>
              </w:rPr>
            </w:pPr>
            <w:r w:rsidRPr="00C26EF0">
              <w:rPr>
                <w:rFonts w:ascii="Century Gothic" w:hAnsi="Century Gothic" w:cs="Tahoma"/>
                <w:b/>
                <w:color w:val="000000"/>
              </w:rPr>
              <w:t>5.5 –</w:t>
            </w:r>
            <w:r w:rsidRPr="00C26EF0">
              <w:rPr>
                <w:rFonts w:ascii="Century Gothic" w:hAnsi="Century Gothic" w:cs="Tahoma"/>
                <w:color w:val="000000"/>
              </w:rPr>
              <w:t xml:space="preserve"> </w:t>
            </w:r>
            <w:proofErr w:type="spellStart"/>
            <w:r w:rsidRPr="00C26EF0">
              <w:rPr>
                <w:rFonts w:ascii="Century Gothic" w:hAnsi="Century Gothic" w:cs="Tahoma"/>
                <w:color w:val="000000"/>
              </w:rPr>
              <w:t>Supressões</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Licitações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contínuas</w:t>
            </w:r>
            <w:proofErr w:type="spellEnd"/>
            <w:r w:rsidRPr="00C26EF0">
              <w:rPr>
                <w:rFonts w:ascii="Century Gothic" w:hAnsi="Century Gothic" w:cs="Tahoma"/>
                <w:color w:val="000000"/>
              </w:rPr>
              <w:t xml:space="preserve"> e </w:t>
            </w:r>
            <w:proofErr w:type="spellStart"/>
            <w:r w:rsidRPr="00C26EF0">
              <w:rPr>
                <w:rFonts w:ascii="Century Gothic" w:hAnsi="Century Gothic" w:cs="Tahoma"/>
                <w:color w:val="000000"/>
              </w:rPr>
              <w:t>seguidas</w:t>
            </w:r>
            <w:proofErr w:type="spellEnd"/>
          </w:p>
        </w:tc>
      </w:tr>
      <w:tr w:rsidR="00C26EF0" w:rsidRPr="00C26EF0" w:rsidTr="006A2E12">
        <w:tc>
          <w:tcPr>
            <w:tcW w:w="5000" w:type="pct"/>
            <w:gridSpan w:val="8"/>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bCs/>
                <w:color w:val="000000"/>
              </w:rPr>
              <w:t>6 – DESCRIÇÃO DOS PRODUTOS</w:t>
            </w:r>
          </w:p>
        </w:tc>
      </w:tr>
      <w:tr w:rsidR="00C26EF0" w:rsidRPr="00C26EF0" w:rsidTr="006A2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trHeight w:hRule="exact" w:val="240"/>
        </w:trPr>
        <w:tc>
          <w:tcPr>
            <w:tcW w:w="274"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Item</w:t>
            </w:r>
          </w:p>
        </w:tc>
        <w:tc>
          <w:tcPr>
            <w:tcW w:w="431"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Código</w:t>
            </w:r>
          </w:p>
        </w:tc>
        <w:tc>
          <w:tcPr>
            <w:tcW w:w="2170"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Descrição</w:t>
            </w:r>
          </w:p>
        </w:tc>
        <w:tc>
          <w:tcPr>
            <w:tcW w:w="342"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Quant</w:t>
            </w:r>
          </w:p>
        </w:tc>
        <w:tc>
          <w:tcPr>
            <w:tcW w:w="410"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Unidade</w:t>
            </w:r>
          </w:p>
        </w:tc>
        <w:tc>
          <w:tcPr>
            <w:tcW w:w="489" w:type="pct"/>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Valor Unit</w:t>
            </w:r>
          </w:p>
        </w:tc>
        <w:tc>
          <w:tcPr>
            <w:tcW w:w="884" w:type="pct"/>
            <w:gridSpan w:val="2"/>
            <w:tcBorders>
              <w:top w:val="single" w:sz="8" w:space="0" w:color="000000"/>
              <w:left w:val="single" w:sz="8" w:space="0" w:color="000000"/>
              <w:bottom w:val="single" w:sz="8" w:space="0" w:color="000000"/>
              <w:right w:val="single" w:sz="8" w:space="0" w:color="000000"/>
            </w:tcBorders>
          </w:tcPr>
          <w:p w:rsidR="00C26EF0" w:rsidRPr="00C26EF0" w:rsidRDefault="00C26EF0"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C26EF0">
              <w:rPr>
                <w:rFonts w:ascii="Century Gothic" w:eastAsia="Times New Roman" w:hAnsi="Century Gothic"/>
                <w:b/>
                <w:bCs/>
                <w:color w:val="000000"/>
                <w:sz w:val="16"/>
                <w:szCs w:val="16"/>
                <w:lang w:val="pt-BR" w:eastAsia="pt-BR"/>
              </w:rPr>
              <w:t>Valor Total</w:t>
            </w:r>
          </w:p>
        </w:tc>
      </w:tr>
      <w:tr w:rsidR="00E5592C" w:rsidRPr="00C26EF0" w:rsidTr="006A2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trHeight w:hRule="exact" w:val="2155"/>
        </w:trPr>
        <w:tc>
          <w:tcPr>
            <w:tcW w:w="274" w:type="pct"/>
            <w:tcBorders>
              <w:top w:val="single" w:sz="8" w:space="0" w:color="000000"/>
              <w:left w:val="single" w:sz="8" w:space="0" w:color="000000"/>
              <w:bottom w:val="single" w:sz="8" w:space="0" w:color="000000"/>
              <w:right w:val="single" w:sz="8" w:space="0" w:color="000000"/>
            </w:tcBorders>
          </w:tcPr>
          <w:p w:rsidR="00E5592C" w:rsidRPr="00C26EF0" w:rsidRDefault="00E5592C"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proofErr w:type="gramStart"/>
            <w:r>
              <w:rPr>
                <w:rFonts w:ascii="Century Gothic" w:eastAsia="Times New Roman" w:hAnsi="Century Gothic"/>
                <w:b/>
                <w:bCs/>
                <w:color w:val="000000"/>
                <w:sz w:val="16"/>
                <w:szCs w:val="16"/>
                <w:lang w:val="pt-BR" w:eastAsia="pt-BR"/>
              </w:rPr>
              <w:t>1</w:t>
            </w:r>
            <w:proofErr w:type="gramEnd"/>
          </w:p>
        </w:tc>
        <w:tc>
          <w:tcPr>
            <w:tcW w:w="431" w:type="pct"/>
            <w:tcBorders>
              <w:top w:val="single" w:sz="8" w:space="0" w:color="000000"/>
              <w:left w:val="single" w:sz="8" w:space="0" w:color="000000"/>
              <w:bottom w:val="single" w:sz="8" w:space="0" w:color="000000"/>
              <w:right w:val="single" w:sz="8" w:space="0" w:color="000000"/>
            </w:tcBorders>
          </w:tcPr>
          <w:p w:rsidR="00E5592C" w:rsidRPr="00C26EF0" w:rsidRDefault="00E5592C"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E5592C">
              <w:rPr>
                <w:rFonts w:ascii="Century Gothic" w:eastAsia="Times New Roman" w:hAnsi="Century Gothic"/>
                <w:b/>
                <w:bCs/>
                <w:color w:val="000000"/>
                <w:sz w:val="16"/>
                <w:szCs w:val="16"/>
                <w:lang w:val="pt-BR" w:eastAsia="pt-BR"/>
              </w:rPr>
              <w:t>333133120</w:t>
            </w:r>
          </w:p>
        </w:tc>
        <w:tc>
          <w:tcPr>
            <w:tcW w:w="2170" w:type="pct"/>
            <w:tcBorders>
              <w:top w:val="single" w:sz="8" w:space="0" w:color="000000"/>
              <w:left w:val="single" w:sz="8" w:space="0" w:color="000000"/>
              <w:bottom w:val="single" w:sz="8" w:space="0" w:color="000000"/>
              <w:right w:val="single" w:sz="8" w:space="0" w:color="000000"/>
            </w:tcBorders>
          </w:tcPr>
          <w:p w:rsidR="00E5592C" w:rsidRPr="00C26EF0" w:rsidRDefault="00260CFF" w:rsidP="00E5592C">
            <w:pPr>
              <w:adjustRightInd w:val="0"/>
              <w:spacing w:before="30" w:line="186" w:lineRule="exact"/>
              <w:ind w:left="15"/>
              <w:jc w:val="both"/>
              <w:rPr>
                <w:rFonts w:ascii="Century Gothic" w:eastAsia="Times New Roman" w:hAnsi="Century Gothic"/>
                <w:b/>
                <w:bCs/>
                <w:color w:val="000000"/>
                <w:sz w:val="16"/>
                <w:szCs w:val="16"/>
                <w:lang w:val="pt-BR" w:eastAsia="pt-BR"/>
              </w:rPr>
            </w:pPr>
            <w:r w:rsidRPr="00260CFF">
              <w:rPr>
                <w:rFonts w:ascii="Century Gothic" w:eastAsia="Times New Roman" w:hAnsi="Century Gothic"/>
                <w:b/>
                <w:bCs/>
                <w:color w:val="000000"/>
                <w:sz w:val="16"/>
                <w:szCs w:val="16"/>
                <w:lang w:val="pt-BR" w:eastAsia="pt-BR"/>
              </w:rPr>
              <w:t xml:space="preserve">CHOCOLATE - DO TIPO OVO DA PASCOA DE CHOCOLATE AO LEITE DE </w:t>
            </w:r>
            <w:r>
              <w:rPr>
                <w:rFonts w:ascii="Century Gothic" w:eastAsia="Times New Roman" w:hAnsi="Century Gothic"/>
                <w:b/>
                <w:bCs/>
                <w:color w:val="000000"/>
                <w:sz w:val="16"/>
                <w:szCs w:val="16"/>
                <w:lang w:val="pt-BR" w:eastAsia="pt-BR"/>
              </w:rPr>
              <w:t xml:space="preserve">NO MÍNIMO </w:t>
            </w:r>
            <w:r w:rsidRPr="00260CFF">
              <w:rPr>
                <w:rFonts w:ascii="Century Gothic" w:eastAsia="Times New Roman" w:hAnsi="Century Gothic"/>
                <w:b/>
                <w:bCs/>
                <w:color w:val="000000"/>
                <w:sz w:val="16"/>
                <w:szCs w:val="16"/>
                <w:lang w:val="pt-BR" w:eastAsia="pt-BR"/>
              </w:rPr>
              <w:t xml:space="preserve">250 GRAMAS, SURPRESA COM BRINQUEDOS UNISEX, </w:t>
            </w:r>
            <w:proofErr w:type="gramStart"/>
            <w:r w:rsidRPr="00260CFF">
              <w:rPr>
                <w:rFonts w:ascii="Century Gothic" w:eastAsia="Times New Roman" w:hAnsi="Century Gothic"/>
                <w:b/>
                <w:bCs/>
                <w:color w:val="000000"/>
                <w:sz w:val="16"/>
                <w:szCs w:val="16"/>
                <w:lang w:val="pt-BR" w:eastAsia="pt-BR"/>
              </w:rPr>
              <w:t>INGREDINTES:</w:t>
            </w:r>
            <w:proofErr w:type="gramEnd"/>
            <w:r w:rsidRPr="00260CFF">
              <w:rPr>
                <w:rFonts w:ascii="Century Gothic" w:eastAsia="Times New Roman" w:hAnsi="Century Gothic"/>
                <w:b/>
                <w:bCs/>
                <w:color w:val="000000"/>
                <w:sz w:val="16"/>
                <w:szCs w:val="16"/>
                <w:lang w:val="pt-BR" w:eastAsia="pt-BR"/>
              </w:rPr>
              <w:t>AÇUCAR, MASSA DE CACAU, MANTEIGA DE CACAU, LEITE EM PO INTEGRAL, SORO DE LEITE EM PO, GORDURA VEGETAL GORDURA DE MANTEIGA DESIDRATADA, EMULSIFICANTES: LECITINA DE SOJA E POLIGLICEROL POLIRRICINOLEATO E AROMATIZANTE, CONTEM DERIVADOS DE LEITE E SOJA, PODE CONTER AMENDOA, CEVADA, CASTANHA-DE-CAJU, AVELA, AMENDOIM, SENDO EMBALADO EM FOLHA DE ALUMINIO E SACO PLASTICO PARA OVOS DE PASCOA.</w:t>
            </w:r>
            <w:r w:rsidR="00E5592C" w:rsidRPr="00E5592C">
              <w:rPr>
                <w:rFonts w:ascii="Century Gothic" w:eastAsia="Times New Roman" w:hAnsi="Century Gothic"/>
                <w:b/>
                <w:bCs/>
                <w:color w:val="000000"/>
                <w:sz w:val="16"/>
                <w:szCs w:val="16"/>
                <w:lang w:val="pt-BR" w:eastAsia="pt-BR"/>
              </w:rPr>
              <w:t>.</w:t>
            </w:r>
          </w:p>
        </w:tc>
        <w:tc>
          <w:tcPr>
            <w:tcW w:w="342" w:type="pct"/>
            <w:tcBorders>
              <w:top w:val="single" w:sz="8" w:space="0" w:color="000000"/>
              <w:left w:val="single" w:sz="8" w:space="0" w:color="000000"/>
              <w:bottom w:val="single" w:sz="8" w:space="0" w:color="000000"/>
              <w:right w:val="single" w:sz="8" w:space="0" w:color="000000"/>
            </w:tcBorders>
          </w:tcPr>
          <w:p w:rsidR="00E5592C" w:rsidRPr="00C26EF0" w:rsidRDefault="00E5592C"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Pr>
                <w:rFonts w:ascii="Century Gothic" w:eastAsia="Times New Roman" w:hAnsi="Century Gothic"/>
                <w:b/>
                <w:bCs/>
                <w:color w:val="000000"/>
                <w:sz w:val="16"/>
                <w:szCs w:val="16"/>
                <w:lang w:val="pt-BR" w:eastAsia="pt-BR"/>
              </w:rPr>
              <w:t>1.200</w:t>
            </w:r>
          </w:p>
        </w:tc>
        <w:tc>
          <w:tcPr>
            <w:tcW w:w="410" w:type="pct"/>
            <w:tcBorders>
              <w:top w:val="single" w:sz="8" w:space="0" w:color="000000"/>
              <w:left w:val="single" w:sz="8" w:space="0" w:color="000000"/>
              <w:bottom w:val="single" w:sz="8" w:space="0" w:color="000000"/>
              <w:right w:val="single" w:sz="8" w:space="0" w:color="000000"/>
            </w:tcBorders>
          </w:tcPr>
          <w:p w:rsidR="00E5592C" w:rsidRPr="00C26EF0" w:rsidRDefault="00E5592C"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Pr>
                <w:rFonts w:ascii="Century Gothic" w:eastAsia="Times New Roman" w:hAnsi="Century Gothic"/>
                <w:b/>
                <w:bCs/>
                <w:color w:val="000000"/>
                <w:sz w:val="16"/>
                <w:szCs w:val="16"/>
                <w:lang w:val="pt-BR" w:eastAsia="pt-BR"/>
              </w:rPr>
              <w:t>UNIDADE</w:t>
            </w:r>
          </w:p>
        </w:tc>
        <w:tc>
          <w:tcPr>
            <w:tcW w:w="489" w:type="pct"/>
            <w:tcBorders>
              <w:top w:val="single" w:sz="8" w:space="0" w:color="000000"/>
              <w:left w:val="single" w:sz="8" w:space="0" w:color="000000"/>
              <w:bottom w:val="single" w:sz="8" w:space="0" w:color="000000"/>
              <w:right w:val="single" w:sz="8" w:space="0" w:color="000000"/>
            </w:tcBorders>
          </w:tcPr>
          <w:p w:rsidR="00E5592C" w:rsidRPr="00C26EF0" w:rsidRDefault="00E5592C" w:rsidP="00E5592C">
            <w:pPr>
              <w:adjustRightInd w:val="0"/>
              <w:spacing w:before="30" w:line="186" w:lineRule="exact"/>
              <w:ind w:left="15"/>
              <w:jc w:val="center"/>
              <w:rPr>
                <w:rFonts w:ascii="Century Gothic" w:eastAsia="Times New Roman" w:hAnsi="Century Gothic"/>
                <w:b/>
                <w:bCs/>
                <w:color w:val="000000"/>
                <w:sz w:val="16"/>
                <w:szCs w:val="16"/>
                <w:lang w:val="pt-BR" w:eastAsia="pt-BR"/>
              </w:rPr>
            </w:pPr>
            <w:r>
              <w:rPr>
                <w:rFonts w:ascii="Century Gothic" w:eastAsia="Times New Roman" w:hAnsi="Century Gothic"/>
                <w:b/>
                <w:bCs/>
                <w:color w:val="000000"/>
                <w:sz w:val="16"/>
                <w:szCs w:val="16"/>
                <w:lang w:val="pt-BR" w:eastAsia="pt-BR"/>
              </w:rPr>
              <w:t xml:space="preserve">R$: </w:t>
            </w:r>
            <w:r w:rsidRPr="00E5592C">
              <w:rPr>
                <w:rFonts w:ascii="Century Gothic" w:eastAsia="Times New Roman" w:hAnsi="Century Gothic"/>
                <w:b/>
                <w:bCs/>
                <w:color w:val="000000"/>
                <w:sz w:val="16"/>
                <w:szCs w:val="16"/>
                <w:lang w:val="pt-BR" w:eastAsia="pt-BR"/>
              </w:rPr>
              <w:t>31,57</w:t>
            </w:r>
          </w:p>
        </w:tc>
        <w:tc>
          <w:tcPr>
            <w:tcW w:w="884" w:type="pct"/>
            <w:gridSpan w:val="2"/>
            <w:tcBorders>
              <w:top w:val="single" w:sz="8" w:space="0" w:color="000000"/>
              <w:left w:val="single" w:sz="8" w:space="0" w:color="000000"/>
              <w:bottom w:val="single" w:sz="8" w:space="0" w:color="000000"/>
              <w:right w:val="single" w:sz="8" w:space="0" w:color="000000"/>
            </w:tcBorders>
          </w:tcPr>
          <w:p w:rsidR="00E5592C" w:rsidRPr="00C26EF0" w:rsidRDefault="005F71EF" w:rsidP="00C26EF0">
            <w:pPr>
              <w:adjustRightInd w:val="0"/>
              <w:spacing w:before="30" w:line="186" w:lineRule="exact"/>
              <w:ind w:left="15"/>
              <w:jc w:val="center"/>
              <w:rPr>
                <w:rFonts w:ascii="Century Gothic" w:eastAsia="Times New Roman" w:hAnsi="Century Gothic"/>
                <w:b/>
                <w:bCs/>
                <w:color w:val="000000"/>
                <w:sz w:val="16"/>
                <w:szCs w:val="16"/>
                <w:lang w:val="pt-BR" w:eastAsia="pt-BR"/>
              </w:rPr>
            </w:pPr>
            <w:r>
              <w:rPr>
                <w:rFonts w:ascii="Century Gothic" w:eastAsia="Times New Roman" w:hAnsi="Century Gothic"/>
                <w:b/>
                <w:bCs/>
                <w:color w:val="000000"/>
                <w:sz w:val="16"/>
                <w:szCs w:val="16"/>
                <w:lang w:val="pt-BR" w:eastAsia="pt-BR"/>
              </w:rPr>
              <w:t xml:space="preserve">R$: </w:t>
            </w:r>
            <w:r w:rsidR="00E5592C">
              <w:rPr>
                <w:rFonts w:ascii="Century Gothic" w:eastAsia="Times New Roman" w:hAnsi="Century Gothic"/>
                <w:b/>
                <w:bCs/>
                <w:color w:val="000000"/>
                <w:sz w:val="16"/>
                <w:szCs w:val="16"/>
                <w:lang w:val="pt-BR" w:eastAsia="pt-BR"/>
              </w:rPr>
              <w:t>37.884,00</w:t>
            </w:r>
          </w:p>
        </w:tc>
      </w:tr>
      <w:tr w:rsidR="00C26EF0" w:rsidRPr="00C26EF0" w:rsidTr="006A2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After w:val="1"/>
          <w:wAfter w:w="173" w:type="pct"/>
          <w:trHeight w:hRule="exact" w:val="313"/>
        </w:trPr>
        <w:tc>
          <w:tcPr>
            <w:tcW w:w="4827" w:type="pct"/>
            <w:gridSpan w:val="7"/>
            <w:tcBorders>
              <w:top w:val="nil"/>
              <w:left w:val="nil"/>
              <w:bottom w:val="nil"/>
              <w:right w:val="nil"/>
            </w:tcBorders>
          </w:tcPr>
          <w:p w:rsidR="00C26EF0" w:rsidRPr="00C26EF0" w:rsidRDefault="00C26EF0" w:rsidP="00C26EF0">
            <w:pPr>
              <w:adjustRightInd w:val="0"/>
              <w:spacing w:before="30" w:line="186" w:lineRule="exact"/>
              <w:ind w:left="15"/>
              <w:rPr>
                <w:rFonts w:ascii="Century Gothic" w:eastAsia="Times New Roman" w:hAnsi="Century Gothic" w:cs="Tahoma"/>
                <w:color w:val="000000"/>
                <w:sz w:val="16"/>
                <w:szCs w:val="16"/>
                <w:lang w:val="pt-BR" w:eastAsia="pt-BR"/>
              </w:rPr>
            </w:pPr>
          </w:p>
        </w:tc>
      </w:tr>
      <w:tr w:rsidR="00C26EF0" w:rsidRPr="00C26EF0" w:rsidTr="006A2E12">
        <w:tc>
          <w:tcPr>
            <w:tcW w:w="5000" w:type="pct"/>
            <w:gridSpan w:val="8"/>
            <w:shd w:val="clear" w:color="auto" w:fill="auto"/>
          </w:tcPr>
          <w:p w:rsidR="00C26EF0" w:rsidRPr="00C26EF0" w:rsidRDefault="00C26EF0" w:rsidP="00C26EF0">
            <w:pPr>
              <w:ind w:firstLine="567"/>
              <w:jc w:val="both"/>
              <w:rPr>
                <w:rFonts w:ascii="Century Gothic" w:hAnsi="Century Gothic" w:cs="Tahoma"/>
                <w:b/>
              </w:rPr>
            </w:pPr>
            <w:r w:rsidRPr="00C26EF0">
              <w:rPr>
                <w:rFonts w:ascii="Century Gothic" w:hAnsi="Century Gothic" w:cs="Tahoma"/>
                <w:b/>
              </w:rPr>
              <w:t>7 – CUSTO TOTAL ESTIMADO PARA CONTRATAÇÃO</w:t>
            </w:r>
          </w:p>
        </w:tc>
      </w:tr>
      <w:tr w:rsidR="00C26EF0" w:rsidRPr="00C26EF0" w:rsidTr="006A2E12">
        <w:tc>
          <w:tcPr>
            <w:tcW w:w="5000" w:type="pct"/>
            <w:gridSpan w:val="8"/>
            <w:shd w:val="clear" w:color="auto" w:fill="auto"/>
          </w:tcPr>
          <w:p w:rsidR="00C26EF0" w:rsidRPr="00C26EF0" w:rsidRDefault="00C26EF0" w:rsidP="00C26EF0">
            <w:pPr>
              <w:ind w:left="601" w:hanging="34"/>
              <w:jc w:val="both"/>
              <w:rPr>
                <w:rFonts w:ascii="Century Gothic" w:hAnsi="Century Gothic" w:cs="Tahoma"/>
                <w:b/>
                <w:color w:val="FF0000"/>
              </w:rPr>
            </w:pPr>
            <w:r w:rsidRPr="00C26EF0">
              <w:rPr>
                <w:rFonts w:ascii="Century Gothic" w:hAnsi="Century Gothic" w:cs="Tahoma"/>
                <w:b/>
              </w:rPr>
              <w:t xml:space="preserve">7.1 – </w:t>
            </w:r>
            <w:r w:rsidRPr="00C26EF0">
              <w:rPr>
                <w:rFonts w:ascii="Century Gothic" w:hAnsi="Century Gothic" w:cs="Tahoma"/>
              </w:rPr>
              <w:t xml:space="preserve">O valor total global </w:t>
            </w:r>
            <w:proofErr w:type="spellStart"/>
            <w:r w:rsidRPr="00C26EF0">
              <w:rPr>
                <w:rFonts w:ascii="Century Gothic" w:hAnsi="Century Gothic" w:cs="Tahoma"/>
              </w:rPr>
              <w:t>estimado</w:t>
            </w:r>
            <w:proofErr w:type="spellEnd"/>
            <w:r w:rsidRPr="00C26EF0">
              <w:rPr>
                <w:rFonts w:ascii="Century Gothic" w:hAnsi="Century Gothic" w:cs="Tahoma"/>
              </w:rPr>
              <w:t xml:space="preserve"> para a </w:t>
            </w:r>
            <w:proofErr w:type="spellStart"/>
            <w:r w:rsidRPr="00C26EF0">
              <w:rPr>
                <w:rFonts w:ascii="Century Gothic" w:hAnsi="Century Gothic" w:cs="Tahoma"/>
              </w:rPr>
              <w:t>contratação</w:t>
            </w:r>
            <w:proofErr w:type="spellEnd"/>
            <w:r w:rsidRPr="00C26EF0">
              <w:rPr>
                <w:rFonts w:ascii="Century Gothic" w:hAnsi="Century Gothic" w:cs="Tahoma"/>
              </w:rPr>
              <w:t xml:space="preserve"> é:</w:t>
            </w:r>
            <w:r w:rsidRPr="00C26EF0">
              <w:rPr>
                <w:rFonts w:ascii="Century Gothic" w:hAnsi="Century Gothic" w:cs="Tahoma"/>
                <w:b/>
              </w:rPr>
              <w:t xml:space="preserve"> </w:t>
            </w:r>
            <w:r w:rsidR="005F71EF" w:rsidRPr="005F71EF">
              <w:rPr>
                <w:rFonts w:ascii="Century Gothic" w:hAnsi="Century Gothic" w:cs="Tahoma"/>
                <w:b/>
              </w:rPr>
              <w:t>R$: 37.884,00</w:t>
            </w:r>
            <w:r w:rsidR="00460C1A">
              <w:rPr>
                <w:rFonts w:ascii="Century Gothic" w:hAnsi="Century Gothic" w:cs="Tahoma"/>
                <w:b/>
              </w:rPr>
              <w:t xml:space="preserve"> </w:t>
            </w:r>
            <w:r w:rsidRPr="00C26EF0">
              <w:rPr>
                <w:rFonts w:ascii="Century Gothic" w:hAnsi="Century Gothic" w:cs="Tahoma"/>
                <w:b/>
              </w:rPr>
              <w:t>(</w:t>
            </w:r>
            <w:proofErr w:type="spellStart"/>
            <w:r w:rsidR="005F71EF">
              <w:rPr>
                <w:rFonts w:ascii="Century Gothic" w:hAnsi="Century Gothic" w:cs="Tahoma"/>
                <w:b/>
              </w:rPr>
              <w:t>Trinta</w:t>
            </w:r>
            <w:proofErr w:type="spellEnd"/>
            <w:r w:rsidR="005F71EF">
              <w:rPr>
                <w:rFonts w:ascii="Century Gothic" w:hAnsi="Century Gothic" w:cs="Tahoma"/>
                <w:b/>
              </w:rPr>
              <w:t xml:space="preserve"> e </w:t>
            </w:r>
            <w:proofErr w:type="spellStart"/>
            <w:r w:rsidR="005F71EF">
              <w:rPr>
                <w:rFonts w:ascii="Century Gothic" w:hAnsi="Century Gothic" w:cs="Tahoma"/>
                <w:b/>
              </w:rPr>
              <w:t>sete</w:t>
            </w:r>
            <w:proofErr w:type="spellEnd"/>
            <w:r w:rsidR="005F71EF">
              <w:rPr>
                <w:rFonts w:ascii="Century Gothic" w:hAnsi="Century Gothic" w:cs="Tahoma"/>
                <w:b/>
              </w:rPr>
              <w:t xml:space="preserve"> mil e </w:t>
            </w:r>
            <w:proofErr w:type="spellStart"/>
            <w:r w:rsidR="005F71EF">
              <w:rPr>
                <w:rFonts w:ascii="Century Gothic" w:hAnsi="Century Gothic" w:cs="Tahoma"/>
                <w:b/>
              </w:rPr>
              <w:t>oitocentos</w:t>
            </w:r>
            <w:proofErr w:type="spellEnd"/>
            <w:r w:rsidR="005F71EF">
              <w:rPr>
                <w:rFonts w:ascii="Century Gothic" w:hAnsi="Century Gothic" w:cs="Tahoma"/>
                <w:b/>
              </w:rPr>
              <w:t xml:space="preserve"> e </w:t>
            </w:r>
            <w:proofErr w:type="spellStart"/>
            <w:r w:rsidR="005F71EF">
              <w:rPr>
                <w:rFonts w:ascii="Century Gothic" w:hAnsi="Century Gothic" w:cs="Tahoma"/>
                <w:b/>
              </w:rPr>
              <w:t>oitenta</w:t>
            </w:r>
            <w:proofErr w:type="spellEnd"/>
            <w:r w:rsidR="005F71EF">
              <w:rPr>
                <w:rFonts w:ascii="Century Gothic" w:hAnsi="Century Gothic" w:cs="Tahoma"/>
                <w:b/>
              </w:rPr>
              <w:t xml:space="preserve"> e quarto </w:t>
            </w:r>
            <w:proofErr w:type="spellStart"/>
            <w:r w:rsidR="005F71EF">
              <w:rPr>
                <w:rFonts w:ascii="Century Gothic" w:hAnsi="Century Gothic" w:cs="Tahoma"/>
                <w:b/>
              </w:rPr>
              <w:t>reais</w:t>
            </w:r>
            <w:proofErr w:type="spellEnd"/>
            <w:r w:rsidRPr="00C26EF0">
              <w:rPr>
                <w:rFonts w:ascii="Century Gothic" w:hAnsi="Century Gothic" w:cs="Tahoma"/>
                <w:b/>
              </w:rPr>
              <w:t>)</w:t>
            </w:r>
          </w:p>
          <w:p w:rsidR="00C26EF0" w:rsidRPr="00C26EF0" w:rsidRDefault="00C26EF0" w:rsidP="00C26EF0">
            <w:pPr>
              <w:ind w:firstLine="567"/>
              <w:jc w:val="both"/>
              <w:rPr>
                <w:rFonts w:ascii="Century Gothic" w:hAnsi="Century Gothic" w:cs="Tahoma"/>
                <w:b/>
              </w:rPr>
            </w:pPr>
            <w:r w:rsidRPr="00C26EF0">
              <w:rPr>
                <w:rFonts w:ascii="Century Gothic" w:hAnsi="Century Gothic" w:cs="Tahoma"/>
                <w:b/>
              </w:rPr>
              <w:t xml:space="preserve">7.2 – </w:t>
            </w:r>
            <w:r w:rsidRPr="00C26EF0">
              <w:rPr>
                <w:rFonts w:ascii="Century Gothic" w:hAnsi="Century Gothic" w:cs="Tahoma"/>
              </w:rPr>
              <w:t xml:space="preserve">As </w:t>
            </w:r>
            <w:proofErr w:type="spellStart"/>
            <w:r w:rsidRPr="00C26EF0">
              <w:rPr>
                <w:rFonts w:ascii="Century Gothic" w:hAnsi="Century Gothic" w:cs="Tahoma"/>
              </w:rPr>
              <w:t>quantidades</w:t>
            </w:r>
            <w:proofErr w:type="spellEnd"/>
            <w:r w:rsidRPr="00C26EF0">
              <w:rPr>
                <w:rFonts w:ascii="Century Gothic" w:hAnsi="Century Gothic" w:cs="Tahoma"/>
              </w:rPr>
              <w:t xml:space="preserve"> </w:t>
            </w:r>
            <w:proofErr w:type="spellStart"/>
            <w:r w:rsidRPr="00C26EF0">
              <w:rPr>
                <w:rFonts w:ascii="Century Gothic" w:hAnsi="Century Gothic" w:cs="Tahoma"/>
              </w:rPr>
              <w:t>acima</w:t>
            </w:r>
            <w:proofErr w:type="spellEnd"/>
            <w:r w:rsidRPr="00C26EF0">
              <w:rPr>
                <w:rFonts w:ascii="Century Gothic" w:hAnsi="Century Gothic" w:cs="Tahoma"/>
              </w:rPr>
              <w:t xml:space="preserve"> </w:t>
            </w:r>
            <w:proofErr w:type="spellStart"/>
            <w:r w:rsidRPr="00C26EF0">
              <w:rPr>
                <w:rFonts w:ascii="Century Gothic" w:hAnsi="Century Gothic" w:cs="Tahoma"/>
              </w:rPr>
              <w:t>representam</w:t>
            </w:r>
            <w:proofErr w:type="spellEnd"/>
            <w:r w:rsidRPr="00C26EF0">
              <w:rPr>
                <w:rFonts w:ascii="Century Gothic" w:hAnsi="Century Gothic" w:cs="Tahoma"/>
              </w:rPr>
              <w:t xml:space="preserve"> </w:t>
            </w:r>
            <w:proofErr w:type="spellStart"/>
            <w:r w:rsidRPr="00C26EF0">
              <w:rPr>
                <w:rFonts w:ascii="Century Gothic" w:hAnsi="Century Gothic" w:cs="Tahoma"/>
              </w:rPr>
              <w:t>apenas</w:t>
            </w:r>
            <w:proofErr w:type="spellEnd"/>
            <w:r w:rsidRPr="00C26EF0">
              <w:rPr>
                <w:rFonts w:ascii="Century Gothic" w:hAnsi="Century Gothic" w:cs="Tahoma"/>
              </w:rPr>
              <w:t xml:space="preserve"> </w:t>
            </w:r>
            <w:proofErr w:type="spellStart"/>
            <w:r w:rsidRPr="00C26EF0">
              <w:rPr>
                <w:rFonts w:ascii="Century Gothic" w:hAnsi="Century Gothic" w:cs="Tahoma"/>
              </w:rPr>
              <w:t>estimativas</w:t>
            </w:r>
            <w:proofErr w:type="spellEnd"/>
            <w:r w:rsidRPr="00C26EF0">
              <w:rPr>
                <w:rFonts w:ascii="Century Gothic" w:hAnsi="Century Gothic" w:cs="Tahoma"/>
              </w:rPr>
              <w:t xml:space="preserve"> </w:t>
            </w:r>
            <w:proofErr w:type="spellStart"/>
            <w:r w:rsidRPr="00C26EF0">
              <w:rPr>
                <w:rFonts w:ascii="Century Gothic" w:hAnsi="Century Gothic" w:cs="Tahoma"/>
              </w:rPr>
              <w:t>efetuadas</w:t>
            </w:r>
            <w:proofErr w:type="spellEnd"/>
            <w:r w:rsidRPr="00C26EF0">
              <w:rPr>
                <w:rFonts w:ascii="Century Gothic" w:hAnsi="Century Gothic" w:cs="Tahoma"/>
              </w:rPr>
              <w:t xml:space="preserve"> </w:t>
            </w:r>
            <w:proofErr w:type="spellStart"/>
            <w:r w:rsidRPr="00C26EF0">
              <w:rPr>
                <w:rFonts w:ascii="Century Gothic" w:hAnsi="Century Gothic" w:cs="Tahoma"/>
              </w:rPr>
              <w:t>pelo</w:t>
            </w:r>
            <w:proofErr w:type="spellEnd"/>
            <w:r w:rsidRPr="00C26EF0">
              <w:rPr>
                <w:rFonts w:ascii="Century Gothic" w:hAnsi="Century Gothic" w:cs="Tahoma"/>
              </w:rPr>
              <w:t xml:space="preserve"> </w:t>
            </w:r>
            <w:proofErr w:type="spellStart"/>
            <w:r w:rsidRPr="00C26EF0">
              <w:rPr>
                <w:rFonts w:ascii="Century Gothic" w:hAnsi="Century Gothic" w:cs="Tahoma"/>
              </w:rPr>
              <w:t>Município</w:t>
            </w:r>
            <w:proofErr w:type="spellEnd"/>
            <w:r w:rsidRPr="00C26EF0">
              <w:rPr>
                <w:rFonts w:ascii="Century Gothic" w:hAnsi="Century Gothic" w:cs="Tahoma"/>
              </w:rPr>
              <w:t xml:space="preserve">, o </w:t>
            </w:r>
            <w:proofErr w:type="spellStart"/>
            <w:r w:rsidRPr="00C26EF0">
              <w:rPr>
                <w:rFonts w:ascii="Century Gothic" w:hAnsi="Century Gothic" w:cs="Tahoma"/>
              </w:rPr>
              <w:t>qual</w:t>
            </w:r>
            <w:proofErr w:type="spellEnd"/>
            <w:r w:rsidRPr="00C26EF0">
              <w:rPr>
                <w:rFonts w:ascii="Century Gothic" w:hAnsi="Century Gothic" w:cs="Tahoma"/>
              </w:rPr>
              <w:t xml:space="preserve"> </w:t>
            </w:r>
            <w:proofErr w:type="spellStart"/>
            <w:r w:rsidRPr="00C26EF0">
              <w:rPr>
                <w:rFonts w:ascii="Century Gothic" w:hAnsi="Century Gothic" w:cs="Tahoma"/>
              </w:rPr>
              <w:t>não</w:t>
            </w:r>
            <w:proofErr w:type="spellEnd"/>
            <w:r w:rsidRPr="00C26EF0">
              <w:rPr>
                <w:rFonts w:ascii="Century Gothic" w:hAnsi="Century Gothic" w:cs="Tahoma"/>
              </w:rPr>
              <w:t xml:space="preserve"> </w:t>
            </w:r>
            <w:proofErr w:type="spellStart"/>
            <w:r w:rsidRPr="00C26EF0">
              <w:rPr>
                <w:rFonts w:ascii="Century Gothic" w:hAnsi="Century Gothic" w:cs="Tahoma"/>
              </w:rPr>
              <w:t>estará</w:t>
            </w:r>
            <w:proofErr w:type="spellEnd"/>
            <w:r w:rsidRPr="00C26EF0">
              <w:rPr>
                <w:rFonts w:ascii="Century Gothic" w:hAnsi="Century Gothic" w:cs="Tahoma"/>
              </w:rPr>
              <w:t xml:space="preserve"> obrigado a </w:t>
            </w:r>
            <w:proofErr w:type="spellStart"/>
            <w:r w:rsidRPr="00C26EF0">
              <w:rPr>
                <w:rFonts w:ascii="Century Gothic" w:hAnsi="Century Gothic" w:cs="Tahoma"/>
              </w:rPr>
              <w:t>consumir</w:t>
            </w:r>
            <w:proofErr w:type="spellEnd"/>
            <w:r w:rsidRPr="00C26EF0">
              <w:rPr>
                <w:rFonts w:ascii="Century Gothic" w:hAnsi="Century Gothic" w:cs="Tahoma"/>
              </w:rPr>
              <w:t xml:space="preserve"> as </w:t>
            </w:r>
            <w:proofErr w:type="spellStart"/>
            <w:r w:rsidRPr="00C26EF0">
              <w:rPr>
                <w:rFonts w:ascii="Century Gothic" w:hAnsi="Century Gothic" w:cs="Tahoma"/>
              </w:rPr>
              <w:t>referidas</w:t>
            </w:r>
            <w:proofErr w:type="spellEnd"/>
            <w:r w:rsidRPr="00C26EF0">
              <w:rPr>
                <w:rFonts w:ascii="Century Gothic" w:hAnsi="Century Gothic" w:cs="Tahoma"/>
              </w:rPr>
              <w:t xml:space="preserve"> </w:t>
            </w:r>
            <w:proofErr w:type="spellStart"/>
            <w:r w:rsidRPr="00C26EF0">
              <w:rPr>
                <w:rFonts w:ascii="Century Gothic" w:hAnsi="Century Gothic" w:cs="Tahoma"/>
              </w:rPr>
              <w:t>quantidades</w:t>
            </w:r>
            <w:proofErr w:type="spellEnd"/>
            <w:r w:rsidRPr="00C26EF0">
              <w:rPr>
                <w:rFonts w:ascii="Century Gothic" w:hAnsi="Century Gothic" w:cs="Tahoma"/>
              </w:rPr>
              <w:t xml:space="preserve">, </w:t>
            </w:r>
            <w:proofErr w:type="spellStart"/>
            <w:r w:rsidRPr="00C26EF0">
              <w:rPr>
                <w:rFonts w:ascii="Century Gothic" w:hAnsi="Century Gothic" w:cs="Tahoma"/>
              </w:rPr>
              <w:t>podendo</w:t>
            </w:r>
            <w:proofErr w:type="spellEnd"/>
            <w:r w:rsidRPr="00C26EF0">
              <w:rPr>
                <w:rFonts w:ascii="Century Gothic" w:hAnsi="Century Gothic" w:cs="Tahoma"/>
              </w:rPr>
              <w:t xml:space="preserve"> </w:t>
            </w:r>
            <w:proofErr w:type="spellStart"/>
            <w:r w:rsidRPr="00C26EF0">
              <w:rPr>
                <w:rFonts w:ascii="Century Gothic" w:hAnsi="Century Gothic" w:cs="Tahoma"/>
              </w:rPr>
              <w:t>demandar</w:t>
            </w:r>
            <w:proofErr w:type="spellEnd"/>
            <w:r w:rsidRPr="00C26EF0">
              <w:rPr>
                <w:rFonts w:ascii="Century Gothic" w:hAnsi="Century Gothic" w:cs="Tahoma"/>
              </w:rPr>
              <w:t xml:space="preserve"> </w:t>
            </w:r>
            <w:proofErr w:type="spellStart"/>
            <w:r w:rsidRPr="00C26EF0">
              <w:rPr>
                <w:rFonts w:ascii="Century Gothic" w:hAnsi="Century Gothic" w:cs="Tahoma"/>
              </w:rPr>
              <w:t>quantidades</w:t>
            </w:r>
            <w:proofErr w:type="spellEnd"/>
            <w:r w:rsidRPr="00C26EF0">
              <w:rPr>
                <w:rFonts w:ascii="Century Gothic" w:hAnsi="Century Gothic" w:cs="Tahoma"/>
              </w:rPr>
              <w:t xml:space="preserve"> </w:t>
            </w:r>
            <w:proofErr w:type="spellStart"/>
            <w:r w:rsidRPr="00C26EF0">
              <w:rPr>
                <w:rFonts w:ascii="Century Gothic" w:hAnsi="Century Gothic" w:cs="Tahoma"/>
              </w:rPr>
              <w:t>menores</w:t>
            </w:r>
            <w:proofErr w:type="spellEnd"/>
            <w:r w:rsidRPr="00C26EF0">
              <w:rPr>
                <w:rFonts w:ascii="Century Gothic" w:hAnsi="Century Gothic" w:cs="Tahoma"/>
              </w:rPr>
              <w:t xml:space="preserve">, </w:t>
            </w:r>
            <w:proofErr w:type="spellStart"/>
            <w:r w:rsidRPr="00C26EF0">
              <w:rPr>
                <w:rFonts w:ascii="Century Gothic" w:hAnsi="Century Gothic" w:cs="Tahoma"/>
              </w:rPr>
              <w:t>sem</w:t>
            </w:r>
            <w:proofErr w:type="spellEnd"/>
            <w:r w:rsidRPr="00C26EF0">
              <w:rPr>
                <w:rFonts w:ascii="Century Gothic" w:hAnsi="Century Gothic" w:cs="Tahoma"/>
              </w:rPr>
              <w:t xml:space="preserve"> que a </w:t>
            </w:r>
            <w:proofErr w:type="spellStart"/>
            <w:r w:rsidRPr="00C26EF0">
              <w:rPr>
                <w:rFonts w:ascii="Century Gothic" w:hAnsi="Century Gothic" w:cs="Tahoma"/>
              </w:rPr>
              <w:t>licitante</w:t>
            </w:r>
            <w:proofErr w:type="spellEnd"/>
            <w:r w:rsidRPr="00C26EF0">
              <w:rPr>
                <w:rFonts w:ascii="Century Gothic" w:hAnsi="Century Gothic" w:cs="Tahoma"/>
              </w:rPr>
              <w:t xml:space="preserve"> </w:t>
            </w:r>
            <w:proofErr w:type="spellStart"/>
            <w:r w:rsidRPr="00C26EF0">
              <w:rPr>
                <w:rFonts w:ascii="Century Gothic" w:hAnsi="Century Gothic" w:cs="Tahoma"/>
              </w:rPr>
              <w:t>vencedora</w:t>
            </w:r>
            <w:proofErr w:type="spellEnd"/>
            <w:r w:rsidRPr="00C26EF0">
              <w:rPr>
                <w:rFonts w:ascii="Century Gothic" w:hAnsi="Century Gothic" w:cs="Tahoma"/>
              </w:rPr>
              <w:t xml:space="preserve"> </w:t>
            </w:r>
            <w:proofErr w:type="spellStart"/>
            <w:r w:rsidRPr="00C26EF0">
              <w:rPr>
                <w:rFonts w:ascii="Century Gothic" w:hAnsi="Century Gothic" w:cs="Tahoma"/>
              </w:rPr>
              <w:t>detentora</w:t>
            </w:r>
            <w:proofErr w:type="spellEnd"/>
            <w:r w:rsidRPr="00C26EF0">
              <w:rPr>
                <w:rFonts w:ascii="Century Gothic" w:hAnsi="Century Gothic" w:cs="Tahoma"/>
              </w:rPr>
              <w:t xml:space="preserve"> do </w:t>
            </w:r>
            <w:proofErr w:type="spellStart"/>
            <w:r w:rsidRPr="00C26EF0">
              <w:rPr>
                <w:rFonts w:ascii="Century Gothic" w:hAnsi="Century Gothic" w:cs="Tahoma"/>
              </w:rPr>
              <w:t>Contrato</w:t>
            </w:r>
            <w:proofErr w:type="spellEnd"/>
            <w:r w:rsidRPr="00C26EF0">
              <w:rPr>
                <w:rFonts w:ascii="Century Gothic" w:hAnsi="Century Gothic" w:cs="Tahoma"/>
              </w:rPr>
              <w:t xml:space="preserve"> </w:t>
            </w:r>
            <w:proofErr w:type="spellStart"/>
            <w:r w:rsidRPr="00C26EF0">
              <w:rPr>
                <w:rFonts w:ascii="Century Gothic" w:hAnsi="Century Gothic" w:cs="Tahoma"/>
              </w:rPr>
              <w:t>possa</w:t>
            </w:r>
            <w:proofErr w:type="spellEnd"/>
            <w:r w:rsidRPr="00C26EF0">
              <w:rPr>
                <w:rFonts w:ascii="Century Gothic" w:hAnsi="Century Gothic" w:cs="Tahoma"/>
              </w:rPr>
              <w:t xml:space="preserve"> </w:t>
            </w:r>
            <w:proofErr w:type="spellStart"/>
            <w:r w:rsidRPr="00C26EF0">
              <w:rPr>
                <w:rFonts w:ascii="Century Gothic" w:hAnsi="Century Gothic" w:cs="Tahoma"/>
              </w:rPr>
              <w:t>pleitear</w:t>
            </w:r>
            <w:proofErr w:type="spellEnd"/>
            <w:r w:rsidRPr="00C26EF0">
              <w:rPr>
                <w:rFonts w:ascii="Century Gothic" w:hAnsi="Century Gothic" w:cs="Tahoma"/>
              </w:rPr>
              <w:t xml:space="preserve"> </w:t>
            </w:r>
            <w:proofErr w:type="spellStart"/>
            <w:r w:rsidRPr="00C26EF0">
              <w:rPr>
                <w:rFonts w:ascii="Century Gothic" w:hAnsi="Century Gothic" w:cs="Tahoma"/>
              </w:rPr>
              <w:t>qualquer</w:t>
            </w:r>
            <w:proofErr w:type="spellEnd"/>
            <w:r w:rsidRPr="00C26EF0">
              <w:rPr>
                <w:rFonts w:ascii="Century Gothic" w:hAnsi="Century Gothic" w:cs="Tahoma"/>
              </w:rPr>
              <w:t xml:space="preserve"> </w:t>
            </w:r>
            <w:proofErr w:type="spellStart"/>
            <w:r w:rsidRPr="00C26EF0">
              <w:rPr>
                <w:rFonts w:ascii="Century Gothic" w:hAnsi="Century Gothic" w:cs="Tahoma"/>
              </w:rPr>
              <w:t>custo</w:t>
            </w:r>
            <w:proofErr w:type="spellEnd"/>
            <w:r w:rsidRPr="00C26EF0">
              <w:rPr>
                <w:rFonts w:ascii="Century Gothic" w:hAnsi="Century Gothic" w:cs="Tahoma"/>
              </w:rPr>
              <w:t>.</w:t>
            </w:r>
          </w:p>
        </w:tc>
      </w:tr>
    </w:tbl>
    <w:p w:rsidR="00C26EF0" w:rsidRPr="00C26EF0" w:rsidRDefault="00C26EF0" w:rsidP="00C26EF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C26EF0" w:rsidRPr="00C26EF0" w:rsidTr="00896FFF">
        <w:tc>
          <w:tcPr>
            <w:tcW w:w="10489" w:type="dxa"/>
            <w:shd w:val="clear" w:color="auto" w:fill="auto"/>
          </w:tcPr>
          <w:p w:rsidR="00C26EF0" w:rsidRPr="00C26EF0" w:rsidRDefault="00C26EF0" w:rsidP="00C26EF0">
            <w:pPr>
              <w:adjustRightInd w:val="0"/>
              <w:ind w:firstLine="567"/>
              <w:rPr>
                <w:rFonts w:ascii="Century Gothic" w:hAnsi="Century Gothic" w:cs="Tahoma"/>
                <w:b/>
                <w:color w:val="000000"/>
              </w:rPr>
            </w:pPr>
            <w:r w:rsidRPr="00C26EF0">
              <w:rPr>
                <w:rFonts w:ascii="Century Gothic" w:hAnsi="Century Gothic" w:cs="Tahoma"/>
                <w:b/>
                <w:color w:val="000000"/>
              </w:rPr>
              <w:t>8 - EXIGÊNCIAS DE HABILITAÇÃO</w:t>
            </w:r>
          </w:p>
        </w:tc>
      </w:tr>
      <w:tr w:rsidR="00C26EF0" w:rsidRPr="00C26EF0" w:rsidTr="00896FFF">
        <w:tc>
          <w:tcPr>
            <w:tcW w:w="10489" w:type="dxa"/>
            <w:shd w:val="clear" w:color="auto" w:fill="auto"/>
          </w:tcPr>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color w:val="000000"/>
              </w:rPr>
              <w:t xml:space="preserve">8.1 - </w:t>
            </w:r>
            <w:r w:rsidRPr="00C26EF0">
              <w:rPr>
                <w:rFonts w:ascii="Century Gothic" w:hAnsi="Century Gothic" w:cs="Tahoma"/>
                <w:bCs/>
                <w:color w:val="000000"/>
              </w:rPr>
              <w:t xml:space="preserve">De </w:t>
            </w:r>
            <w:proofErr w:type="spellStart"/>
            <w:r w:rsidRPr="00C26EF0">
              <w:rPr>
                <w:rFonts w:ascii="Century Gothic" w:hAnsi="Century Gothic" w:cs="Tahoma"/>
                <w:bCs/>
                <w:color w:val="000000"/>
              </w:rPr>
              <w:t>acordo</w:t>
            </w:r>
            <w:proofErr w:type="spellEnd"/>
            <w:r w:rsidRPr="00C26EF0">
              <w:rPr>
                <w:rFonts w:ascii="Century Gothic" w:hAnsi="Century Gothic" w:cs="Tahoma"/>
                <w:bCs/>
                <w:color w:val="000000"/>
              </w:rPr>
              <w:t xml:space="preserve"> com o </w:t>
            </w:r>
            <w:proofErr w:type="spellStart"/>
            <w:r w:rsidRPr="00C26EF0">
              <w:rPr>
                <w:rFonts w:ascii="Century Gothic" w:hAnsi="Century Gothic" w:cs="Tahoma"/>
                <w:bCs/>
                <w:color w:val="000000"/>
              </w:rPr>
              <w:t>disposto</w:t>
            </w:r>
            <w:proofErr w:type="spellEnd"/>
            <w:r w:rsidRPr="00C26EF0">
              <w:rPr>
                <w:rFonts w:ascii="Century Gothic" w:hAnsi="Century Gothic" w:cs="Tahoma"/>
                <w:bCs/>
                <w:color w:val="000000"/>
              </w:rPr>
              <w:t xml:space="preserve"> no Art. 4º </w:t>
            </w:r>
            <w:proofErr w:type="spellStart"/>
            <w:r w:rsidRPr="00C26EF0">
              <w:rPr>
                <w:rFonts w:ascii="Century Gothic" w:hAnsi="Century Gothic" w:cs="Tahoma"/>
                <w:bCs/>
                <w:color w:val="000000"/>
              </w:rPr>
              <w:t>inc.</w:t>
            </w:r>
            <w:proofErr w:type="spellEnd"/>
            <w:r w:rsidRPr="00C26EF0">
              <w:rPr>
                <w:rFonts w:ascii="Century Gothic" w:hAnsi="Century Gothic" w:cs="Tahoma"/>
                <w:bCs/>
                <w:color w:val="000000"/>
              </w:rPr>
              <w:t xml:space="preserve"> XIII da Lei 10.520/02 e Lei 8.666/93.</w:t>
            </w:r>
          </w:p>
        </w:tc>
      </w:tr>
    </w:tbl>
    <w:p w:rsidR="00C26EF0" w:rsidRPr="00C26EF0" w:rsidRDefault="00C26EF0" w:rsidP="00C26EF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C26EF0" w:rsidRPr="00C26EF0" w:rsidTr="00896FFF">
        <w:tc>
          <w:tcPr>
            <w:tcW w:w="10489" w:type="dxa"/>
            <w:shd w:val="clear" w:color="auto" w:fill="auto"/>
          </w:tcPr>
          <w:p w:rsidR="00C26EF0" w:rsidRPr="00C26EF0" w:rsidRDefault="00C26EF0" w:rsidP="00C26EF0">
            <w:pPr>
              <w:adjustRightInd w:val="0"/>
              <w:ind w:firstLine="567"/>
              <w:rPr>
                <w:rFonts w:ascii="Century Gothic" w:hAnsi="Century Gothic" w:cs="Tahoma"/>
                <w:b/>
                <w:color w:val="000000"/>
              </w:rPr>
            </w:pPr>
            <w:r w:rsidRPr="00C26EF0">
              <w:rPr>
                <w:rFonts w:ascii="Century Gothic" w:hAnsi="Century Gothic" w:cs="Tahoma"/>
                <w:b/>
                <w:color w:val="000000"/>
              </w:rPr>
              <w:t>9 - CONDIÇÕES DE PAGAMENTO</w:t>
            </w:r>
          </w:p>
        </w:tc>
      </w:tr>
      <w:tr w:rsidR="00C26EF0" w:rsidRPr="00C26EF0" w:rsidTr="00896FFF">
        <w:tc>
          <w:tcPr>
            <w:tcW w:w="10489" w:type="dxa"/>
            <w:shd w:val="clear" w:color="auto" w:fill="auto"/>
          </w:tcPr>
          <w:p w:rsidR="00C26EF0" w:rsidRPr="00C26EF0" w:rsidRDefault="00C26EF0" w:rsidP="00C26EF0">
            <w:pPr>
              <w:adjustRightInd w:val="0"/>
              <w:ind w:left="601" w:hanging="34"/>
              <w:jc w:val="both"/>
              <w:rPr>
                <w:rFonts w:ascii="Century Gothic" w:hAnsi="Century Gothic" w:cs="Tahoma"/>
                <w:bCs/>
                <w:color w:val="000000"/>
              </w:rPr>
            </w:pPr>
            <w:r w:rsidRPr="00C26EF0">
              <w:rPr>
                <w:rFonts w:ascii="Century Gothic" w:hAnsi="Century Gothic" w:cs="Tahoma"/>
                <w:b/>
                <w:color w:val="000000"/>
              </w:rPr>
              <w:t xml:space="preserve">9.1 - </w:t>
            </w:r>
            <w:r w:rsidRPr="00C26EF0">
              <w:rPr>
                <w:rFonts w:ascii="Century Gothic" w:hAnsi="Century Gothic" w:cs="Tahoma"/>
                <w:bCs/>
                <w:color w:val="000000"/>
              </w:rPr>
              <w:t xml:space="preserve">O </w:t>
            </w:r>
            <w:proofErr w:type="spellStart"/>
            <w:r w:rsidRPr="00C26EF0">
              <w:rPr>
                <w:rFonts w:ascii="Century Gothic" w:hAnsi="Century Gothic" w:cs="Tahoma"/>
                <w:bCs/>
                <w:color w:val="000000"/>
              </w:rPr>
              <w:t>pagamento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será</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efetuado</w:t>
            </w:r>
            <w:proofErr w:type="spellEnd"/>
            <w:r w:rsidRPr="00C26EF0">
              <w:rPr>
                <w:rFonts w:ascii="Century Gothic" w:hAnsi="Century Gothic" w:cs="Tahoma"/>
                <w:bCs/>
                <w:color w:val="000000"/>
              </w:rPr>
              <w:t xml:space="preserve"> pela </w:t>
            </w:r>
            <w:proofErr w:type="spellStart"/>
            <w:r w:rsidRPr="00C26EF0">
              <w:rPr>
                <w:rFonts w:ascii="Century Gothic" w:hAnsi="Century Gothic" w:cs="Tahoma"/>
                <w:bCs/>
                <w:color w:val="000000"/>
              </w:rPr>
              <w:t>Prefeitura</w:t>
            </w:r>
            <w:proofErr w:type="spellEnd"/>
            <w:r w:rsidRPr="00C26EF0">
              <w:rPr>
                <w:rFonts w:ascii="Century Gothic" w:hAnsi="Century Gothic" w:cs="Tahoma"/>
                <w:bCs/>
                <w:color w:val="000000"/>
              </w:rPr>
              <w:t xml:space="preserve"> Municipal no </w:t>
            </w:r>
            <w:proofErr w:type="spellStart"/>
            <w:r w:rsidRPr="00C26EF0">
              <w:rPr>
                <w:rFonts w:ascii="Century Gothic" w:hAnsi="Century Gothic" w:cs="Tahoma"/>
                <w:bCs/>
                <w:color w:val="000000"/>
              </w:rPr>
              <w:t>prazo</w:t>
            </w:r>
            <w:proofErr w:type="spellEnd"/>
            <w:r w:rsidRPr="00C26EF0">
              <w:rPr>
                <w:rFonts w:ascii="Century Gothic" w:hAnsi="Century Gothic" w:cs="Tahoma"/>
                <w:bCs/>
                <w:color w:val="000000"/>
              </w:rPr>
              <w:t xml:space="preserve"> de </w:t>
            </w:r>
            <w:proofErr w:type="spellStart"/>
            <w:r w:rsidRPr="00C26EF0">
              <w:rPr>
                <w:rFonts w:ascii="Century Gothic" w:hAnsi="Century Gothic" w:cs="Tahoma"/>
                <w:bCs/>
                <w:color w:val="000000"/>
              </w:rPr>
              <w:t>até</w:t>
            </w:r>
            <w:proofErr w:type="spellEnd"/>
            <w:r w:rsidRPr="00C26EF0">
              <w:rPr>
                <w:rFonts w:ascii="Century Gothic" w:hAnsi="Century Gothic" w:cs="Tahoma"/>
                <w:bCs/>
                <w:color w:val="000000"/>
              </w:rPr>
              <w:t xml:space="preserve"> 10 (</w:t>
            </w:r>
            <w:proofErr w:type="spellStart"/>
            <w:r w:rsidRPr="00C26EF0">
              <w:rPr>
                <w:rFonts w:ascii="Century Gothic" w:hAnsi="Century Gothic" w:cs="Tahoma"/>
                <w:bCs/>
                <w:color w:val="000000"/>
              </w:rPr>
              <w:t>dez</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dias</w:t>
            </w:r>
            <w:proofErr w:type="spellEnd"/>
            <w:r w:rsidRPr="00C26EF0">
              <w:rPr>
                <w:rFonts w:ascii="Century Gothic" w:hAnsi="Century Gothic" w:cs="Tahoma"/>
                <w:bCs/>
                <w:color w:val="000000"/>
              </w:rPr>
              <w:t xml:space="preserve"> do </w:t>
            </w:r>
            <w:proofErr w:type="spellStart"/>
            <w:r w:rsidRPr="00C26EF0">
              <w:rPr>
                <w:rFonts w:ascii="Century Gothic" w:hAnsi="Century Gothic" w:cs="Tahoma"/>
                <w:bCs/>
                <w:color w:val="000000"/>
              </w:rPr>
              <w:t>mês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subsequente</w:t>
            </w:r>
            <w:proofErr w:type="spellEnd"/>
            <w:r w:rsidRPr="00C26EF0">
              <w:rPr>
                <w:rFonts w:ascii="Century Gothic" w:hAnsi="Century Gothic" w:cs="Tahoma"/>
                <w:bCs/>
                <w:color w:val="000000"/>
              </w:rPr>
              <w:t xml:space="preserve"> </w:t>
            </w:r>
            <w:proofErr w:type="gramStart"/>
            <w:r w:rsidRPr="00C26EF0">
              <w:rPr>
                <w:rFonts w:ascii="Century Gothic" w:hAnsi="Century Gothic" w:cs="Tahoma"/>
                <w:bCs/>
                <w:color w:val="000000"/>
              </w:rPr>
              <w:t>a</w:t>
            </w:r>
            <w:proofErr w:type="gram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entrega</w:t>
            </w:r>
            <w:proofErr w:type="spellEnd"/>
            <w:r w:rsidRPr="00C26EF0">
              <w:rPr>
                <w:rFonts w:ascii="Century Gothic" w:hAnsi="Century Gothic" w:cs="Tahoma"/>
                <w:bCs/>
                <w:color w:val="000000"/>
              </w:rPr>
              <w:t xml:space="preserve"> dos </w:t>
            </w:r>
            <w:proofErr w:type="spellStart"/>
            <w:r w:rsidRPr="00C26EF0">
              <w:rPr>
                <w:rFonts w:ascii="Century Gothic" w:hAnsi="Century Gothic" w:cs="Tahoma"/>
                <w:bCs/>
                <w:color w:val="000000"/>
              </w:rPr>
              <w:t>produtos</w:t>
            </w:r>
            <w:proofErr w:type="spellEnd"/>
            <w:r w:rsidRPr="00C26EF0">
              <w:rPr>
                <w:rFonts w:ascii="Century Gothic" w:hAnsi="Century Gothic" w:cs="Tahoma"/>
                <w:bCs/>
                <w:color w:val="000000"/>
              </w:rPr>
              <w:t xml:space="preserve"> e, </w:t>
            </w:r>
            <w:proofErr w:type="spellStart"/>
            <w:r w:rsidRPr="00C26EF0">
              <w:rPr>
                <w:rFonts w:ascii="Century Gothic" w:hAnsi="Century Gothic" w:cs="Tahoma"/>
                <w:bCs/>
                <w:color w:val="000000"/>
              </w:rPr>
              <w:t>contado</w:t>
            </w:r>
            <w:proofErr w:type="spellEnd"/>
            <w:r w:rsidRPr="00C26EF0">
              <w:rPr>
                <w:rFonts w:ascii="Century Gothic" w:hAnsi="Century Gothic" w:cs="Tahoma"/>
                <w:bCs/>
                <w:color w:val="000000"/>
              </w:rPr>
              <w:t xml:space="preserve"> da data de </w:t>
            </w:r>
            <w:proofErr w:type="spellStart"/>
            <w:r w:rsidRPr="00C26EF0">
              <w:rPr>
                <w:rFonts w:ascii="Century Gothic" w:hAnsi="Century Gothic" w:cs="Tahoma"/>
                <w:bCs/>
                <w:color w:val="000000"/>
              </w:rPr>
              <w:t>protocolização</w:t>
            </w:r>
            <w:proofErr w:type="spellEnd"/>
            <w:r w:rsidRPr="00C26EF0">
              <w:rPr>
                <w:rFonts w:ascii="Century Gothic" w:hAnsi="Century Gothic" w:cs="Tahoma"/>
                <w:bCs/>
                <w:color w:val="000000"/>
              </w:rPr>
              <w:t xml:space="preserve"> da nota fiscal/</w:t>
            </w:r>
            <w:proofErr w:type="spellStart"/>
            <w:r w:rsidRPr="00C26EF0">
              <w:rPr>
                <w:rFonts w:ascii="Century Gothic" w:hAnsi="Century Gothic" w:cs="Tahoma"/>
                <w:bCs/>
                <w:color w:val="000000"/>
              </w:rPr>
              <w:t>fatura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conforme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dispõe</w:t>
            </w:r>
            <w:proofErr w:type="spellEnd"/>
            <w:r w:rsidRPr="00C26EF0">
              <w:rPr>
                <w:rFonts w:ascii="Century Gothic" w:hAnsi="Century Gothic" w:cs="Tahoma"/>
                <w:bCs/>
                <w:color w:val="000000"/>
              </w:rPr>
              <w:t xml:space="preserve"> o art. 40, </w:t>
            </w:r>
            <w:proofErr w:type="spellStart"/>
            <w:r w:rsidRPr="00C26EF0">
              <w:rPr>
                <w:rFonts w:ascii="Century Gothic" w:hAnsi="Century Gothic" w:cs="Tahoma"/>
                <w:bCs/>
                <w:color w:val="000000"/>
              </w:rPr>
              <w:t>inciso</w:t>
            </w:r>
            <w:proofErr w:type="spellEnd"/>
            <w:r w:rsidRPr="00C26EF0">
              <w:rPr>
                <w:rFonts w:ascii="Century Gothic" w:hAnsi="Century Gothic" w:cs="Tahoma"/>
                <w:bCs/>
                <w:color w:val="000000"/>
              </w:rPr>
              <w:t xml:space="preserve"> XIV, </w:t>
            </w:r>
            <w:proofErr w:type="spellStart"/>
            <w:r w:rsidRPr="00C26EF0">
              <w:rPr>
                <w:rFonts w:ascii="Century Gothic" w:hAnsi="Century Gothic" w:cs="Tahoma"/>
                <w:bCs/>
                <w:color w:val="000000"/>
              </w:rPr>
              <w:t>alínea</w:t>
            </w:r>
            <w:proofErr w:type="spellEnd"/>
            <w:r w:rsidRPr="00C26EF0">
              <w:rPr>
                <w:rFonts w:ascii="Century Gothic" w:hAnsi="Century Gothic" w:cs="Tahoma"/>
                <w:bCs/>
                <w:color w:val="000000"/>
              </w:rPr>
              <w:t xml:space="preserve"> “a”, da Lei n° 8.666/93 e </w:t>
            </w:r>
            <w:proofErr w:type="spellStart"/>
            <w:r w:rsidRPr="00C26EF0">
              <w:rPr>
                <w:rFonts w:ascii="Century Gothic" w:hAnsi="Century Gothic" w:cs="Tahoma"/>
                <w:bCs/>
                <w:color w:val="000000"/>
              </w:rPr>
              <w:t>alterações</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t>9.2 -</w:t>
            </w:r>
            <w:r w:rsidRPr="00C26EF0">
              <w:rPr>
                <w:rFonts w:ascii="Century Gothic" w:hAnsi="Century Gothic" w:cs="Tahoma"/>
                <w:bCs/>
                <w:color w:val="000000"/>
              </w:rPr>
              <w:t xml:space="preserve"> O MUNICÍPIO, </w:t>
            </w:r>
            <w:proofErr w:type="spellStart"/>
            <w:r w:rsidRPr="00C26EF0">
              <w:rPr>
                <w:rFonts w:ascii="Century Gothic" w:hAnsi="Century Gothic" w:cs="Tahoma"/>
                <w:bCs/>
                <w:color w:val="000000"/>
              </w:rPr>
              <w:t>efetuará</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pagamento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observado</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seguinte</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t>a)</w:t>
            </w:r>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pagamentos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serão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efetuados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em</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moeda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corrente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nacional</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mediante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depósito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conta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bancária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indicada</w:t>
            </w:r>
            <w:proofErr w:type="spellEnd"/>
            <w:r w:rsidRPr="00C26EF0">
              <w:rPr>
                <w:rFonts w:ascii="Century Gothic" w:hAnsi="Century Gothic" w:cs="Tahoma"/>
                <w:bCs/>
                <w:color w:val="000000"/>
              </w:rPr>
              <w:t xml:space="preserve"> pela </w:t>
            </w:r>
            <w:proofErr w:type="spellStart"/>
            <w:r w:rsidRPr="00C26EF0">
              <w:rPr>
                <w:rFonts w:ascii="Century Gothic" w:hAnsi="Century Gothic" w:cs="Tahoma"/>
                <w:bCs/>
                <w:color w:val="000000"/>
              </w:rPr>
              <w:t>Contratada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deste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edital</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após</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recebimento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definitivo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condicionados</w:t>
            </w:r>
            <w:proofErr w:type="spellEnd"/>
            <w:r w:rsidRPr="00C26EF0">
              <w:rPr>
                <w:rFonts w:ascii="Century Gothic" w:hAnsi="Century Gothic" w:cs="Tahoma"/>
                <w:bCs/>
                <w:color w:val="000000"/>
              </w:rPr>
              <w:t xml:space="preserve"> à </w:t>
            </w:r>
            <w:proofErr w:type="spellStart"/>
            <w:r w:rsidRPr="00C26EF0">
              <w:rPr>
                <w:rFonts w:ascii="Century Gothic" w:hAnsi="Century Gothic" w:cs="Tahoma"/>
                <w:bCs/>
                <w:color w:val="000000"/>
              </w:rPr>
              <w:t>apresentação</w:t>
            </w:r>
            <w:proofErr w:type="spellEnd"/>
            <w:r w:rsidRPr="00C26EF0">
              <w:rPr>
                <w:rFonts w:ascii="Century Gothic" w:hAnsi="Century Gothic" w:cs="Tahoma"/>
                <w:bCs/>
                <w:color w:val="000000"/>
              </w:rPr>
              <w:t xml:space="preserve"> das </w:t>
            </w:r>
            <w:proofErr w:type="spellStart"/>
            <w:r w:rsidRPr="00C26EF0">
              <w:rPr>
                <w:rFonts w:ascii="Century Gothic" w:hAnsi="Century Gothic" w:cs="Tahoma"/>
                <w:bCs/>
                <w:color w:val="000000"/>
              </w:rPr>
              <w:t>notas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fiscais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devidamente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atestadas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pelo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servidor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designado</w:t>
            </w:r>
            <w:proofErr w:type="spellEnd"/>
            <w:r w:rsidRPr="00C26EF0">
              <w:rPr>
                <w:rFonts w:ascii="Century Gothic" w:hAnsi="Century Gothic" w:cs="Tahoma"/>
                <w:bCs/>
                <w:color w:val="000000"/>
              </w:rPr>
              <w:t xml:space="preserve"> para </w:t>
            </w:r>
            <w:proofErr w:type="spellStart"/>
            <w:r w:rsidRPr="00C26EF0">
              <w:rPr>
                <w:rFonts w:ascii="Century Gothic" w:hAnsi="Century Gothic" w:cs="Tahoma"/>
                <w:bCs/>
                <w:color w:val="000000"/>
              </w:rPr>
              <w:t>receber</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objeto</w:t>
            </w:r>
            <w:proofErr w:type="spellEnd"/>
            <w:r w:rsidRPr="00C26EF0">
              <w:rPr>
                <w:rFonts w:ascii="Century Gothic" w:hAnsi="Century Gothic" w:cs="Tahoma"/>
                <w:bCs/>
                <w:color w:val="000000"/>
              </w:rPr>
              <w:t xml:space="preserve">. </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t>b)</w:t>
            </w:r>
            <w:r w:rsidRPr="00C26EF0">
              <w:rPr>
                <w:rFonts w:ascii="Century Gothic" w:hAnsi="Century Gothic" w:cs="Tahoma"/>
                <w:bCs/>
                <w:color w:val="000000"/>
              </w:rPr>
              <w:t xml:space="preserve"> A PROPONENTE </w:t>
            </w:r>
            <w:proofErr w:type="spellStart"/>
            <w:r w:rsidRPr="00C26EF0">
              <w:rPr>
                <w:rFonts w:ascii="Century Gothic" w:hAnsi="Century Gothic" w:cs="Tahoma"/>
                <w:bCs/>
                <w:color w:val="000000"/>
              </w:rPr>
              <w:t>vencedora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indicará</w:t>
            </w:r>
            <w:proofErr w:type="spellEnd"/>
            <w:r w:rsidRPr="00C26EF0">
              <w:rPr>
                <w:rFonts w:ascii="Century Gothic" w:hAnsi="Century Gothic" w:cs="Tahoma"/>
                <w:bCs/>
                <w:color w:val="000000"/>
              </w:rPr>
              <w:t xml:space="preserve"> no </w:t>
            </w:r>
            <w:proofErr w:type="spellStart"/>
            <w:r w:rsidRPr="00C26EF0">
              <w:rPr>
                <w:rFonts w:ascii="Century Gothic" w:hAnsi="Century Gothic" w:cs="Tahoma"/>
                <w:bCs/>
                <w:color w:val="000000"/>
              </w:rPr>
              <w:t>corpo</w:t>
            </w:r>
            <w:proofErr w:type="spellEnd"/>
            <w:r w:rsidRPr="00C26EF0">
              <w:rPr>
                <w:rFonts w:ascii="Century Gothic" w:hAnsi="Century Gothic" w:cs="Tahoma"/>
                <w:bCs/>
                <w:color w:val="000000"/>
              </w:rPr>
              <w:t xml:space="preserve"> da nota fiscal o </w:t>
            </w:r>
            <w:proofErr w:type="spellStart"/>
            <w:r w:rsidRPr="00C26EF0">
              <w:rPr>
                <w:rFonts w:ascii="Century Gothic" w:hAnsi="Century Gothic" w:cs="Tahoma"/>
                <w:bCs/>
                <w:color w:val="000000"/>
              </w:rPr>
              <w:t>número</w:t>
            </w:r>
            <w:proofErr w:type="spellEnd"/>
            <w:r w:rsidRPr="00C26EF0">
              <w:rPr>
                <w:rFonts w:ascii="Century Gothic" w:hAnsi="Century Gothic" w:cs="Tahoma"/>
                <w:bCs/>
                <w:color w:val="000000"/>
              </w:rPr>
              <w:t xml:space="preserve"> da </w:t>
            </w:r>
            <w:proofErr w:type="spellStart"/>
            <w:r w:rsidRPr="00C26EF0">
              <w:rPr>
                <w:rFonts w:ascii="Century Gothic" w:hAnsi="Century Gothic" w:cs="Tahoma"/>
                <w:bCs/>
                <w:color w:val="000000"/>
              </w:rPr>
              <w:t>licitação</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número</w:t>
            </w:r>
            <w:proofErr w:type="spellEnd"/>
            <w:r w:rsidRPr="00C26EF0">
              <w:rPr>
                <w:rFonts w:ascii="Century Gothic" w:hAnsi="Century Gothic" w:cs="Tahoma"/>
                <w:bCs/>
                <w:color w:val="000000"/>
              </w:rPr>
              <w:t xml:space="preserve"> e </w:t>
            </w:r>
            <w:proofErr w:type="spellStart"/>
            <w:r w:rsidRPr="00C26EF0">
              <w:rPr>
                <w:rFonts w:ascii="Century Gothic" w:hAnsi="Century Gothic" w:cs="Tahoma"/>
                <w:bCs/>
                <w:color w:val="000000"/>
              </w:rPr>
              <w:t>nome</w:t>
            </w:r>
            <w:proofErr w:type="spellEnd"/>
            <w:r w:rsidRPr="00C26EF0">
              <w:rPr>
                <w:rFonts w:ascii="Century Gothic" w:hAnsi="Century Gothic" w:cs="Tahoma"/>
                <w:bCs/>
                <w:color w:val="000000"/>
              </w:rPr>
              <w:t xml:space="preserve"> do banco, </w:t>
            </w:r>
            <w:proofErr w:type="spellStart"/>
            <w:r w:rsidRPr="00C26EF0">
              <w:rPr>
                <w:rFonts w:ascii="Century Gothic" w:hAnsi="Century Gothic" w:cs="Tahoma"/>
                <w:bCs/>
                <w:color w:val="000000"/>
              </w:rPr>
              <w:t>agência</w:t>
            </w:r>
            <w:proofErr w:type="spellEnd"/>
            <w:r w:rsidRPr="00C26EF0">
              <w:rPr>
                <w:rFonts w:ascii="Century Gothic" w:hAnsi="Century Gothic" w:cs="Tahoma"/>
                <w:bCs/>
                <w:color w:val="000000"/>
              </w:rPr>
              <w:t xml:space="preserve"> e </w:t>
            </w:r>
            <w:proofErr w:type="spellStart"/>
            <w:r w:rsidRPr="00C26EF0">
              <w:rPr>
                <w:rFonts w:ascii="Century Gothic" w:hAnsi="Century Gothic" w:cs="Tahoma"/>
                <w:bCs/>
                <w:color w:val="000000"/>
              </w:rPr>
              <w:t>número</w:t>
            </w:r>
            <w:proofErr w:type="spellEnd"/>
            <w:r w:rsidRPr="00C26EF0">
              <w:rPr>
                <w:rFonts w:ascii="Century Gothic" w:hAnsi="Century Gothic" w:cs="Tahoma"/>
                <w:bCs/>
                <w:color w:val="000000"/>
              </w:rPr>
              <w:t xml:space="preserve"> da </w:t>
            </w:r>
            <w:proofErr w:type="spellStart"/>
            <w:r w:rsidRPr="00C26EF0">
              <w:rPr>
                <w:rFonts w:ascii="Century Gothic" w:hAnsi="Century Gothic" w:cs="Tahoma"/>
                <w:bCs/>
                <w:color w:val="000000"/>
              </w:rPr>
              <w:t>conta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onde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deverá</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feito</w:t>
            </w:r>
            <w:proofErr w:type="spellEnd"/>
            <w:r w:rsidRPr="00C26EF0">
              <w:rPr>
                <w:rFonts w:ascii="Century Gothic" w:hAnsi="Century Gothic" w:cs="Tahoma"/>
                <w:bCs/>
                <w:color w:val="000000"/>
              </w:rPr>
              <w:t xml:space="preserve"> o </w:t>
            </w:r>
            <w:proofErr w:type="spellStart"/>
            <w:r w:rsidRPr="00C26EF0">
              <w:rPr>
                <w:rFonts w:ascii="Century Gothic" w:hAnsi="Century Gothic" w:cs="Tahoma"/>
                <w:bCs/>
                <w:color w:val="000000"/>
              </w:rPr>
              <w:t>pagamento</w:t>
            </w:r>
            <w:proofErr w:type="spellEnd"/>
            <w:r w:rsidRPr="00C26EF0">
              <w:rPr>
                <w:rFonts w:ascii="Century Gothic" w:hAnsi="Century Gothic" w:cs="Tahoma"/>
                <w:bCs/>
                <w:color w:val="000000"/>
              </w:rPr>
              <w:t xml:space="preserve">, via </w:t>
            </w:r>
            <w:proofErr w:type="spellStart"/>
            <w:r w:rsidRPr="00C26EF0">
              <w:rPr>
                <w:rFonts w:ascii="Century Gothic" w:hAnsi="Century Gothic" w:cs="Tahoma"/>
                <w:bCs/>
                <w:color w:val="000000"/>
              </w:rPr>
              <w:t>ordem</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bancária</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t>c)</w:t>
            </w:r>
            <w:r w:rsidRPr="00C26EF0">
              <w:rPr>
                <w:rFonts w:ascii="Century Gothic" w:hAnsi="Century Gothic" w:cs="Tahoma"/>
                <w:bCs/>
                <w:color w:val="000000"/>
              </w:rPr>
              <w:t xml:space="preserve"> As </w:t>
            </w:r>
            <w:proofErr w:type="spellStart"/>
            <w:r w:rsidRPr="00C26EF0">
              <w:rPr>
                <w:rFonts w:ascii="Century Gothic" w:hAnsi="Century Gothic" w:cs="Tahoma"/>
                <w:bCs/>
                <w:color w:val="000000"/>
              </w:rPr>
              <w:t>taxas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referentes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ao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Envio</w:t>
            </w:r>
            <w:proofErr w:type="spellEnd"/>
            <w:r w:rsidRPr="00C26EF0">
              <w:rPr>
                <w:rFonts w:ascii="Century Gothic" w:hAnsi="Century Gothic" w:cs="Tahoma"/>
                <w:bCs/>
                <w:color w:val="000000"/>
              </w:rPr>
              <w:t xml:space="preserve"> de TED e/</w:t>
            </w:r>
            <w:proofErr w:type="spellStart"/>
            <w:r w:rsidRPr="00C26EF0">
              <w:rPr>
                <w:rFonts w:ascii="Century Gothic" w:hAnsi="Century Gothic" w:cs="Tahoma"/>
                <w:bCs/>
                <w:color w:val="000000"/>
              </w:rPr>
              <w:t>ou</w:t>
            </w:r>
            <w:proofErr w:type="spellEnd"/>
            <w:r w:rsidRPr="00C26EF0">
              <w:rPr>
                <w:rFonts w:ascii="Century Gothic" w:hAnsi="Century Gothic" w:cs="Tahoma"/>
                <w:bCs/>
                <w:color w:val="000000"/>
              </w:rPr>
              <w:t xml:space="preserve"> DOC </w:t>
            </w:r>
            <w:proofErr w:type="spellStart"/>
            <w:r w:rsidRPr="00C26EF0">
              <w:rPr>
                <w:rFonts w:ascii="Century Gothic" w:hAnsi="Century Gothic" w:cs="Tahoma"/>
                <w:bCs/>
                <w:color w:val="000000"/>
              </w:rPr>
              <w:t>serão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efetivamente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descontadas</w:t>
            </w:r>
            <w:proofErr w:type="spellEnd"/>
            <w:r w:rsidRPr="00C26EF0">
              <w:rPr>
                <w:rFonts w:ascii="Century Gothic" w:hAnsi="Century Gothic" w:cs="Tahoma"/>
                <w:bCs/>
                <w:color w:val="000000"/>
              </w:rPr>
              <w:t xml:space="preserve"> do valor a </w:t>
            </w:r>
            <w:proofErr w:type="spellStart"/>
            <w:r w:rsidRPr="00C26EF0">
              <w:rPr>
                <w:rFonts w:ascii="Century Gothic" w:hAnsi="Century Gothic" w:cs="Tahoma"/>
                <w:bCs/>
                <w:color w:val="000000"/>
              </w:rPr>
              <w:t>ser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pago</w:t>
            </w:r>
            <w:proofErr w:type="spellEnd"/>
            <w:r w:rsidRPr="00C26EF0">
              <w:rPr>
                <w:rFonts w:ascii="Century Gothic" w:hAnsi="Century Gothic" w:cs="Tahoma"/>
                <w:bCs/>
                <w:color w:val="000000"/>
              </w:rPr>
              <w:t xml:space="preserve"> a </w:t>
            </w:r>
            <w:proofErr w:type="spellStart"/>
            <w:r w:rsidRPr="00C26EF0">
              <w:rPr>
                <w:rFonts w:ascii="Century Gothic" w:hAnsi="Century Gothic" w:cs="Tahoma"/>
                <w:bCs/>
                <w:color w:val="000000"/>
              </w:rPr>
              <w:t>favorecida</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t>d)</w:t>
            </w:r>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Serão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retidos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fonte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tributos</w:t>
            </w:r>
            <w:proofErr w:type="spellEnd"/>
            <w:r w:rsidRPr="00C26EF0">
              <w:rPr>
                <w:rFonts w:ascii="Century Gothic" w:hAnsi="Century Gothic" w:cs="Tahoma"/>
                <w:bCs/>
                <w:color w:val="000000"/>
              </w:rPr>
              <w:t xml:space="preserve"> e as </w:t>
            </w:r>
            <w:proofErr w:type="spellStart"/>
            <w:r w:rsidRPr="00C26EF0">
              <w:rPr>
                <w:rFonts w:ascii="Century Gothic" w:hAnsi="Century Gothic" w:cs="Tahoma"/>
                <w:bCs/>
                <w:color w:val="000000"/>
              </w:rPr>
              <w:t>contribuições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elencadas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disposições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determinadas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pelos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órgãos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fiscais</w:t>
            </w:r>
            <w:proofErr w:type="spellEnd"/>
            <w:r w:rsidRPr="00C26EF0">
              <w:rPr>
                <w:rFonts w:ascii="Century Gothic" w:hAnsi="Century Gothic" w:cs="Tahoma"/>
                <w:bCs/>
                <w:color w:val="000000"/>
              </w:rPr>
              <w:t xml:space="preserve"> e </w:t>
            </w:r>
            <w:proofErr w:type="spellStart"/>
            <w:r w:rsidRPr="00C26EF0">
              <w:rPr>
                <w:rFonts w:ascii="Century Gothic" w:hAnsi="Century Gothic" w:cs="Tahoma"/>
                <w:bCs/>
                <w:color w:val="000000"/>
              </w:rPr>
              <w:t>fazendários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em</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conformidade</w:t>
            </w:r>
            <w:proofErr w:type="spellEnd"/>
            <w:r w:rsidRPr="00C26EF0">
              <w:rPr>
                <w:rFonts w:ascii="Century Gothic" w:hAnsi="Century Gothic" w:cs="Tahoma"/>
                <w:bCs/>
                <w:color w:val="000000"/>
              </w:rPr>
              <w:t xml:space="preserve"> com as </w:t>
            </w:r>
            <w:proofErr w:type="spellStart"/>
            <w:r w:rsidRPr="00C26EF0">
              <w:rPr>
                <w:rFonts w:ascii="Century Gothic" w:hAnsi="Century Gothic" w:cs="Tahoma"/>
                <w:bCs/>
                <w:color w:val="000000"/>
              </w:rPr>
              <w:t>instruções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normativas</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vigentes</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cs="Tahoma"/>
                <w:bCs/>
                <w:color w:val="000000"/>
              </w:rPr>
            </w:pPr>
            <w:r w:rsidRPr="00C26EF0">
              <w:rPr>
                <w:rFonts w:ascii="Century Gothic" w:hAnsi="Century Gothic" w:cs="Tahoma"/>
                <w:b/>
                <w:bCs/>
                <w:color w:val="000000"/>
              </w:rPr>
              <w:lastRenderedPageBreak/>
              <w:t>e)</w:t>
            </w:r>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Nenhum</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pagamento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será</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efetuado</w:t>
            </w:r>
            <w:proofErr w:type="spellEnd"/>
            <w:r w:rsidRPr="00C26EF0">
              <w:rPr>
                <w:rFonts w:ascii="Century Gothic" w:hAnsi="Century Gothic" w:cs="Tahoma"/>
                <w:bCs/>
                <w:color w:val="000000"/>
              </w:rPr>
              <w:t xml:space="preserve"> à PROPONENTE </w:t>
            </w:r>
            <w:proofErr w:type="spellStart"/>
            <w:r w:rsidRPr="00C26EF0">
              <w:rPr>
                <w:rFonts w:ascii="Century Gothic" w:hAnsi="Century Gothic" w:cs="Tahoma"/>
                <w:bCs/>
                <w:color w:val="000000"/>
              </w:rPr>
              <w:t>vencedora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enquanto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pendente</w:t>
            </w:r>
            <w:proofErr w:type="spellEnd"/>
            <w:r w:rsidRPr="00C26EF0">
              <w:rPr>
                <w:rFonts w:ascii="Century Gothic" w:hAnsi="Century Gothic" w:cs="Tahoma"/>
                <w:bCs/>
                <w:color w:val="000000"/>
              </w:rPr>
              <w:t xml:space="preserve"> de </w:t>
            </w:r>
            <w:proofErr w:type="spellStart"/>
            <w:r w:rsidRPr="00C26EF0">
              <w:rPr>
                <w:rFonts w:ascii="Century Gothic" w:hAnsi="Century Gothic" w:cs="Tahoma"/>
                <w:bCs/>
                <w:color w:val="000000"/>
              </w:rPr>
              <w:t>liquidação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qualquer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obrigação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contratual</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ou</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financeira</w:t>
            </w:r>
            <w:proofErr w:type="spellEnd"/>
            <w:r w:rsidRPr="00C26EF0">
              <w:rPr>
                <w:rFonts w:ascii="Century Gothic" w:hAnsi="Century Gothic" w:cs="Tahoma"/>
                <w:bCs/>
                <w:color w:val="000000"/>
              </w:rPr>
              <w:t xml:space="preserve"> municipal que </w:t>
            </w:r>
            <w:proofErr w:type="spellStart"/>
            <w:r w:rsidRPr="00C26EF0">
              <w:rPr>
                <w:rFonts w:ascii="Century Gothic" w:hAnsi="Century Gothic" w:cs="Tahoma"/>
                <w:bCs/>
                <w:color w:val="000000"/>
              </w:rPr>
              <w:t>lhe</w:t>
            </w:r>
            <w:proofErr w:type="spellEnd"/>
            <w:r w:rsidRPr="00C26EF0">
              <w:rPr>
                <w:rFonts w:ascii="Century Gothic" w:hAnsi="Century Gothic" w:cs="Tahoma"/>
                <w:bCs/>
                <w:color w:val="000000"/>
              </w:rPr>
              <w:t xml:space="preserve"> for </w:t>
            </w:r>
            <w:proofErr w:type="spellStart"/>
            <w:r w:rsidRPr="00C26EF0">
              <w:rPr>
                <w:rFonts w:ascii="Century Gothic" w:hAnsi="Century Gothic" w:cs="Tahoma"/>
                <w:bCs/>
                <w:color w:val="000000"/>
              </w:rPr>
              <w:t>imposta</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em</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virtude</w:t>
            </w:r>
            <w:proofErr w:type="spellEnd"/>
            <w:r w:rsidRPr="00C26EF0">
              <w:rPr>
                <w:rFonts w:ascii="Century Gothic" w:hAnsi="Century Gothic" w:cs="Tahoma"/>
                <w:bCs/>
                <w:color w:val="000000"/>
              </w:rPr>
              <w:t xml:space="preserve"> de </w:t>
            </w:r>
            <w:proofErr w:type="spellStart"/>
            <w:r w:rsidRPr="00C26EF0">
              <w:rPr>
                <w:rFonts w:ascii="Century Gothic" w:hAnsi="Century Gothic" w:cs="Tahoma"/>
                <w:bCs/>
                <w:color w:val="000000"/>
              </w:rPr>
              <w:t>penalidade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ou</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inadimplência</w:t>
            </w:r>
            <w:proofErr w:type="spellEnd"/>
            <w:r w:rsidRPr="00C26EF0">
              <w:rPr>
                <w:rFonts w:ascii="Century Gothic" w:hAnsi="Century Gothic" w:cs="Tahoma"/>
                <w:bCs/>
                <w:color w:val="000000"/>
              </w:rPr>
              <w:t xml:space="preserve">, a </w:t>
            </w:r>
            <w:proofErr w:type="spellStart"/>
            <w:r w:rsidRPr="00C26EF0">
              <w:rPr>
                <w:rFonts w:ascii="Century Gothic" w:hAnsi="Century Gothic" w:cs="Tahoma"/>
                <w:bCs/>
                <w:color w:val="000000"/>
              </w:rPr>
              <w:t>qual</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poderá</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ser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compensada</w:t>
            </w:r>
            <w:proofErr w:type="spellEnd"/>
            <w:r w:rsidRPr="00C26EF0">
              <w:rPr>
                <w:rFonts w:ascii="Century Gothic" w:hAnsi="Century Gothic" w:cs="Tahoma"/>
                <w:bCs/>
                <w:color w:val="000000"/>
              </w:rPr>
              <w:t xml:space="preserve"> com o(s) </w:t>
            </w:r>
            <w:proofErr w:type="spellStart"/>
            <w:r w:rsidRPr="00C26EF0">
              <w:rPr>
                <w:rFonts w:ascii="Century Gothic" w:hAnsi="Century Gothic" w:cs="Tahoma"/>
                <w:bCs/>
                <w:color w:val="000000"/>
              </w:rPr>
              <w:t>pagamento</w:t>
            </w:r>
            <w:proofErr w:type="spellEnd"/>
            <w:r w:rsidRPr="00C26EF0">
              <w:rPr>
                <w:rFonts w:ascii="Century Gothic" w:hAnsi="Century Gothic" w:cs="Tahoma"/>
                <w:bCs/>
                <w:color w:val="000000"/>
              </w:rPr>
              <w:t xml:space="preserve">(s) </w:t>
            </w:r>
            <w:proofErr w:type="spellStart"/>
            <w:r w:rsidRPr="00C26EF0">
              <w:rPr>
                <w:rFonts w:ascii="Century Gothic" w:hAnsi="Century Gothic" w:cs="Tahoma"/>
                <w:bCs/>
                <w:color w:val="000000"/>
              </w:rPr>
              <w:t>pendente</w:t>
            </w:r>
            <w:proofErr w:type="spellEnd"/>
            <w:r w:rsidRPr="00C26EF0">
              <w:rPr>
                <w:rFonts w:ascii="Century Gothic" w:hAnsi="Century Gothic" w:cs="Tahoma"/>
                <w:bCs/>
                <w:color w:val="000000"/>
              </w:rPr>
              <w:t xml:space="preserve">(s), </w:t>
            </w:r>
            <w:proofErr w:type="spellStart"/>
            <w:r w:rsidRPr="00C26EF0">
              <w:rPr>
                <w:rFonts w:ascii="Century Gothic" w:hAnsi="Century Gothic" w:cs="Tahoma"/>
                <w:bCs/>
                <w:color w:val="000000"/>
              </w:rPr>
              <w:t>sem</w:t>
            </w:r>
            <w:proofErr w:type="spellEnd"/>
            <w:r w:rsidRPr="00C26EF0">
              <w:rPr>
                <w:rFonts w:ascii="Century Gothic" w:hAnsi="Century Gothic" w:cs="Tahoma"/>
                <w:bCs/>
                <w:color w:val="000000"/>
              </w:rPr>
              <w:t xml:space="preserve"> que </w:t>
            </w:r>
            <w:proofErr w:type="spellStart"/>
            <w:r w:rsidRPr="00C26EF0">
              <w:rPr>
                <w:rFonts w:ascii="Century Gothic" w:hAnsi="Century Gothic" w:cs="Tahoma"/>
                <w:bCs/>
                <w:color w:val="000000"/>
              </w:rPr>
              <w:t>isso</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gere</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direito</w:t>
            </w:r>
            <w:proofErr w:type="spellEnd"/>
            <w:r w:rsidRPr="00C26EF0">
              <w:rPr>
                <w:rFonts w:ascii="Century Gothic" w:hAnsi="Century Gothic" w:cs="Tahoma"/>
                <w:bCs/>
                <w:color w:val="000000"/>
              </w:rPr>
              <w:t xml:space="preserve"> a </w:t>
            </w:r>
            <w:proofErr w:type="spellStart"/>
            <w:r w:rsidRPr="00C26EF0">
              <w:rPr>
                <w:rFonts w:ascii="Century Gothic" w:hAnsi="Century Gothic" w:cs="Tahoma"/>
                <w:bCs/>
                <w:color w:val="000000"/>
              </w:rPr>
              <w:t>acréscimos</w:t>
            </w:r>
            <w:proofErr w:type="spellEnd"/>
            <w:r w:rsidRPr="00C26EF0">
              <w:rPr>
                <w:rFonts w:ascii="Century Gothic" w:hAnsi="Century Gothic" w:cs="Tahoma"/>
                <w:bCs/>
                <w:color w:val="000000"/>
              </w:rPr>
              <w:t xml:space="preserve"> de </w:t>
            </w:r>
            <w:proofErr w:type="spellStart"/>
            <w:r w:rsidRPr="00C26EF0">
              <w:rPr>
                <w:rFonts w:ascii="Century Gothic" w:hAnsi="Century Gothic" w:cs="Tahoma"/>
                <w:bCs/>
                <w:color w:val="000000"/>
              </w:rPr>
              <w:t>qualquer</w:t>
            </w:r>
            <w:proofErr w:type="spellEnd"/>
            <w:r w:rsidRPr="00C26EF0">
              <w:rPr>
                <w:rFonts w:ascii="Century Gothic" w:hAnsi="Century Gothic" w:cs="Tahoma"/>
                <w:bCs/>
                <w:color w:val="000000"/>
              </w:rPr>
              <w:t xml:space="preserve"> </w:t>
            </w:r>
            <w:proofErr w:type="spellStart"/>
            <w:r w:rsidRPr="00C26EF0">
              <w:rPr>
                <w:rFonts w:ascii="Century Gothic" w:hAnsi="Century Gothic" w:cs="Tahoma"/>
                <w:bCs/>
                <w:color w:val="000000"/>
              </w:rPr>
              <w:t>natureza</w:t>
            </w:r>
            <w:proofErr w:type="spellEnd"/>
            <w:r w:rsidRPr="00C26EF0">
              <w:rPr>
                <w:rFonts w:ascii="Century Gothic" w:hAnsi="Century Gothic" w:cs="Tahoma"/>
                <w:bCs/>
                <w:color w:val="000000"/>
              </w:rPr>
              <w:t>.</w:t>
            </w:r>
          </w:p>
          <w:p w:rsidR="00C26EF0" w:rsidRPr="00C26EF0" w:rsidRDefault="00C26EF0" w:rsidP="00C26EF0">
            <w:pPr>
              <w:adjustRightInd w:val="0"/>
              <w:ind w:firstLine="567"/>
              <w:jc w:val="both"/>
              <w:rPr>
                <w:rFonts w:ascii="Century Gothic" w:hAnsi="Century Gothic"/>
              </w:rPr>
            </w:pPr>
            <w:r w:rsidRPr="00C26EF0">
              <w:rPr>
                <w:rFonts w:ascii="Century Gothic" w:hAnsi="Century Gothic" w:cs="Tahoma"/>
                <w:b/>
                <w:color w:val="000000"/>
              </w:rPr>
              <w:t>9.3 -</w:t>
            </w:r>
            <w:r w:rsidRPr="00C26EF0">
              <w:rPr>
                <w:rFonts w:ascii="Century Gothic" w:hAnsi="Century Gothic" w:cs="Tahoma"/>
                <w:color w:val="000000"/>
              </w:rPr>
              <w:t xml:space="preserve"> </w:t>
            </w:r>
            <w:proofErr w:type="spellStart"/>
            <w:r w:rsidRPr="00C26EF0">
              <w:rPr>
                <w:rFonts w:ascii="Century Gothic" w:hAnsi="Century Gothic"/>
                <w:b/>
              </w:rPr>
              <w:t>Caso</w:t>
            </w:r>
            <w:proofErr w:type="spellEnd"/>
            <w:r w:rsidRPr="00C26EF0">
              <w:rPr>
                <w:rFonts w:ascii="Century Gothic" w:hAnsi="Century Gothic"/>
                <w:b/>
              </w:rPr>
              <w:t xml:space="preserve"> a CONTRATADA </w:t>
            </w:r>
            <w:proofErr w:type="spellStart"/>
            <w:r w:rsidRPr="00C26EF0">
              <w:rPr>
                <w:rFonts w:ascii="Century Gothic" w:hAnsi="Century Gothic"/>
                <w:b/>
              </w:rPr>
              <w:t>seja</w:t>
            </w:r>
            <w:proofErr w:type="spellEnd"/>
            <w:r w:rsidRPr="00C26EF0">
              <w:rPr>
                <w:rFonts w:ascii="Century Gothic" w:hAnsi="Century Gothic"/>
                <w:b/>
              </w:rPr>
              <w:t xml:space="preserve"> </w:t>
            </w:r>
            <w:proofErr w:type="spellStart"/>
            <w:r w:rsidRPr="00C26EF0">
              <w:rPr>
                <w:rFonts w:ascii="Century Gothic" w:hAnsi="Century Gothic"/>
                <w:b/>
              </w:rPr>
              <w:t>optante</w:t>
            </w:r>
            <w:proofErr w:type="spellEnd"/>
            <w:r w:rsidRPr="00C26EF0">
              <w:rPr>
                <w:rFonts w:ascii="Century Gothic" w:hAnsi="Century Gothic"/>
                <w:b/>
              </w:rPr>
              <w:t xml:space="preserve"> do Sistema </w:t>
            </w:r>
            <w:proofErr w:type="spellStart"/>
            <w:r w:rsidRPr="00C26EF0">
              <w:rPr>
                <w:rFonts w:ascii="Century Gothic" w:hAnsi="Century Gothic"/>
                <w:b/>
              </w:rPr>
              <w:t>Integrado</w:t>
            </w:r>
            <w:proofErr w:type="spellEnd"/>
            <w:r w:rsidRPr="00C26EF0">
              <w:rPr>
                <w:rFonts w:ascii="Century Gothic" w:hAnsi="Century Gothic"/>
                <w:b/>
              </w:rPr>
              <w:t xml:space="preserve"> de </w:t>
            </w:r>
            <w:proofErr w:type="spellStart"/>
            <w:r w:rsidRPr="00C26EF0">
              <w:rPr>
                <w:rFonts w:ascii="Century Gothic" w:hAnsi="Century Gothic"/>
                <w:b/>
              </w:rPr>
              <w:t>Pagamento</w:t>
            </w:r>
            <w:proofErr w:type="spellEnd"/>
            <w:r w:rsidRPr="00C26EF0">
              <w:rPr>
                <w:rFonts w:ascii="Century Gothic" w:hAnsi="Century Gothic"/>
                <w:b/>
              </w:rPr>
              <w:t xml:space="preserve"> de </w:t>
            </w:r>
            <w:proofErr w:type="spellStart"/>
            <w:r w:rsidRPr="00C26EF0">
              <w:rPr>
                <w:rFonts w:ascii="Century Gothic" w:hAnsi="Century Gothic"/>
                <w:b/>
              </w:rPr>
              <w:t>Impostos</w:t>
            </w:r>
            <w:proofErr w:type="spellEnd"/>
            <w:r w:rsidRPr="00C26EF0">
              <w:rPr>
                <w:rFonts w:ascii="Century Gothic" w:hAnsi="Century Gothic"/>
                <w:b/>
              </w:rPr>
              <w:t xml:space="preserve"> e </w:t>
            </w:r>
            <w:proofErr w:type="spellStart"/>
            <w:r w:rsidRPr="00C26EF0">
              <w:rPr>
                <w:rFonts w:ascii="Century Gothic" w:hAnsi="Century Gothic"/>
                <w:b/>
              </w:rPr>
              <w:t>Contribuições</w:t>
            </w:r>
            <w:proofErr w:type="spellEnd"/>
            <w:r w:rsidRPr="00C26EF0">
              <w:rPr>
                <w:rFonts w:ascii="Century Gothic" w:hAnsi="Century Gothic"/>
                <w:b/>
              </w:rPr>
              <w:t xml:space="preserve"> das </w:t>
            </w:r>
            <w:proofErr w:type="spellStart"/>
            <w:r w:rsidRPr="00C26EF0">
              <w:rPr>
                <w:rFonts w:ascii="Century Gothic" w:hAnsi="Century Gothic"/>
                <w:b/>
              </w:rPr>
              <w:t>Microempresas</w:t>
            </w:r>
            <w:proofErr w:type="spellEnd"/>
            <w:r w:rsidRPr="00C26EF0">
              <w:rPr>
                <w:rFonts w:ascii="Century Gothic" w:hAnsi="Century Gothic"/>
                <w:b/>
              </w:rPr>
              <w:t xml:space="preserve"> e </w:t>
            </w:r>
            <w:proofErr w:type="spellStart"/>
            <w:r w:rsidRPr="00C26EF0">
              <w:rPr>
                <w:rFonts w:ascii="Century Gothic" w:hAnsi="Century Gothic"/>
                <w:b/>
              </w:rPr>
              <w:t>Empresas</w:t>
            </w:r>
            <w:proofErr w:type="spellEnd"/>
            <w:r w:rsidRPr="00C26EF0">
              <w:rPr>
                <w:rFonts w:ascii="Century Gothic" w:hAnsi="Century Gothic"/>
                <w:b/>
              </w:rPr>
              <w:t xml:space="preserve"> de </w:t>
            </w:r>
            <w:proofErr w:type="spellStart"/>
            <w:r w:rsidRPr="00C26EF0">
              <w:rPr>
                <w:rFonts w:ascii="Century Gothic" w:hAnsi="Century Gothic"/>
                <w:b/>
              </w:rPr>
              <w:t>Pequeno</w:t>
            </w:r>
            <w:proofErr w:type="spellEnd"/>
            <w:r w:rsidRPr="00C26EF0">
              <w:rPr>
                <w:rFonts w:ascii="Century Gothic" w:hAnsi="Century Gothic"/>
                <w:b/>
              </w:rPr>
              <w:t xml:space="preserve"> Porte (SIMPLES), </w:t>
            </w:r>
            <w:proofErr w:type="spellStart"/>
            <w:r w:rsidRPr="00C26EF0">
              <w:rPr>
                <w:rFonts w:ascii="Century Gothic" w:hAnsi="Century Gothic"/>
                <w:b/>
              </w:rPr>
              <w:t>deverá</w:t>
            </w:r>
            <w:proofErr w:type="spellEnd"/>
            <w:r w:rsidRPr="00C26EF0">
              <w:rPr>
                <w:rFonts w:ascii="Century Gothic" w:hAnsi="Century Gothic"/>
                <w:b/>
              </w:rPr>
              <w:t xml:space="preserve"> </w:t>
            </w:r>
            <w:proofErr w:type="spellStart"/>
            <w:r w:rsidRPr="00C26EF0">
              <w:rPr>
                <w:rFonts w:ascii="Century Gothic" w:hAnsi="Century Gothic"/>
                <w:b/>
              </w:rPr>
              <w:t>apresentar</w:t>
            </w:r>
            <w:proofErr w:type="spellEnd"/>
            <w:r w:rsidRPr="00C26EF0">
              <w:rPr>
                <w:rFonts w:ascii="Century Gothic" w:hAnsi="Century Gothic"/>
                <w:b/>
              </w:rPr>
              <w:t xml:space="preserve">, </w:t>
            </w:r>
            <w:proofErr w:type="spellStart"/>
            <w:r w:rsidRPr="00C26EF0">
              <w:rPr>
                <w:rFonts w:ascii="Century Gothic" w:hAnsi="Century Gothic"/>
                <w:b/>
              </w:rPr>
              <w:t>juntamente</w:t>
            </w:r>
            <w:proofErr w:type="spellEnd"/>
            <w:r w:rsidRPr="00C26EF0">
              <w:rPr>
                <w:rFonts w:ascii="Century Gothic" w:hAnsi="Century Gothic"/>
                <w:b/>
              </w:rPr>
              <w:t xml:space="preserve"> com a nota fiscal, a </w:t>
            </w:r>
            <w:proofErr w:type="spellStart"/>
            <w:r w:rsidRPr="00C26EF0">
              <w:rPr>
                <w:rFonts w:ascii="Century Gothic" w:hAnsi="Century Gothic"/>
                <w:b/>
              </w:rPr>
              <w:t>devida</w:t>
            </w:r>
            <w:proofErr w:type="spellEnd"/>
            <w:r w:rsidRPr="00C26EF0">
              <w:rPr>
                <w:rFonts w:ascii="Century Gothic" w:hAnsi="Century Gothic"/>
                <w:b/>
              </w:rPr>
              <w:t xml:space="preserve"> </w:t>
            </w:r>
            <w:proofErr w:type="spellStart"/>
            <w:r w:rsidRPr="00C26EF0">
              <w:rPr>
                <w:rFonts w:ascii="Century Gothic" w:hAnsi="Century Gothic"/>
                <w:b/>
              </w:rPr>
              <w:t>comprovação</w:t>
            </w:r>
            <w:proofErr w:type="spellEnd"/>
            <w:r w:rsidRPr="00C26EF0">
              <w:rPr>
                <w:rFonts w:ascii="Century Gothic" w:hAnsi="Century Gothic"/>
                <w:b/>
              </w:rPr>
              <w:t xml:space="preserve"> de </w:t>
            </w:r>
            <w:proofErr w:type="spellStart"/>
            <w:r w:rsidRPr="00C26EF0">
              <w:rPr>
                <w:rFonts w:ascii="Century Gothic" w:hAnsi="Century Gothic"/>
                <w:b/>
              </w:rPr>
              <w:t>sua</w:t>
            </w:r>
            <w:proofErr w:type="spellEnd"/>
            <w:r w:rsidRPr="00C26EF0">
              <w:rPr>
                <w:rFonts w:ascii="Century Gothic" w:hAnsi="Century Gothic"/>
                <w:b/>
              </w:rPr>
              <w:t xml:space="preserve"> </w:t>
            </w:r>
            <w:proofErr w:type="spellStart"/>
            <w:r w:rsidRPr="00C26EF0">
              <w:rPr>
                <w:rFonts w:ascii="Century Gothic" w:hAnsi="Century Gothic"/>
                <w:b/>
              </w:rPr>
              <w:t>faixa</w:t>
            </w:r>
            <w:proofErr w:type="spellEnd"/>
            <w:r w:rsidRPr="00C26EF0">
              <w:rPr>
                <w:rFonts w:ascii="Century Gothic" w:hAnsi="Century Gothic"/>
                <w:b/>
              </w:rPr>
              <w:t xml:space="preserve"> de </w:t>
            </w:r>
            <w:proofErr w:type="spellStart"/>
            <w:r w:rsidRPr="00C26EF0">
              <w:rPr>
                <w:rFonts w:ascii="Century Gothic" w:hAnsi="Century Gothic"/>
                <w:b/>
              </w:rPr>
              <w:t>recolhimento</w:t>
            </w:r>
            <w:proofErr w:type="spellEnd"/>
            <w:r w:rsidRPr="00C26EF0">
              <w:rPr>
                <w:rFonts w:ascii="Century Gothic" w:hAnsi="Century Gothic"/>
                <w:b/>
              </w:rPr>
              <w:t xml:space="preserve">, a </w:t>
            </w:r>
            <w:proofErr w:type="spellStart"/>
            <w:r w:rsidRPr="00C26EF0">
              <w:rPr>
                <w:rFonts w:ascii="Century Gothic" w:hAnsi="Century Gothic"/>
                <w:b/>
              </w:rPr>
              <w:t>fim</w:t>
            </w:r>
            <w:proofErr w:type="spellEnd"/>
            <w:r w:rsidRPr="00C26EF0">
              <w:rPr>
                <w:rFonts w:ascii="Century Gothic" w:hAnsi="Century Gothic"/>
                <w:b/>
              </w:rPr>
              <w:t xml:space="preserve"> de </w:t>
            </w:r>
            <w:proofErr w:type="spellStart"/>
            <w:r w:rsidRPr="00C26EF0">
              <w:rPr>
                <w:rFonts w:ascii="Century Gothic" w:hAnsi="Century Gothic"/>
                <w:b/>
              </w:rPr>
              <w:t>evitar</w:t>
            </w:r>
            <w:proofErr w:type="spellEnd"/>
            <w:r w:rsidRPr="00C26EF0">
              <w:rPr>
                <w:rFonts w:ascii="Century Gothic" w:hAnsi="Century Gothic"/>
                <w:b/>
              </w:rPr>
              <w:t xml:space="preserve"> a </w:t>
            </w:r>
            <w:proofErr w:type="spellStart"/>
            <w:r w:rsidRPr="00C26EF0">
              <w:rPr>
                <w:rFonts w:ascii="Century Gothic" w:hAnsi="Century Gothic"/>
                <w:b/>
              </w:rPr>
              <w:t>retenção</w:t>
            </w:r>
            <w:proofErr w:type="spellEnd"/>
            <w:r w:rsidRPr="00C26EF0">
              <w:rPr>
                <w:rFonts w:ascii="Century Gothic" w:hAnsi="Century Gothic"/>
                <w:b/>
              </w:rPr>
              <w:t xml:space="preserve">, </w:t>
            </w:r>
            <w:proofErr w:type="spellStart"/>
            <w:r w:rsidRPr="00C26EF0">
              <w:rPr>
                <w:rFonts w:ascii="Century Gothic" w:hAnsi="Century Gothic"/>
                <w:b/>
              </w:rPr>
              <w:t>na</w:t>
            </w:r>
            <w:proofErr w:type="spellEnd"/>
            <w:r w:rsidRPr="00C26EF0">
              <w:rPr>
                <w:rFonts w:ascii="Century Gothic" w:hAnsi="Century Gothic"/>
                <w:b/>
              </w:rPr>
              <w:t xml:space="preserve"> </w:t>
            </w:r>
            <w:proofErr w:type="spellStart"/>
            <w:r w:rsidRPr="00C26EF0">
              <w:rPr>
                <w:rFonts w:ascii="Century Gothic" w:hAnsi="Century Gothic"/>
                <w:b/>
              </w:rPr>
              <w:t>fonte</w:t>
            </w:r>
            <w:proofErr w:type="spellEnd"/>
            <w:r w:rsidRPr="00C26EF0">
              <w:rPr>
                <w:rFonts w:ascii="Century Gothic" w:hAnsi="Century Gothic"/>
                <w:b/>
              </w:rPr>
              <w:t xml:space="preserve">, dos </w:t>
            </w:r>
            <w:proofErr w:type="spellStart"/>
            <w:r w:rsidRPr="00C26EF0">
              <w:rPr>
                <w:rFonts w:ascii="Century Gothic" w:hAnsi="Century Gothic"/>
                <w:b/>
              </w:rPr>
              <w:t>tributos</w:t>
            </w:r>
            <w:proofErr w:type="spellEnd"/>
            <w:r w:rsidRPr="00C26EF0">
              <w:rPr>
                <w:rFonts w:ascii="Century Gothic" w:hAnsi="Century Gothic"/>
                <w:b/>
              </w:rPr>
              <w:t xml:space="preserve"> e </w:t>
            </w:r>
            <w:proofErr w:type="spellStart"/>
            <w:r w:rsidRPr="00C26EF0">
              <w:rPr>
                <w:rFonts w:ascii="Century Gothic" w:hAnsi="Century Gothic"/>
                <w:b/>
              </w:rPr>
              <w:t>contribuições</w:t>
            </w:r>
            <w:proofErr w:type="spellEnd"/>
            <w:r w:rsidRPr="00C26EF0">
              <w:rPr>
                <w:rFonts w:ascii="Century Gothic" w:hAnsi="Century Gothic"/>
                <w:b/>
              </w:rPr>
              <w:t xml:space="preserve">, </w:t>
            </w:r>
            <w:proofErr w:type="spellStart"/>
            <w:r w:rsidRPr="00C26EF0">
              <w:rPr>
                <w:rFonts w:ascii="Century Gothic" w:hAnsi="Century Gothic"/>
                <w:b/>
              </w:rPr>
              <w:t>conforme</w:t>
            </w:r>
            <w:proofErr w:type="spellEnd"/>
            <w:r w:rsidRPr="00C26EF0">
              <w:rPr>
                <w:rFonts w:ascii="Century Gothic" w:hAnsi="Century Gothic"/>
                <w:b/>
              </w:rPr>
              <w:t xml:space="preserve"> </w:t>
            </w:r>
            <w:proofErr w:type="spellStart"/>
            <w:r w:rsidRPr="00C26EF0">
              <w:rPr>
                <w:rFonts w:ascii="Century Gothic" w:hAnsi="Century Gothic"/>
                <w:b/>
              </w:rPr>
              <w:t>legislação</w:t>
            </w:r>
            <w:proofErr w:type="spellEnd"/>
            <w:r w:rsidRPr="00C26EF0">
              <w:rPr>
                <w:rFonts w:ascii="Century Gothic" w:hAnsi="Century Gothic"/>
                <w:b/>
              </w:rPr>
              <w:t xml:space="preserve"> </w:t>
            </w:r>
            <w:proofErr w:type="spellStart"/>
            <w:r w:rsidRPr="00C26EF0">
              <w:rPr>
                <w:rFonts w:ascii="Century Gothic" w:hAnsi="Century Gothic"/>
                <w:b/>
              </w:rPr>
              <w:t>em</w:t>
            </w:r>
            <w:proofErr w:type="spellEnd"/>
            <w:r w:rsidRPr="00C26EF0">
              <w:rPr>
                <w:rFonts w:ascii="Century Gothic" w:hAnsi="Century Gothic"/>
                <w:b/>
              </w:rPr>
              <w:t xml:space="preserve"> vigor.</w:t>
            </w:r>
          </w:p>
          <w:p w:rsidR="00C26EF0" w:rsidRPr="00C26EF0" w:rsidRDefault="00C26EF0" w:rsidP="00C26EF0">
            <w:pPr>
              <w:ind w:firstLine="567"/>
              <w:jc w:val="both"/>
              <w:rPr>
                <w:rFonts w:ascii="Century Gothic" w:hAnsi="Century Gothic" w:cs="Tahoma"/>
                <w:bCs/>
                <w:color w:val="000000"/>
              </w:rPr>
            </w:pPr>
            <w:r w:rsidRPr="00C26EF0">
              <w:rPr>
                <w:rFonts w:ascii="Century Gothic" w:hAnsi="Century Gothic"/>
                <w:b/>
              </w:rPr>
              <w:t xml:space="preserve">9.4 - O </w:t>
            </w:r>
            <w:proofErr w:type="spellStart"/>
            <w:r w:rsidRPr="00C26EF0">
              <w:rPr>
                <w:rFonts w:ascii="Century Gothic" w:hAnsi="Century Gothic"/>
                <w:b/>
              </w:rPr>
              <w:t>pagamento</w:t>
            </w:r>
            <w:proofErr w:type="spellEnd"/>
            <w:r w:rsidRPr="00C26EF0">
              <w:rPr>
                <w:rFonts w:ascii="Century Gothic" w:hAnsi="Century Gothic"/>
                <w:b/>
              </w:rPr>
              <w:t xml:space="preserve"> </w:t>
            </w:r>
            <w:proofErr w:type="spellStart"/>
            <w:r w:rsidRPr="00C26EF0">
              <w:rPr>
                <w:rFonts w:ascii="Century Gothic" w:hAnsi="Century Gothic"/>
                <w:b/>
              </w:rPr>
              <w:t>só</w:t>
            </w:r>
            <w:proofErr w:type="spellEnd"/>
            <w:r w:rsidRPr="00C26EF0">
              <w:rPr>
                <w:rFonts w:ascii="Century Gothic" w:hAnsi="Century Gothic"/>
                <w:b/>
              </w:rPr>
              <w:t xml:space="preserve"> se </w:t>
            </w:r>
            <w:proofErr w:type="spellStart"/>
            <w:r w:rsidRPr="00C26EF0">
              <w:rPr>
                <w:rFonts w:ascii="Century Gothic" w:hAnsi="Century Gothic"/>
                <w:b/>
              </w:rPr>
              <w:t>efetivará</w:t>
            </w:r>
            <w:proofErr w:type="spellEnd"/>
            <w:r w:rsidRPr="00C26EF0">
              <w:rPr>
                <w:rFonts w:ascii="Century Gothic" w:hAnsi="Century Gothic"/>
                <w:b/>
              </w:rPr>
              <w:t xml:space="preserve"> </w:t>
            </w:r>
            <w:proofErr w:type="spellStart"/>
            <w:r w:rsidRPr="00C26EF0">
              <w:rPr>
                <w:rFonts w:ascii="Century Gothic" w:hAnsi="Century Gothic"/>
                <w:b/>
              </w:rPr>
              <w:t>depois</w:t>
            </w:r>
            <w:proofErr w:type="spellEnd"/>
            <w:r w:rsidRPr="00C26EF0">
              <w:rPr>
                <w:rFonts w:ascii="Century Gothic" w:hAnsi="Century Gothic"/>
                <w:b/>
              </w:rPr>
              <w:t xml:space="preserve"> de </w:t>
            </w:r>
            <w:proofErr w:type="spellStart"/>
            <w:r w:rsidRPr="00C26EF0">
              <w:rPr>
                <w:rFonts w:ascii="Century Gothic" w:hAnsi="Century Gothic"/>
                <w:b/>
              </w:rPr>
              <w:t>confirmada</w:t>
            </w:r>
            <w:proofErr w:type="spellEnd"/>
            <w:r w:rsidRPr="00C26EF0">
              <w:rPr>
                <w:rFonts w:ascii="Century Gothic" w:hAnsi="Century Gothic"/>
                <w:b/>
              </w:rPr>
              <w:t xml:space="preserve"> a </w:t>
            </w:r>
            <w:proofErr w:type="spellStart"/>
            <w:r w:rsidRPr="00C26EF0">
              <w:rPr>
                <w:rFonts w:ascii="Century Gothic" w:hAnsi="Century Gothic"/>
                <w:b/>
              </w:rPr>
              <w:t>situação</w:t>
            </w:r>
            <w:proofErr w:type="spellEnd"/>
            <w:r w:rsidRPr="00C26EF0">
              <w:rPr>
                <w:rFonts w:ascii="Century Gothic" w:hAnsi="Century Gothic"/>
                <w:b/>
              </w:rPr>
              <w:t xml:space="preserve"> de </w:t>
            </w:r>
            <w:proofErr w:type="spellStart"/>
            <w:r w:rsidRPr="00C26EF0">
              <w:rPr>
                <w:rFonts w:ascii="Century Gothic" w:hAnsi="Century Gothic"/>
                <w:b/>
              </w:rPr>
              <w:t>regularidade</w:t>
            </w:r>
            <w:proofErr w:type="spellEnd"/>
            <w:r w:rsidRPr="00C26EF0">
              <w:rPr>
                <w:rFonts w:ascii="Century Gothic" w:hAnsi="Century Gothic"/>
                <w:b/>
              </w:rPr>
              <w:t xml:space="preserve"> fiscal para com </w:t>
            </w:r>
            <w:proofErr w:type="spellStart"/>
            <w:r w:rsidRPr="00C26EF0">
              <w:rPr>
                <w:rFonts w:ascii="Century Gothic" w:hAnsi="Century Gothic"/>
                <w:b/>
              </w:rPr>
              <w:t>com</w:t>
            </w:r>
            <w:proofErr w:type="spellEnd"/>
            <w:r w:rsidRPr="00C26EF0">
              <w:rPr>
                <w:rFonts w:ascii="Century Gothic" w:hAnsi="Century Gothic"/>
                <w:b/>
              </w:rPr>
              <w:t xml:space="preserve"> a </w:t>
            </w:r>
            <w:proofErr w:type="spellStart"/>
            <w:r w:rsidRPr="00C26EF0">
              <w:rPr>
                <w:rFonts w:ascii="Century Gothic" w:hAnsi="Century Gothic"/>
                <w:b/>
              </w:rPr>
              <w:t>Fazenda</w:t>
            </w:r>
            <w:proofErr w:type="spellEnd"/>
            <w:r w:rsidRPr="00C26EF0">
              <w:rPr>
                <w:rFonts w:ascii="Century Gothic" w:hAnsi="Century Gothic"/>
                <w:b/>
              </w:rPr>
              <w:t xml:space="preserve"> Federal </w:t>
            </w:r>
            <w:proofErr w:type="spellStart"/>
            <w:r w:rsidRPr="00C26EF0">
              <w:rPr>
                <w:rFonts w:ascii="Century Gothic" w:hAnsi="Century Gothic"/>
                <w:b/>
              </w:rPr>
              <w:t>através</w:t>
            </w:r>
            <w:proofErr w:type="spellEnd"/>
            <w:r w:rsidRPr="00C26EF0">
              <w:rPr>
                <w:rFonts w:ascii="Century Gothic" w:hAnsi="Century Gothic"/>
                <w:b/>
              </w:rPr>
              <w:t xml:space="preserve"> da </w:t>
            </w:r>
            <w:proofErr w:type="spellStart"/>
            <w:r w:rsidRPr="00C26EF0">
              <w:rPr>
                <w:rFonts w:ascii="Century Gothic" w:hAnsi="Century Gothic"/>
                <w:b/>
              </w:rPr>
              <w:t>Certidão</w:t>
            </w:r>
            <w:proofErr w:type="spellEnd"/>
            <w:r w:rsidRPr="00C26EF0">
              <w:rPr>
                <w:rFonts w:ascii="Century Gothic" w:hAnsi="Century Gothic"/>
                <w:b/>
              </w:rPr>
              <w:t xml:space="preserve"> </w:t>
            </w:r>
            <w:proofErr w:type="spellStart"/>
            <w:r w:rsidRPr="00C26EF0">
              <w:rPr>
                <w:rFonts w:ascii="Century Gothic" w:hAnsi="Century Gothic"/>
                <w:b/>
              </w:rPr>
              <w:t>Conjunta</w:t>
            </w:r>
            <w:proofErr w:type="spellEnd"/>
            <w:r w:rsidRPr="00C26EF0">
              <w:rPr>
                <w:rFonts w:ascii="Century Gothic" w:hAnsi="Century Gothic"/>
                <w:b/>
              </w:rPr>
              <w:t xml:space="preserve"> </w:t>
            </w:r>
            <w:proofErr w:type="spellStart"/>
            <w:r w:rsidRPr="00C26EF0">
              <w:rPr>
                <w:rFonts w:ascii="Century Gothic" w:hAnsi="Century Gothic"/>
                <w:b/>
              </w:rPr>
              <w:t>Negativa</w:t>
            </w:r>
            <w:proofErr w:type="spellEnd"/>
            <w:r w:rsidRPr="00C26EF0">
              <w:rPr>
                <w:rFonts w:ascii="Century Gothic" w:hAnsi="Century Gothic"/>
                <w:b/>
              </w:rPr>
              <w:t xml:space="preserve"> de </w:t>
            </w:r>
            <w:proofErr w:type="spellStart"/>
            <w:r w:rsidRPr="00C26EF0">
              <w:rPr>
                <w:rFonts w:ascii="Century Gothic" w:hAnsi="Century Gothic"/>
                <w:b/>
              </w:rPr>
              <w:t>Débitos</w:t>
            </w:r>
            <w:proofErr w:type="spellEnd"/>
            <w:r w:rsidRPr="00C26EF0">
              <w:rPr>
                <w:rFonts w:ascii="Century Gothic" w:hAnsi="Century Gothic"/>
                <w:b/>
              </w:rPr>
              <w:t xml:space="preserve"> </w:t>
            </w:r>
            <w:proofErr w:type="spellStart"/>
            <w:r w:rsidRPr="00C26EF0">
              <w:rPr>
                <w:rFonts w:ascii="Century Gothic" w:hAnsi="Century Gothic"/>
                <w:b/>
              </w:rPr>
              <w:t>Relativos</w:t>
            </w:r>
            <w:proofErr w:type="spellEnd"/>
            <w:r w:rsidRPr="00C26EF0">
              <w:rPr>
                <w:rFonts w:ascii="Century Gothic" w:hAnsi="Century Gothic"/>
                <w:b/>
              </w:rPr>
              <w:t xml:space="preserve"> a </w:t>
            </w:r>
            <w:proofErr w:type="spellStart"/>
            <w:r w:rsidRPr="00C26EF0">
              <w:rPr>
                <w:rFonts w:ascii="Century Gothic" w:hAnsi="Century Gothic"/>
                <w:b/>
              </w:rPr>
              <w:t>Tributos</w:t>
            </w:r>
            <w:proofErr w:type="spellEnd"/>
            <w:r w:rsidRPr="00C26EF0">
              <w:rPr>
                <w:rFonts w:ascii="Century Gothic" w:hAnsi="Century Gothic"/>
                <w:b/>
              </w:rPr>
              <w:t xml:space="preserve"> </w:t>
            </w:r>
            <w:proofErr w:type="spellStart"/>
            <w:r w:rsidRPr="00C26EF0">
              <w:rPr>
                <w:rFonts w:ascii="Century Gothic" w:hAnsi="Century Gothic"/>
                <w:b/>
              </w:rPr>
              <w:t>Federais</w:t>
            </w:r>
            <w:proofErr w:type="spellEnd"/>
            <w:r w:rsidRPr="00C26EF0">
              <w:rPr>
                <w:rFonts w:ascii="Century Gothic" w:hAnsi="Century Gothic"/>
                <w:b/>
              </w:rPr>
              <w:t xml:space="preserve"> e à </w:t>
            </w:r>
            <w:proofErr w:type="spellStart"/>
            <w:r w:rsidRPr="00C26EF0">
              <w:rPr>
                <w:rFonts w:ascii="Century Gothic" w:hAnsi="Century Gothic"/>
                <w:b/>
              </w:rPr>
              <w:t>Dívida</w:t>
            </w:r>
            <w:proofErr w:type="spellEnd"/>
            <w:r w:rsidRPr="00C26EF0">
              <w:rPr>
                <w:rFonts w:ascii="Century Gothic" w:hAnsi="Century Gothic"/>
                <w:b/>
              </w:rPr>
              <w:t xml:space="preserve"> </w:t>
            </w:r>
            <w:proofErr w:type="spellStart"/>
            <w:r w:rsidRPr="00C26EF0">
              <w:rPr>
                <w:rFonts w:ascii="Century Gothic" w:hAnsi="Century Gothic"/>
                <w:b/>
              </w:rPr>
              <w:t>Ativa</w:t>
            </w:r>
            <w:proofErr w:type="spellEnd"/>
            <w:r w:rsidRPr="00C26EF0">
              <w:rPr>
                <w:rFonts w:ascii="Century Gothic" w:hAnsi="Century Gothic"/>
                <w:b/>
              </w:rPr>
              <w:t xml:space="preserve"> da </w:t>
            </w:r>
            <w:proofErr w:type="spellStart"/>
            <w:r w:rsidRPr="00C26EF0">
              <w:rPr>
                <w:rFonts w:ascii="Century Gothic" w:hAnsi="Century Gothic"/>
                <w:b/>
              </w:rPr>
              <w:t>União</w:t>
            </w:r>
            <w:proofErr w:type="spellEnd"/>
            <w:r w:rsidRPr="00C26EF0">
              <w:rPr>
                <w:rFonts w:ascii="Century Gothic" w:hAnsi="Century Gothic"/>
                <w:b/>
              </w:rPr>
              <w:t xml:space="preserve">, Fundo de </w:t>
            </w:r>
            <w:proofErr w:type="spellStart"/>
            <w:r w:rsidRPr="00C26EF0">
              <w:rPr>
                <w:rFonts w:ascii="Century Gothic" w:hAnsi="Century Gothic"/>
                <w:b/>
              </w:rPr>
              <w:t>Garantia</w:t>
            </w:r>
            <w:proofErr w:type="spellEnd"/>
            <w:r w:rsidRPr="00C26EF0">
              <w:rPr>
                <w:rFonts w:ascii="Century Gothic" w:hAnsi="Century Gothic"/>
                <w:b/>
              </w:rPr>
              <w:t xml:space="preserve"> </w:t>
            </w:r>
            <w:proofErr w:type="spellStart"/>
            <w:r w:rsidRPr="00C26EF0">
              <w:rPr>
                <w:rFonts w:ascii="Century Gothic" w:hAnsi="Century Gothic"/>
                <w:b/>
              </w:rPr>
              <w:t>por</w:t>
            </w:r>
            <w:proofErr w:type="spellEnd"/>
            <w:r w:rsidRPr="00C26EF0">
              <w:rPr>
                <w:rFonts w:ascii="Century Gothic" w:hAnsi="Century Gothic"/>
                <w:b/>
              </w:rPr>
              <w:t xml:space="preserve"> Tempo de </w:t>
            </w:r>
            <w:proofErr w:type="spellStart"/>
            <w:r w:rsidRPr="00C26EF0">
              <w:rPr>
                <w:rFonts w:ascii="Century Gothic" w:hAnsi="Century Gothic"/>
                <w:b/>
              </w:rPr>
              <w:t>Serviço</w:t>
            </w:r>
            <w:proofErr w:type="spellEnd"/>
            <w:r w:rsidRPr="00C26EF0">
              <w:rPr>
                <w:rFonts w:ascii="Century Gothic" w:hAnsi="Century Gothic"/>
                <w:b/>
              </w:rPr>
              <w:t xml:space="preserve"> (FGTS) e CNDT – </w:t>
            </w:r>
            <w:proofErr w:type="spellStart"/>
            <w:r w:rsidRPr="00C26EF0">
              <w:rPr>
                <w:rFonts w:ascii="Century Gothic" w:hAnsi="Century Gothic"/>
                <w:b/>
              </w:rPr>
              <w:t>Certidão</w:t>
            </w:r>
            <w:proofErr w:type="spellEnd"/>
            <w:r w:rsidRPr="00C26EF0">
              <w:rPr>
                <w:rFonts w:ascii="Century Gothic" w:hAnsi="Century Gothic"/>
                <w:b/>
              </w:rPr>
              <w:t xml:space="preserve"> </w:t>
            </w:r>
            <w:proofErr w:type="spellStart"/>
            <w:r w:rsidRPr="00C26EF0">
              <w:rPr>
                <w:rFonts w:ascii="Century Gothic" w:hAnsi="Century Gothic"/>
                <w:b/>
              </w:rPr>
              <w:t>Negativa</w:t>
            </w:r>
            <w:proofErr w:type="spellEnd"/>
            <w:r w:rsidRPr="00C26EF0">
              <w:rPr>
                <w:rFonts w:ascii="Century Gothic" w:hAnsi="Century Gothic"/>
                <w:b/>
              </w:rPr>
              <w:t xml:space="preserve"> de </w:t>
            </w:r>
            <w:proofErr w:type="spellStart"/>
            <w:r w:rsidRPr="00C26EF0">
              <w:rPr>
                <w:rFonts w:ascii="Century Gothic" w:hAnsi="Century Gothic"/>
                <w:b/>
              </w:rPr>
              <w:t>Débitos</w:t>
            </w:r>
            <w:proofErr w:type="spellEnd"/>
            <w:r w:rsidRPr="00C26EF0">
              <w:rPr>
                <w:rFonts w:ascii="Century Gothic" w:hAnsi="Century Gothic"/>
                <w:b/>
              </w:rPr>
              <w:t xml:space="preserve"> </w:t>
            </w:r>
            <w:proofErr w:type="spellStart"/>
            <w:r w:rsidRPr="00C26EF0">
              <w:rPr>
                <w:rFonts w:ascii="Century Gothic" w:hAnsi="Century Gothic"/>
                <w:b/>
              </w:rPr>
              <w:t>Trabalhistas</w:t>
            </w:r>
            <w:proofErr w:type="spellEnd"/>
            <w:r w:rsidRPr="00C26EF0">
              <w:rPr>
                <w:rFonts w:ascii="Century Gothic" w:hAnsi="Century Gothic"/>
                <w:b/>
              </w:rPr>
              <w:t xml:space="preserve">, </w:t>
            </w:r>
            <w:proofErr w:type="spellStart"/>
            <w:r w:rsidRPr="00C26EF0">
              <w:rPr>
                <w:rFonts w:ascii="Century Gothic" w:hAnsi="Century Gothic"/>
                <w:b/>
              </w:rPr>
              <w:t>através</w:t>
            </w:r>
            <w:proofErr w:type="spellEnd"/>
            <w:r w:rsidRPr="00C26EF0">
              <w:rPr>
                <w:rFonts w:ascii="Century Gothic" w:hAnsi="Century Gothic"/>
                <w:b/>
              </w:rPr>
              <w:t xml:space="preserve"> da </w:t>
            </w:r>
            <w:proofErr w:type="spellStart"/>
            <w:r w:rsidRPr="00C26EF0">
              <w:rPr>
                <w:rFonts w:ascii="Century Gothic" w:hAnsi="Century Gothic"/>
                <w:b/>
              </w:rPr>
              <w:t>Certidão</w:t>
            </w:r>
            <w:proofErr w:type="spellEnd"/>
            <w:r w:rsidRPr="00C26EF0">
              <w:rPr>
                <w:rFonts w:ascii="Century Gothic" w:hAnsi="Century Gothic"/>
                <w:b/>
              </w:rPr>
              <w:t xml:space="preserve"> </w:t>
            </w:r>
            <w:proofErr w:type="spellStart"/>
            <w:r w:rsidRPr="00C26EF0">
              <w:rPr>
                <w:rFonts w:ascii="Century Gothic" w:hAnsi="Century Gothic"/>
                <w:b/>
              </w:rPr>
              <w:t>Negativa</w:t>
            </w:r>
            <w:proofErr w:type="spellEnd"/>
            <w:r w:rsidRPr="00C26EF0">
              <w:rPr>
                <w:rFonts w:ascii="Century Gothic" w:hAnsi="Century Gothic"/>
                <w:b/>
              </w:rPr>
              <w:t xml:space="preserve"> de </w:t>
            </w:r>
            <w:proofErr w:type="spellStart"/>
            <w:r w:rsidRPr="00C26EF0">
              <w:rPr>
                <w:rFonts w:ascii="Century Gothic" w:hAnsi="Century Gothic"/>
                <w:b/>
              </w:rPr>
              <w:t>débitos</w:t>
            </w:r>
            <w:proofErr w:type="spellEnd"/>
            <w:r w:rsidRPr="00C26EF0">
              <w:rPr>
                <w:rFonts w:ascii="Century Gothic" w:hAnsi="Century Gothic"/>
                <w:b/>
              </w:rPr>
              <w:t>.</w:t>
            </w:r>
          </w:p>
        </w:tc>
      </w:tr>
    </w:tbl>
    <w:p w:rsidR="00C26EF0" w:rsidRPr="00C26EF0" w:rsidRDefault="00C26EF0" w:rsidP="00C26EF0">
      <w:pPr>
        <w:rPr>
          <w:rFonts w:ascii="Century Gothic" w:hAnsi="Century Gothic"/>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9"/>
      </w:tblGrid>
      <w:tr w:rsidR="00C26EF0" w:rsidRPr="00C26EF0" w:rsidTr="00896FFF">
        <w:tc>
          <w:tcPr>
            <w:tcW w:w="10489" w:type="dxa"/>
          </w:tcPr>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10 - CONDIÇÕES GERAIS</w:t>
            </w:r>
          </w:p>
        </w:tc>
      </w:tr>
      <w:tr w:rsidR="00C26EF0" w:rsidRPr="00C26EF0" w:rsidTr="00896FFF">
        <w:tc>
          <w:tcPr>
            <w:tcW w:w="10489" w:type="dxa"/>
          </w:tcPr>
          <w:p w:rsidR="00C26EF0" w:rsidRPr="00C26EF0" w:rsidRDefault="00C26EF0" w:rsidP="00C26EF0">
            <w:pPr>
              <w:ind w:firstLine="567"/>
              <w:jc w:val="both"/>
              <w:rPr>
                <w:rFonts w:ascii="Century Gothic" w:hAnsi="Century Gothic" w:cs="Tahoma"/>
                <w:color w:val="000000"/>
              </w:rPr>
            </w:pPr>
            <w:r w:rsidRPr="00C26EF0">
              <w:rPr>
                <w:rFonts w:ascii="Century Gothic" w:hAnsi="Century Gothic" w:cs="Tahoma"/>
                <w:b/>
              </w:rPr>
              <w:t>10.1 -</w:t>
            </w:r>
            <w:r w:rsidRPr="00C26EF0">
              <w:rPr>
                <w:rFonts w:ascii="Century Gothic" w:hAnsi="Century Gothic" w:cs="Tahoma"/>
              </w:rPr>
              <w:t xml:space="preserve"> </w:t>
            </w:r>
            <w:r w:rsidRPr="00C26EF0">
              <w:rPr>
                <w:rFonts w:ascii="Century Gothic" w:hAnsi="Century Gothic" w:cs="Tahoma"/>
                <w:color w:val="000000"/>
              </w:rPr>
              <w:t xml:space="preserve">Na </w:t>
            </w:r>
            <w:proofErr w:type="spellStart"/>
            <w:r w:rsidRPr="00C26EF0">
              <w:rPr>
                <w:rFonts w:ascii="Century Gothic" w:hAnsi="Century Gothic" w:cs="Tahoma"/>
                <w:color w:val="000000"/>
              </w:rPr>
              <w:t>Emissão</w:t>
            </w:r>
            <w:proofErr w:type="spellEnd"/>
            <w:r w:rsidRPr="00C26EF0">
              <w:rPr>
                <w:rFonts w:ascii="Century Gothic" w:hAnsi="Century Gothic" w:cs="Tahoma"/>
                <w:color w:val="000000"/>
              </w:rPr>
              <w:t xml:space="preserve"> das </w:t>
            </w:r>
            <w:proofErr w:type="spellStart"/>
            <w:r w:rsidRPr="00C26EF0">
              <w:rPr>
                <w:rFonts w:ascii="Century Gothic" w:hAnsi="Century Gothic" w:cs="Tahoma"/>
                <w:color w:val="000000"/>
              </w:rPr>
              <w:t>Notas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Fiscais</w:t>
            </w:r>
            <w:proofErr w:type="spellEnd"/>
            <w:r w:rsidRPr="00C26EF0">
              <w:rPr>
                <w:rFonts w:ascii="Century Gothic" w:hAnsi="Century Gothic" w:cs="Tahoma"/>
                <w:color w:val="000000"/>
              </w:rPr>
              <w:t xml:space="preserve">, a </w:t>
            </w:r>
            <w:proofErr w:type="spellStart"/>
            <w:r w:rsidRPr="00C26EF0">
              <w:rPr>
                <w:rFonts w:ascii="Century Gothic" w:hAnsi="Century Gothic" w:cs="Tahoma"/>
                <w:color w:val="000000"/>
              </w:rPr>
              <w:t>descrição</w:t>
            </w:r>
            <w:proofErr w:type="spellEnd"/>
            <w:r w:rsidRPr="00C26EF0">
              <w:rPr>
                <w:rFonts w:ascii="Century Gothic" w:hAnsi="Century Gothic" w:cs="Tahoma"/>
                <w:color w:val="000000"/>
              </w:rPr>
              <w:t xml:space="preserve"> dos </w:t>
            </w:r>
            <w:proofErr w:type="spellStart"/>
            <w:r w:rsidRPr="00C26EF0">
              <w:rPr>
                <w:rFonts w:ascii="Century Gothic" w:hAnsi="Century Gothic" w:cs="Tahoma"/>
                <w:color w:val="000000"/>
              </w:rPr>
              <w:t>itens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deverá</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estar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conforme</w:t>
            </w:r>
            <w:proofErr w:type="spellEnd"/>
            <w:r w:rsidRPr="00C26EF0">
              <w:rPr>
                <w:rFonts w:ascii="Century Gothic" w:hAnsi="Century Gothic" w:cs="Tahoma"/>
                <w:color w:val="000000"/>
              </w:rPr>
              <w:t xml:space="preserve"> a </w:t>
            </w:r>
            <w:proofErr w:type="spellStart"/>
            <w:r w:rsidRPr="00C26EF0">
              <w:rPr>
                <w:rFonts w:ascii="Century Gothic" w:hAnsi="Century Gothic" w:cs="Tahoma"/>
                <w:color w:val="000000"/>
              </w:rPr>
              <w:t>descrição</w:t>
            </w:r>
            <w:proofErr w:type="spellEnd"/>
            <w:r w:rsidRPr="00C26EF0">
              <w:rPr>
                <w:rFonts w:ascii="Century Gothic" w:hAnsi="Century Gothic" w:cs="Tahoma"/>
                <w:color w:val="000000"/>
              </w:rPr>
              <w:t xml:space="preserve"> do </w:t>
            </w:r>
            <w:proofErr w:type="spellStart"/>
            <w:r w:rsidRPr="00C26EF0">
              <w:rPr>
                <w:rFonts w:ascii="Century Gothic" w:hAnsi="Century Gothic" w:cs="Tahoma"/>
                <w:color w:val="000000"/>
              </w:rPr>
              <w:t>Edital</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podendo</w:t>
            </w:r>
            <w:proofErr w:type="spellEnd"/>
            <w:r w:rsidRPr="00C26EF0">
              <w:rPr>
                <w:rFonts w:ascii="Century Gothic" w:hAnsi="Century Gothic" w:cs="Tahoma"/>
                <w:color w:val="000000"/>
              </w:rPr>
              <w:t xml:space="preserve"> antes de </w:t>
            </w:r>
            <w:proofErr w:type="spellStart"/>
            <w:r w:rsidRPr="00C26EF0">
              <w:rPr>
                <w:rFonts w:ascii="Century Gothic" w:hAnsi="Century Gothic" w:cs="Tahoma"/>
                <w:color w:val="000000"/>
              </w:rPr>
              <w:t>emiti</w:t>
            </w:r>
            <w:proofErr w:type="spellEnd"/>
            <w:r w:rsidRPr="00C26EF0">
              <w:rPr>
                <w:rFonts w:ascii="Century Gothic" w:hAnsi="Century Gothic" w:cs="Tahoma"/>
                <w:color w:val="000000"/>
              </w:rPr>
              <w:t xml:space="preserve">-la </w:t>
            </w:r>
            <w:proofErr w:type="spellStart"/>
            <w:r w:rsidRPr="00C26EF0">
              <w:rPr>
                <w:rFonts w:ascii="Century Gothic" w:hAnsi="Century Gothic" w:cs="Tahoma"/>
                <w:color w:val="000000"/>
              </w:rPr>
              <w:t>entrar</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em</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contato</w:t>
            </w:r>
            <w:proofErr w:type="spellEnd"/>
            <w:r w:rsidRPr="00C26EF0">
              <w:rPr>
                <w:rFonts w:ascii="Century Gothic" w:hAnsi="Century Gothic" w:cs="Tahoma"/>
                <w:color w:val="000000"/>
              </w:rPr>
              <w:t xml:space="preserve"> com o </w:t>
            </w:r>
            <w:proofErr w:type="spellStart"/>
            <w:r w:rsidRPr="00C26EF0">
              <w:rPr>
                <w:rFonts w:ascii="Century Gothic" w:hAnsi="Century Gothic" w:cs="Tahoma"/>
                <w:color w:val="000000"/>
              </w:rPr>
              <w:t>Setor</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Compras</w:t>
            </w:r>
            <w:proofErr w:type="spellEnd"/>
            <w:r w:rsidRPr="00C26EF0">
              <w:rPr>
                <w:rFonts w:ascii="Century Gothic" w:hAnsi="Century Gothic" w:cs="Tahoma"/>
                <w:color w:val="000000"/>
              </w:rPr>
              <w:t xml:space="preserve"> da PMNSA, para </w:t>
            </w:r>
            <w:proofErr w:type="spellStart"/>
            <w:r w:rsidRPr="00C26EF0">
              <w:rPr>
                <w:rFonts w:ascii="Century Gothic" w:hAnsi="Century Gothic" w:cs="Tahoma"/>
                <w:color w:val="000000"/>
              </w:rPr>
              <w:t>eventuais</w:t>
            </w:r>
            <w:proofErr w:type="spellEnd"/>
            <w:r w:rsidRPr="00C26EF0">
              <w:rPr>
                <w:rFonts w:ascii="Century Gothic" w:hAnsi="Century Gothic" w:cs="Tahoma"/>
                <w:color w:val="000000"/>
              </w:rPr>
              <w:t xml:space="preserve"> </w:t>
            </w:r>
            <w:proofErr w:type="spellStart"/>
            <w:r w:rsidRPr="00C26EF0">
              <w:rPr>
                <w:rFonts w:ascii="Century Gothic" w:hAnsi="Century Gothic" w:cs="Tahoma"/>
                <w:color w:val="000000"/>
              </w:rPr>
              <w:t>explicações</w:t>
            </w:r>
            <w:proofErr w:type="spellEnd"/>
            <w:r w:rsidRPr="00C26EF0">
              <w:rPr>
                <w:rFonts w:ascii="Century Gothic" w:hAnsi="Century Gothic" w:cs="Tahoma"/>
                <w:color w:val="000000"/>
              </w:rPr>
              <w:t>.</w:t>
            </w:r>
          </w:p>
          <w:p w:rsidR="00C26EF0" w:rsidRPr="00C26EF0" w:rsidRDefault="00C26EF0" w:rsidP="00C26EF0">
            <w:pPr>
              <w:adjustRightInd w:val="0"/>
              <w:ind w:firstLine="567"/>
              <w:jc w:val="both"/>
              <w:rPr>
                <w:rFonts w:ascii="Century Gothic" w:hAnsi="Century Gothic" w:cs="Tahoma"/>
                <w:b/>
                <w:color w:val="000000"/>
              </w:rPr>
            </w:pPr>
            <w:r w:rsidRPr="00C26EF0">
              <w:rPr>
                <w:rFonts w:ascii="Century Gothic" w:hAnsi="Century Gothic" w:cs="Tahoma"/>
                <w:b/>
                <w:color w:val="000000"/>
              </w:rPr>
              <w:t xml:space="preserve">10.2 - </w:t>
            </w:r>
            <w:proofErr w:type="spellStart"/>
            <w:r w:rsidRPr="00C26EF0">
              <w:rPr>
                <w:rFonts w:ascii="Century Gothic" w:hAnsi="Century Gothic" w:cs="Tahoma"/>
                <w:color w:val="000000"/>
              </w:rPr>
              <w:t>Critério</w:t>
            </w:r>
            <w:proofErr w:type="spellEnd"/>
            <w:r w:rsidRPr="00C26EF0">
              <w:rPr>
                <w:rFonts w:ascii="Century Gothic" w:hAnsi="Century Gothic" w:cs="Tahoma"/>
                <w:color w:val="000000"/>
              </w:rPr>
              <w:t xml:space="preserve"> de </w:t>
            </w:r>
            <w:proofErr w:type="spellStart"/>
            <w:r w:rsidRPr="00C26EF0">
              <w:rPr>
                <w:rFonts w:ascii="Century Gothic" w:hAnsi="Century Gothic" w:cs="Tahoma"/>
                <w:color w:val="000000"/>
              </w:rPr>
              <w:t>julgamento</w:t>
            </w:r>
            <w:proofErr w:type="spellEnd"/>
            <w:r w:rsidRPr="00C26EF0">
              <w:rPr>
                <w:rFonts w:ascii="Century Gothic" w:hAnsi="Century Gothic" w:cs="Tahoma"/>
                <w:b/>
                <w:color w:val="000000"/>
              </w:rPr>
              <w:t xml:space="preserve">: </w:t>
            </w:r>
            <w:r w:rsidRPr="00C26EF0">
              <w:rPr>
                <w:rFonts w:ascii="Century Gothic" w:hAnsi="Century Gothic" w:cs="Tahoma"/>
                <w:b/>
                <w:color w:val="FF0000"/>
              </w:rPr>
              <w:t>MENOR PREÇO POR ITEM.</w:t>
            </w:r>
          </w:p>
        </w:tc>
      </w:tr>
    </w:tbl>
    <w:p w:rsidR="00C26EF0" w:rsidRPr="00C26EF0" w:rsidRDefault="00C26EF0" w:rsidP="00C26EF0">
      <w:pPr>
        <w:adjustRightInd w:val="0"/>
        <w:jc w:val="right"/>
        <w:rPr>
          <w:rFonts w:ascii="Book Antiqua" w:hAnsi="Book Antiqua" w:cs="Tahoma"/>
          <w:b/>
          <w:color w:val="000000"/>
        </w:rPr>
      </w:pPr>
    </w:p>
    <w:p w:rsidR="00C26EF0" w:rsidRPr="00C26EF0" w:rsidRDefault="00C26EF0" w:rsidP="00C26EF0">
      <w:pPr>
        <w:adjustRightInd w:val="0"/>
        <w:jc w:val="center"/>
        <w:rPr>
          <w:rFonts w:ascii="Book Antiqua" w:hAnsi="Book Antiqua" w:cs="Tahoma"/>
          <w:b/>
          <w:color w:val="000000"/>
        </w:rPr>
      </w:pPr>
      <w:r w:rsidRPr="00C26EF0">
        <w:rPr>
          <w:rFonts w:ascii="Book Antiqua" w:hAnsi="Book Antiqua" w:cs="Tahoma"/>
          <w:b/>
          <w:color w:val="000000"/>
        </w:rPr>
        <w:t xml:space="preserve">                                                                                             Novo Santo </w:t>
      </w:r>
      <w:proofErr w:type="spellStart"/>
      <w:r w:rsidRPr="00C26EF0">
        <w:rPr>
          <w:rFonts w:ascii="Book Antiqua" w:hAnsi="Book Antiqua" w:cs="Tahoma"/>
          <w:b/>
          <w:color w:val="000000"/>
        </w:rPr>
        <w:t>Antônio</w:t>
      </w:r>
      <w:proofErr w:type="spellEnd"/>
      <w:r w:rsidRPr="00C26EF0">
        <w:rPr>
          <w:rFonts w:ascii="Book Antiqua" w:hAnsi="Book Antiqua" w:cs="Tahoma"/>
          <w:b/>
          <w:color w:val="000000"/>
        </w:rPr>
        <w:t xml:space="preserve">-MT </w:t>
      </w:r>
      <w:proofErr w:type="spellStart"/>
      <w:r w:rsidRPr="00C26EF0">
        <w:rPr>
          <w:rFonts w:ascii="Book Antiqua" w:hAnsi="Book Antiqua" w:cs="Tahoma"/>
          <w:b/>
          <w:color w:val="000000"/>
        </w:rPr>
        <w:t>em</w:t>
      </w:r>
      <w:proofErr w:type="spellEnd"/>
      <w:r w:rsidRPr="00C26EF0">
        <w:rPr>
          <w:rFonts w:ascii="Book Antiqua" w:hAnsi="Book Antiqua" w:cs="Tahoma"/>
          <w:b/>
          <w:color w:val="000000"/>
        </w:rPr>
        <w:t xml:space="preserve"> </w:t>
      </w:r>
      <w:r>
        <w:rPr>
          <w:rFonts w:ascii="Book Antiqua" w:hAnsi="Book Antiqua" w:cs="Tahoma"/>
          <w:b/>
          <w:color w:val="000000"/>
        </w:rPr>
        <w:t>30</w:t>
      </w:r>
      <w:r w:rsidRPr="00C26EF0">
        <w:rPr>
          <w:rFonts w:ascii="Book Antiqua" w:hAnsi="Book Antiqua" w:cs="Tahoma"/>
          <w:b/>
          <w:color w:val="000000"/>
        </w:rPr>
        <w:t xml:space="preserve"> de Janeiro de 2023</w:t>
      </w:r>
    </w:p>
    <w:p w:rsidR="00C26EF0" w:rsidRPr="00C26EF0" w:rsidRDefault="00C26EF0" w:rsidP="00C26EF0">
      <w:pPr>
        <w:adjustRightInd w:val="0"/>
        <w:jc w:val="center"/>
        <w:rPr>
          <w:rFonts w:ascii="Book Antiqua" w:hAnsi="Book Antiqua" w:cs="Tahoma"/>
          <w:b/>
          <w:color w:val="000000"/>
        </w:rPr>
      </w:pPr>
    </w:p>
    <w:p w:rsidR="00C26EF0" w:rsidRPr="00C26EF0" w:rsidRDefault="00C26EF0" w:rsidP="00C26EF0">
      <w:pPr>
        <w:adjustRightInd w:val="0"/>
        <w:jc w:val="center"/>
        <w:rPr>
          <w:rFonts w:ascii="Book Antiqua" w:hAnsi="Book Antiqua" w:cs="Tahoma"/>
          <w:b/>
          <w:color w:val="000000"/>
        </w:rPr>
      </w:pPr>
    </w:p>
    <w:p w:rsidR="00C26EF0" w:rsidRDefault="00C26EF0" w:rsidP="00C26EF0">
      <w:pPr>
        <w:adjustRightInd w:val="0"/>
        <w:jc w:val="center"/>
        <w:rPr>
          <w:rFonts w:ascii="Book Antiqua" w:hAnsi="Book Antiqua" w:cs="Tahoma"/>
          <w:b/>
          <w:color w:val="000000"/>
        </w:rPr>
      </w:pPr>
    </w:p>
    <w:p w:rsidR="00A8783B" w:rsidRPr="00C26EF0" w:rsidRDefault="00A8783B" w:rsidP="00C26EF0">
      <w:pPr>
        <w:adjustRightInd w:val="0"/>
        <w:jc w:val="center"/>
        <w:rPr>
          <w:rFonts w:ascii="Book Antiqua" w:hAnsi="Book Antiqua" w:cs="Tahoma"/>
          <w:b/>
          <w:color w:val="000000"/>
        </w:rPr>
      </w:pPr>
    </w:p>
    <w:p w:rsidR="00C26EF0" w:rsidRPr="00C26EF0" w:rsidRDefault="00C26EF0" w:rsidP="00C26EF0">
      <w:pPr>
        <w:adjustRightInd w:val="0"/>
        <w:jc w:val="center"/>
        <w:rPr>
          <w:rFonts w:ascii="Book Antiqua" w:hAnsi="Book Antiqua" w:cs="Tahoma"/>
          <w:b/>
          <w:color w:val="000000"/>
        </w:rPr>
      </w:pPr>
    </w:p>
    <w:p w:rsidR="00C26EF0" w:rsidRPr="00C26EF0" w:rsidRDefault="00C26EF0" w:rsidP="00C26EF0">
      <w:pPr>
        <w:adjustRightInd w:val="0"/>
        <w:jc w:val="center"/>
        <w:rPr>
          <w:rFonts w:ascii="Book Antiqua" w:hAnsi="Book Antiqua" w:cs="Tahoma"/>
          <w:b/>
          <w:color w:val="000000"/>
        </w:rPr>
      </w:pPr>
    </w:p>
    <w:p w:rsidR="00C26EF0" w:rsidRPr="00C26EF0" w:rsidRDefault="00C26EF0" w:rsidP="00C26EF0">
      <w:pPr>
        <w:adjustRightInd w:val="0"/>
        <w:jc w:val="center"/>
        <w:rPr>
          <w:rFonts w:ascii="Book Antiqua" w:hAnsi="Book Antiqua" w:cs="Tahoma"/>
          <w:b/>
          <w:color w:val="000000"/>
        </w:rPr>
      </w:pPr>
      <w:r w:rsidRPr="00C26EF0">
        <w:rPr>
          <w:rFonts w:ascii="Book Antiqua" w:hAnsi="Book Antiqua" w:cs="Tahoma"/>
          <w:b/>
          <w:color w:val="000000"/>
        </w:rPr>
        <w:t xml:space="preserve">MARIA </w:t>
      </w:r>
      <w:r>
        <w:rPr>
          <w:rFonts w:ascii="Book Antiqua" w:hAnsi="Book Antiqua" w:cs="Tahoma"/>
          <w:b/>
          <w:color w:val="000000"/>
        </w:rPr>
        <w:t>ALICE</w:t>
      </w:r>
      <w:r w:rsidRPr="00C26EF0">
        <w:rPr>
          <w:rFonts w:ascii="Book Antiqua" w:hAnsi="Book Antiqua" w:cs="Tahoma"/>
          <w:b/>
          <w:color w:val="000000"/>
        </w:rPr>
        <w:t xml:space="preserve"> ALVES </w:t>
      </w:r>
      <w:r>
        <w:rPr>
          <w:rFonts w:ascii="Book Antiqua" w:hAnsi="Book Antiqua" w:cs="Tahoma"/>
          <w:b/>
          <w:color w:val="000000"/>
        </w:rPr>
        <w:t>DE SOUSA</w:t>
      </w:r>
    </w:p>
    <w:p w:rsidR="00C26EF0" w:rsidRPr="00C26EF0" w:rsidRDefault="00C26EF0" w:rsidP="00C26EF0">
      <w:pPr>
        <w:adjustRightInd w:val="0"/>
        <w:jc w:val="center"/>
        <w:rPr>
          <w:rFonts w:ascii="Book Antiqua" w:hAnsi="Book Antiqua" w:cs="Tahoma"/>
          <w:b/>
          <w:color w:val="000000"/>
        </w:rPr>
      </w:pPr>
      <w:proofErr w:type="spellStart"/>
      <w:r w:rsidRPr="00C26EF0">
        <w:rPr>
          <w:rFonts w:ascii="Book Antiqua" w:hAnsi="Book Antiqua" w:cs="Tahoma"/>
          <w:b/>
          <w:color w:val="000000"/>
        </w:rPr>
        <w:t>Secretária</w:t>
      </w:r>
      <w:proofErr w:type="spellEnd"/>
      <w:r w:rsidRPr="00C26EF0">
        <w:rPr>
          <w:rFonts w:ascii="Book Antiqua" w:hAnsi="Book Antiqua" w:cs="Tahoma"/>
          <w:b/>
          <w:color w:val="000000"/>
        </w:rPr>
        <w:t xml:space="preserve"> de </w:t>
      </w:r>
      <w:proofErr w:type="spellStart"/>
      <w:r>
        <w:rPr>
          <w:rFonts w:ascii="Book Antiqua" w:hAnsi="Book Antiqua" w:cs="Tahoma"/>
          <w:b/>
          <w:color w:val="000000"/>
        </w:rPr>
        <w:t>Assistência</w:t>
      </w:r>
      <w:proofErr w:type="spellEnd"/>
      <w:r>
        <w:rPr>
          <w:rFonts w:ascii="Book Antiqua" w:hAnsi="Book Antiqua" w:cs="Tahoma"/>
          <w:b/>
          <w:color w:val="000000"/>
        </w:rPr>
        <w:t xml:space="preserve"> Social</w:t>
      </w:r>
    </w:p>
    <w:p w:rsidR="00C26EF0" w:rsidRPr="00C26EF0" w:rsidRDefault="00C26EF0" w:rsidP="00C26EF0">
      <w:pPr>
        <w:adjustRightInd w:val="0"/>
        <w:jc w:val="center"/>
        <w:rPr>
          <w:rFonts w:ascii="Book Antiqua" w:hAnsi="Book Antiqua" w:cs="Tahoma"/>
          <w:b/>
          <w:color w:val="000000"/>
        </w:rPr>
      </w:pPr>
      <w:r w:rsidRPr="00C26EF0">
        <w:rPr>
          <w:rFonts w:ascii="Book Antiqua" w:hAnsi="Book Antiqua" w:cs="Tahoma"/>
          <w:b/>
          <w:color w:val="000000"/>
        </w:rPr>
        <w:t xml:space="preserve">Resp. </w:t>
      </w:r>
      <w:proofErr w:type="spellStart"/>
      <w:r w:rsidRPr="00C26EF0">
        <w:rPr>
          <w:rFonts w:ascii="Book Antiqua" w:hAnsi="Book Antiqua" w:cs="Tahoma"/>
          <w:b/>
          <w:color w:val="000000"/>
        </w:rPr>
        <w:t>Termo</w:t>
      </w:r>
      <w:proofErr w:type="spellEnd"/>
      <w:r w:rsidRPr="00C26EF0">
        <w:rPr>
          <w:rFonts w:ascii="Book Antiqua" w:hAnsi="Book Antiqua" w:cs="Tahoma"/>
          <w:b/>
          <w:color w:val="000000"/>
        </w:rPr>
        <w:t xml:space="preserve"> de </w:t>
      </w:r>
      <w:proofErr w:type="spellStart"/>
      <w:r w:rsidRPr="00C26EF0">
        <w:rPr>
          <w:rFonts w:ascii="Book Antiqua" w:hAnsi="Book Antiqua" w:cs="Tahoma"/>
          <w:b/>
          <w:color w:val="000000"/>
        </w:rPr>
        <w:t>referência</w:t>
      </w:r>
      <w:proofErr w:type="spellEnd"/>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C26EF0" w:rsidRDefault="00C26EF0" w:rsidP="0000241B">
      <w:pPr>
        <w:adjustRightInd w:val="0"/>
        <w:jc w:val="center"/>
        <w:rPr>
          <w:b/>
          <w:color w:val="000000"/>
          <w:u w:val="single"/>
        </w:rPr>
      </w:pPr>
    </w:p>
    <w:p w:rsidR="00E54CE4" w:rsidRDefault="00E54CE4" w:rsidP="0000241B">
      <w:pPr>
        <w:adjustRightInd w:val="0"/>
        <w:jc w:val="center"/>
        <w:rPr>
          <w:b/>
          <w:color w:val="000000"/>
          <w:u w:val="single"/>
        </w:rPr>
      </w:pPr>
    </w:p>
    <w:p w:rsidR="005651CA" w:rsidRDefault="00A9049C">
      <w:pPr>
        <w:pStyle w:val="Corpodetexto"/>
        <w:ind w:left="868"/>
      </w:pPr>
      <w:r>
        <w:rPr>
          <w:noProof/>
          <w:lang w:val="pt-BR" w:eastAsia="pt-BR"/>
        </w:rPr>
        <mc:AlternateContent>
          <mc:Choice Requires="wps">
            <w:drawing>
              <wp:inline distT="0" distB="0" distL="0" distR="0" wp14:anchorId="53F04D75" wp14:editId="44D86456">
                <wp:extent cx="6155690" cy="508000"/>
                <wp:effectExtent l="0" t="0" r="0" b="0"/>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wps:txbx>
                      <wps:bodyPr rot="0" vert="horz" wrap="square" lIns="0" tIns="0" rIns="0" bIns="0" anchor="t" anchorCtr="0" upright="1">
                        <a:noAutofit/>
                      </wps:bodyPr>
                    </wps:wsp>
                  </a:graphicData>
                </a:graphic>
              </wp:inline>
            </w:drawing>
          </mc:Choice>
          <mc:Fallback>
            <w:pict>
              <v:shape id="Text Box 24" o:spid="_x0000_s1055"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FX5ne6C&#10;AgAACQUAAA4AAAAAAAAAAAAAAAAALgIAAGRycy9lMm9Eb2MueG1sUEsBAi0AFAAGAAgAAAAhAC9t&#10;IVzdAAAABAEAAA8AAAAAAAAAAAAAAAAA3AQAAGRycy9kb3ducmV2LnhtbFBLBQYAAAAABAAEAPMA&#10;AADmBQAAAAA=&#10;" fillcolor="#ccc" stroked="f">
                <v:textbox inset="0,0,0,0">
                  <w:txbxContent>
                    <w:p w:rsidR="003D0B57" w:rsidRPr="00E0220F" w:rsidRDefault="003D0B57" w:rsidP="00A56433">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v:textbox>
                <w10:anchorlock/>
              </v:shape>
            </w:pict>
          </mc:Fallback>
        </mc:AlternateContent>
      </w:r>
    </w:p>
    <w:p w:rsidR="005651CA" w:rsidRDefault="005651CA">
      <w:pPr>
        <w:pStyle w:val="Corpodetexto"/>
        <w:rPr>
          <w:b/>
        </w:rPr>
      </w:pPr>
    </w:p>
    <w:p w:rsidR="005651CA" w:rsidRDefault="00A9049C" w:rsidP="003F7994">
      <w:pPr>
        <w:pStyle w:val="Ttulo3"/>
        <w:numPr>
          <w:ilvl w:val="0"/>
          <w:numId w:val="39"/>
        </w:numPr>
        <w:tabs>
          <w:tab w:val="left" w:pos="2312"/>
          <w:tab w:val="left" w:pos="2313"/>
        </w:tabs>
        <w:spacing w:before="92"/>
      </w:pPr>
      <w:r>
        <w:t>HABILITAÇÃO</w:t>
      </w:r>
    </w:p>
    <w:p w:rsidR="005651CA" w:rsidRDefault="00A9049C" w:rsidP="003F7994">
      <w:pPr>
        <w:pStyle w:val="PargrafodaLista"/>
        <w:numPr>
          <w:ilvl w:val="1"/>
          <w:numId w:val="39"/>
        </w:numPr>
        <w:tabs>
          <w:tab w:val="left" w:pos="2312"/>
          <w:tab w:val="left" w:pos="2313"/>
        </w:tabs>
        <w:rPr>
          <w:b/>
          <w:sz w:val="24"/>
        </w:rPr>
      </w:pPr>
      <w:r>
        <w:rPr>
          <w:b/>
          <w:sz w:val="24"/>
        </w:rPr>
        <w:t>EXIGÊNCIAS PARA</w:t>
      </w:r>
      <w:r>
        <w:rPr>
          <w:b/>
          <w:spacing w:val="-4"/>
          <w:sz w:val="24"/>
        </w:rPr>
        <w:t xml:space="preserve"> </w:t>
      </w:r>
      <w:r>
        <w:rPr>
          <w:b/>
          <w:sz w:val="24"/>
        </w:rPr>
        <w:t>HABILITAÇÃO</w:t>
      </w:r>
    </w:p>
    <w:p w:rsidR="005651CA" w:rsidRDefault="00A6244C" w:rsidP="00A6244C">
      <w:pPr>
        <w:pStyle w:val="Corpodetexto"/>
        <w:spacing w:before="11"/>
        <w:ind w:left="1134" w:right="900"/>
        <w:jc w:val="both"/>
        <w:rPr>
          <w:sz w:val="22"/>
          <w:szCs w:val="22"/>
          <w:lang w:val="pt-BR"/>
        </w:rPr>
      </w:pPr>
      <w:r w:rsidRPr="00A6244C">
        <w:rPr>
          <w:sz w:val="22"/>
          <w:szCs w:val="22"/>
          <w:lang w:val="pt-BR"/>
        </w:rPr>
        <w:t>A empresa vencedora do Pregão deverá apresentar, imediatamente após o encerramento da disputa, os seguintes documentos comprobatórios de habilitação, sendo que tais documentos deverão ser encaminhados, exclusivamente por meio do sistema (</w:t>
      </w:r>
      <w:proofErr w:type="gramStart"/>
      <w:r w:rsidRPr="00A6244C">
        <w:rPr>
          <w:sz w:val="22"/>
          <w:szCs w:val="22"/>
          <w:lang w:val="pt-BR"/>
        </w:rPr>
        <w:t>https</w:t>
      </w:r>
      <w:proofErr w:type="gramEnd"/>
      <w:r w:rsidRPr="00A6244C">
        <w:rPr>
          <w:sz w:val="22"/>
          <w:szCs w:val="22"/>
          <w:lang w:val="pt-BR"/>
        </w:rPr>
        <w:t xml:space="preserve">://licitanet.com.br/), em até 02(duas) horas após o encerramento do certame, com posterior encaminhamento do original, por qualquer processo de cópia autenticada por cartório competente, por cópia não autenticada, mediante a exibição dos originais para conferência por parte do Pregoeira ou através de exemplares publicados em órgão da Imprensa Oficial e com validade na data de realização da licitação ou cópia com autenticação digital. Endereço de envio para a Prefeitura Municipal de Novo Santo </w:t>
      </w:r>
      <w:proofErr w:type="spellStart"/>
      <w:r w:rsidRPr="00A6244C">
        <w:rPr>
          <w:sz w:val="22"/>
          <w:szCs w:val="22"/>
          <w:lang w:val="pt-BR"/>
        </w:rPr>
        <w:t>Antonio</w:t>
      </w:r>
      <w:proofErr w:type="spellEnd"/>
      <w:r w:rsidRPr="00A6244C">
        <w:rPr>
          <w:sz w:val="22"/>
          <w:szCs w:val="22"/>
          <w:lang w:val="pt-BR"/>
        </w:rPr>
        <w:t xml:space="preserve">-MT, Setor de Licitações, na Avenida 29 de setembro nº 244, Bairro Centro, cidade de Novo Santo </w:t>
      </w:r>
      <w:proofErr w:type="spellStart"/>
      <w:r w:rsidRPr="00A6244C">
        <w:rPr>
          <w:sz w:val="22"/>
          <w:szCs w:val="22"/>
          <w:lang w:val="pt-BR"/>
        </w:rPr>
        <w:t>Antonio</w:t>
      </w:r>
      <w:proofErr w:type="spellEnd"/>
      <w:r w:rsidRPr="00A6244C">
        <w:rPr>
          <w:sz w:val="22"/>
          <w:szCs w:val="22"/>
          <w:lang w:val="pt-BR"/>
        </w:rPr>
        <w:t xml:space="preserve"> - MT, CEP: 78674-000, aos cuidados da Comissão de Licitação, observando o prazo de 03 (três) dias úteis, contados a partir da data da realização do pregão</w:t>
      </w:r>
      <w:r>
        <w:rPr>
          <w:sz w:val="22"/>
          <w:szCs w:val="22"/>
          <w:lang w:val="pt-BR"/>
        </w:rPr>
        <w:t>.</w:t>
      </w:r>
    </w:p>
    <w:p w:rsidR="00A6244C" w:rsidRDefault="00A6244C" w:rsidP="00A6244C">
      <w:pPr>
        <w:pStyle w:val="Corpodetexto"/>
        <w:spacing w:before="11"/>
        <w:ind w:left="1134" w:right="900"/>
        <w:jc w:val="both"/>
        <w:rPr>
          <w:sz w:val="22"/>
          <w:szCs w:val="22"/>
          <w:lang w:val="pt-BR"/>
        </w:rPr>
      </w:pPr>
    </w:p>
    <w:p w:rsidR="00A6244C" w:rsidRPr="00E0220F" w:rsidRDefault="00A6244C" w:rsidP="00A6244C">
      <w:pPr>
        <w:pStyle w:val="Corpodetexto"/>
        <w:spacing w:before="11"/>
        <w:ind w:left="1134" w:right="900"/>
        <w:jc w:val="both"/>
        <w:rPr>
          <w:sz w:val="21"/>
          <w:lang w:val="pt-BR"/>
        </w:rPr>
      </w:pPr>
    </w:p>
    <w:p w:rsidR="005651CA" w:rsidRDefault="00A9049C" w:rsidP="00A6244C">
      <w:pPr>
        <w:pStyle w:val="PargrafodaLista"/>
        <w:numPr>
          <w:ilvl w:val="1"/>
          <w:numId w:val="39"/>
        </w:numPr>
        <w:tabs>
          <w:tab w:val="left" w:pos="2312"/>
          <w:tab w:val="left" w:pos="2313"/>
        </w:tabs>
        <w:ind w:left="1134" w:right="900" w:firstLine="0"/>
        <w:rPr>
          <w:b/>
          <w:sz w:val="24"/>
        </w:rPr>
      </w:pPr>
      <w:r>
        <w:rPr>
          <w:b/>
          <w:sz w:val="24"/>
        </w:rPr>
        <w:t>DOCUMENTOS DE</w:t>
      </w:r>
      <w:r>
        <w:rPr>
          <w:b/>
          <w:spacing w:val="-1"/>
          <w:sz w:val="24"/>
        </w:rPr>
        <w:t xml:space="preserve"> </w:t>
      </w:r>
      <w:r>
        <w:rPr>
          <w:b/>
          <w:sz w:val="24"/>
        </w:rPr>
        <w:t>HABILITAÇÃO</w:t>
      </w:r>
    </w:p>
    <w:p w:rsidR="005651CA" w:rsidRDefault="005651CA">
      <w:pPr>
        <w:pStyle w:val="Corpodetexto"/>
        <w:rPr>
          <w:b/>
          <w:sz w:val="24"/>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Habilitação</w:t>
      </w:r>
      <w:proofErr w:type="spellEnd"/>
      <w:r>
        <w:rPr>
          <w:b/>
          <w:spacing w:val="-1"/>
          <w:sz w:val="24"/>
        </w:rPr>
        <w:t xml:space="preserve"> </w:t>
      </w:r>
      <w:proofErr w:type="spellStart"/>
      <w:r>
        <w:rPr>
          <w:b/>
          <w:sz w:val="24"/>
        </w:rPr>
        <w:t>Jurídica</w:t>
      </w:r>
      <w:proofErr w:type="spellEnd"/>
    </w:p>
    <w:p w:rsidR="005651CA" w:rsidRPr="00E0220F" w:rsidRDefault="00A9049C" w:rsidP="003F7994">
      <w:pPr>
        <w:pStyle w:val="PargrafodaLista"/>
        <w:numPr>
          <w:ilvl w:val="3"/>
          <w:numId w:val="39"/>
        </w:numPr>
        <w:tabs>
          <w:tab w:val="left" w:pos="2162"/>
        </w:tabs>
        <w:ind w:right="845" w:firstLine="710"/>
        <w:rPr>
          <w:lang w:val="pt-BR"/>
        </w:rPr>
      </w:pPr>
      <w:r w:rsidRPr="00E0220F">
        <w:rPr>
          <w:lang w:val="pt-BR"/>
        </w:rPr>
        <w:t>Ato constitutivo, estatuto ou contrato social em vigor, devidamente registrado, em se tratando de sociedades comerciais e, no caso de sociedades por ações, acompanhado de documentos de eleição de seus</w:t>
      </w:r>
      <w:r w:rsidRPr="00E0220F">
        <w:rPr>
          <w:spacing w:val="-4"/>
          <w:lang w:val="pt-BR"/>
        </w:rPr>
        <w:t xml:space="preserve"> </w:t>
      </w:r>
      <w:r w:rsidRPr="00E0220F">
        <w:rPr>
          <w:lang w:val="pt-BR"/>
        </w:rPr>
        <w:t>administradores;</w:t>
      </w:r>
    </w:p>
    <w:p w:rsidR="005651CA" w:rsidRPr="00E0220F" w:rsidRDefault="00A9049C" w:rsidP="003F7994">
      <w:pPr>
        <w:pStyle w:val="PargrafodaLista"/>
        <w:numPr>
          <w:ilvl w:val="3"/>
          <w:numId w:val="39"/>
        </w:numPr>
        <w:tabs>
          <w:tab w:val="left" w:pos="2186"/>
        </w:tabs>
        <w:ind w:right="844" w:firstLine="710"/>
        <w:rPr>
          <w:lang w:val="pt-BR"/>
        </w:rPr>
      </w:pPr>
      <w:r w:rsidRPr="00E0220F">
        <w:rPr>
          <w:lang w:val="pt-BR"/>
        </w:rPr>
        <w:t>Inscrição do Ato Constitutivo, no caso de sociedades civis, acompanhada de prova de diretoria em exercício.</w:t>
      </w:r>
    </w:p>
    <w:p w:rsidR="005651CA" w:rsidRPr="00E0220F" w:rsidRDefault="00A9049C" w:rsidP="003F7994">
      <w:pPr>
        <w:pStyle w:val="PargrafodaLista"/>
        <w:numPr>
          <w:ilvl w:val="3"/>
          <w:numId w:val="39"/>
        </w:numPr>
        <w:tabs>
          <w:tab w:val="left" w:pos="2149"/>
        </w:tabs>
        <w:ind w:left="2148" w:hanging="258"/>
        <w:rPr>
          <w:b/>
          <w:lang w:val="pt-BR"/>
        </w:rPr>
      </w:pPr>
      <w:r w:rsidRPr="00E0220F">
        <w:rPr>
          <w:b/>
          <w:lang w:val="pt-BR"/>
        </w:rPr>
        <w:t>Cópia do RG e CPF dos sócios da</w:t>
      </w:r>
      <w:r w:rsidRPr="00E0220F">
        <w:rPr>
          <w:b/>
          <w:spacing w:val="-9"/>
          <w:lang w:val="pt-BR"/>
        </w:rPr>
        <w:t xml:space="preserve"> </w:t>
      </w:r>
      <w:r w:rsidRPr="00E0220F">
        <w:rPr>
          <w:b/>
          <w:lang w:val="pt-BR"/>
        </w:rPr>
        <w:t>empresa;</w:t>
      </w:r>
    </w:p>
    <w:p w:rsidR="005651CA" w:rsidRPr="00E0220F" w:rsidRDefault="005651CA">
      <w:pPr>
        <w:pStyle w:val="Corpodetexto"/>
        <w:spacing w:before="10"/>
        <w:rPr>
          <w:b/>
          <w:sz w:val="21"/>
          <w:lang w:val="pt-BR"/>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Regularidade</w:t>
      </w:r>
      <w:proofErr w:type="spellEnd"/>
      <w:r>
        <w:rPr>
          <w:b/>
          <w:spacing w:val="-3"/>
          <w:sz w:val="24"/>
        </w:rPr>
        <w:t xml:space="preserve"> </w:t>
      </w:r>
      <w:r>
        <w:rPr>
          <w:b/>
          <w:sz w:val="24"/>
        </w:rPr>
        <w:t>Fiscal</w:t>
      </w:r>
    </w:p>
    <w:p w:rsidR="005651CA" w:rsidRPr="00E0220F" w:rsidRDefault="00A9049C" w:rsidP="003F7994">
      <w:pPr>
        <w:pStyle w:val="PargrafodaLista"/>
        <w:numPr>
          <w:ilvl w:val="0"/>
          <w:numId w:val="38"/>
        </w:numPr>
        <w:tabs>
          <w:tab w:val="left" w:pos="1156"/>
        </w:tabs>
        <w:spacing w:line="253" w:lineRule="exact"/>
        <w:rPr>
          <w:lang w:val="pt-BR"/>
        </w:rPr>
      </w:pPr>
      <w:r w:rsidRPr="00E0220F">
        <w:rPr>
          <w:lang w:val="pt-BR"/>
        </w:rPr>
        <w:t>Prova de Inscrição no cadastro Nacional de Pessoas Jurídicas</w:t>
      </w:r>
      <w:r w:rsidRPr="00E0220F">
        <w:rPr>
          <w:spacing w:val="-11"/>
          <w:lang w:val="pt-BR"/>
        </w:rPr>
        <w:t xml:space="preserve"> </w:t>
      </w:r>
      <w:r w:rsidRPr="00E0220F">
        <w:rPr>
          <w:lang w:val="pt-BR"/>
        </w:rPr>
        <w:t>(CNPJ);</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Prova de Inscrição na Fazenda</w:t>
      </w:r>
      <w:r w:rsidRPr="00E0220F">
        <w:rPr>
          <w:spacing w:val="-21"/>
          <w:lang w:val="pt-BR"/>
        </w:rPr>
        <w:t xml:space="preserve"> </w:t>
      </w:r>
      <w:r w:rsidRPr="00E0220F">
        <w:rPr>
          <w:lang w:val="pt-BR"/>
        </w:rPr>
        <w:t>Estadual;</w:t>
      </w:r>
    </w:p>
    <w:p w:rsidR="005651CA" w:rsidRPr="00E0220F" w:rsidRDefault="00A9049C" w:rsidP="003F7994">
      <w:pPr>
        <w:pStyle w:val="PargrafodaLista"/>
        <w:numPr>
          <w:ilvl w:val="0"/>
          <w:numId w:val="38"/>
        </w:numPr>
        <w:tabs>
          <w:tab w:val="left" w:pos="1156"/>
        </w:tabs>
        <w:spacing w:line="252" w:lineRule="exact"/>
        <w:rPr>
          <w:lang w:val="pt-BR"/>
        </w:rPr>
      </w:pPr>
      <w:r w:rsidRPr="00E0220F">
        <w:rPr>
          <w:lang w:val="pt-BR"/>
        </w:rPr>
        <w:t>Prova de Inscrição Municipal da Sede do Licitante (cartão de Inscrição e/ou</w:t>
      </w:r>
      <w:r w:rsidRPr="00E0220F">
        <w:rPr>
          <w:spacing w:val="-17"/>
          <w:lang w:val="pt-BR"/>
        </w:rPr>
        <w:t xml:space="preserve"> </w:t>
      </w:r>
      <w:r w:rsidRPr="00E0220F">
        <w:rPr>
          <w:lang w:val="pt-BR"/>
        </w:rPr>
        <w:t>Alvará);</w:t>
      </w:r>
    </w:p>
    <w:p w:rsidR="005651CA" w:rsidRPr="00E0220F" w:rsidRDefault="00A9049C" w:rsidP="003F7994">
      <w:pPr>
        <w:pStyle w:val="PargrafodaLista"/>
        <w:numPr>
          <w:ilvl w:val="0"/>
          <w:numId w:val="38"/>
        </w:numPr>
        <w:tabs>
          <w:tab w:val="left" w:pos="1168"/>
        </w:tabs>
        <w:spacing w:before="2" w:line="252" w:lineRule="exact"/>
        <w:ind w:left="1168" w:hanging="272"/>
        <w:rPr>
          <w:lang w:val="pt-BR"/>
        </w:rPr>
      </w:pPr>
      <w:r w:rsidRPr="00E0220F">
        <w:rPr>
          <w:lang w:val="pt-BR"/>
        </w:rPr>
        <w:t>Certidão Conjunta de Tributos Federais e Dívida Ativa da União;</w:t>
      </w:r>
    </w:p>
    <w:p w:rsidR="00A6244C" w:rsidRPr="00E0220F" w:rsidRDefault="00A6244C" w:rsidP="00A6244C">
      <w:pPr>
        <w:pStyle w:val="PargrafodaLista"/>
        <w:numPr>
          <w:ilvl w:val="0"/>
          <w:numId w:val="38"/>
        </w:numPr>
        <w:tabs>
          <w:tab w:val="left" w:pos="1156"/>
        </w:tabs>
        <w:spacing w:line="252" w:lineRule="exact"/>
        <w:rPr>
          <w:lang w:val="pt-BR"/>
        </w:rPr>
      </w:pPr>
      <w:r w:rsidRPr="007D10B3">
        <w:rPr>
          <w:lang w:val="pt-BR"/>
        </w:rPr>
        <w:t>Prova de regularidade com a Fazenda Estadual (unificada PGE)</w:t>
      </w:r>
      <w:r w:rsidRPr="00E0220F">
        <w:rPr>
          <w:lang w:val="pt-BR"/>
        </w:rPr>
        <w:t>;</w:t>
      </w:r>
    </w:p>
    <w:p w:rsidR="005651CA" w:rsidRPr="00E0220F"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com a Fazenda Municipal da sede do</w:t>
      </w:r>
      <w:r w:rsidRPr="00E0220F">
        <w:rPr>
          <w:spacing w:val="-7"/>
          <w:lang w:val="pt-BR"/>
        </w:rPr>
        <w:t xml:space="preserve"> </w:t>
      </w:r>
      <w:r w:rsidRPr="00E0220F">
        <w:rPr>
          <w:lang w:val="pt-BR"/>
        </w:rPr>
        <w:t>licitante;</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Certidão da regularidade relativa ao Fundo de Garantia Tempo de Serviço</w:t>
      </w:r>
      <w:r w:rsidRPr="00E0220F">
        <w:rPr>
          <w:spacing w:val="-17"/>
          <w:lang w:val="pt-BR"/>
        </w:rPr>
        <w:t xml:space="preserve"> </w:t>
      </w:r>
      <w:r w:rsidRPr="00E0220F">
        <w:rPr>
          <w:lang w:val="pt-BR"/>
        </w:rPr>
        <w:t>(FGTS);</w:t>
      </w:r>
    </w:p>
    <w:p w:rsidR="005651CA"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de Débitos Trabalhistas -</w:t>
      </w:r>
      <w:r w:rsidRPr="00E0220F">
        <w:rPr>
          <w:spacing w:val="-9"/>
          <w:lang w:val="pt-BR"/>
        </w:rPr>
        <w:t xml:space="preserve"> </w:t>
      </w:r>
      <w:r w:rsidRPr="00E0220F">
        <w:rPr>
          <w:lang w:val="pt-BR"/>
        </w:rPr>
        <w:t>CNDT;</w:t>
      </w:r>
    </w:p>
    <w:p w:rsidR="005651CA" w:rsidRPr="00E0220F" w:rsidRDefault="005651CA">
      <w:pPr>
        <w:pStyle w:val="Corpodetexto"/>
        <w:spacing w:before="2"/>
        <w:rPr>
          <w:sz w:val="24"/>
          <w:lang w:val="pt-BR"/>
        </w:rPr>
      </w:pPr>
    </w:p>
    <w:p w:rsidR="005651CA" w:rsidRPr="00E0220F" w:rsidRDefault="00A9049C">
      <w:pPr>
        <w:spacing w:line="276" w:lineRule="exact"/>
        <w:ind w:left="1604"/>
        <w:rPr>
          <w:b/>
          <w:sz w:val="24"/>
          <w:lang w:val="pt-BR"/>
        </w:rPr>
      </w:pPr>
      <w:r w:rsidRPr="00E0220F">
        <w:rPr>
          <w:b/>
          <w:sz w:val="24"/>
          <w:lang w:val="pt-BR"/>
        </w:rPr>
        <w:t>1.2.2.2. Declaração, assinada por representante legal da proponente, de que:</w:t>
      </w:r>
    </w:p>
    <w:p w:rsidR="005651CA" w:rsidRPr="00E0220F" w:rsidRDefault="00A9049C" w:rsidP="003F7994">
      <w:pPr>
        <w:pStyle w:val="PargrafodaLista"/>
        <w:numPr>
          <w:ilvl w:val="0"/>
          <w:numId w:val="37"/>
        </w:numPr>
        <w:tabs>
          <w:tab w:val="left" w:pos="1869"/>
        </w:tabs>
        <w:ind w:right="847" w:firstLine="708"/>
        <w:rPr>
          <w:lang w:val="pt-BR"/>
        </w:rPr>
      </w:pPr>
      <w:r w:rsidRPr="00E0220F">
        <w:rPr>
          <w:lang w:val="pt-BR"/>
        </w:rPr>
        <w:t>Não foi declarada inidônea para licitar por nenhum órgão federal, estadual ou municipal, conforme modelo do anexo</w:t>
      </w:r>
      <w:r w:rsidRPr="00E0220F">
        <w:rPr>
          <w:spacing w:val="-5"/>
          <w:lang w:val="pt-BR"/>
        </w:rPr>
        <w:t xml:space="preserve"> </w:t>
      </w:r>
      <w:r w:rsidRPr="00E0220F">
        <w:rPr>
          <w:lang w:val="pt-BR"/>
        </w:rPr>
        <w:t>VI;</w:t>
      </w:r>
    </w:p>
    <w:p w:rsidR="005651CA" w:rsidRPr="00E0220F" w:rsidRDefault="00A9049C" w:rsidP="003F7994">
      <w:pPr>
        <w:pStyle w:val="PargrafodaLista"/>
        <w:numPr>
          <w:ilvl w:val="0"/>
          <w:numId w:val="37"/>
        </w:numPr>
        <w:tabs>
          <w:tab w:val="left" w:pos="1920"/>
        </w:tabs>
        <w:ind w:right="844" w:firstLine="708"/>
        <w:rPr>
          <w:lang w:val="pt-BR"/>
        </w:rPr>
      </w:pPr>
      <w:r w:rsidRPr="00E0220F">
        <w:rPr>
          <w:lang w:val="pt-BR"/>
        </w:rPr>
        <w:t>Não há superveniência de fato impeditiva para a habilitação da proponente, sob as penas cabíveis, nos termos do Art. 32 da Lei nº 8.666/93, conforme modelo do Anexo</w:t>
      </w:r>
      <w:r w:rsidRPr="00E0220F">
        <w:rPr>
          <w:spacing w:val="-25"/>
          <w:lang w:val="pt-BR"/>
        </w:rPr>
        <w:t xml:space="preserve"> </w:t>
      </w:r>
      <w:r w:rsidRPr="00E0220F">
        <w:rPr>
          <w:lang w:val="pt-BR"/>
        </w:rPr>
        <w:t>VII;</w:t>
      </w:r>
    </w:p>
    <w:p w:rsidR="005651CA" w:rsidRPr="00E0220F" w:rsidRDefault="00A9049C" w:rsidP="003F7994">
      <w:pPr>
        <w:pStyle w:val="PargrafodaLista"/>
        <w:numPr>
          <w:ilvl w:val="0"/>
          <w:numId w:val="37"/>
        </w:numPr>
        <w:tabs>
          <w:tab w:val="left" w:pos="1900"/>
        </w:tabs>
        <w:spacing w:line="244" w:lineRule="auto"/>
        <w:ind w:right="852" w:firstLine="708"/>
        <w:rPr>
          <w:lang w:val="pt-BR"/>
        </w:rPr>
      </w:pPr>
      <w:r w:rsidRPr="00E0220F">
        <w:rPr>
          <w:lang w:val="pt-BR"/>
        </w:rPr>
        <w:t>A empresa atende ao disposto no Art. 7°, inciso XXXIII da Constituição Federal (Lei 9.854 de 27/10/99), conforme modelo do Anexo</w:t>
      </w:r>
      <w:r w:rsidRPr="00E0220F">
        <w:rPr>
          <w:spacing w:val="-12"/>
          <w:lang w:val="pt-BR"/>
        </w:rPr>
        <w:t xml:space="preserve"> </w:t>
      </w:r>
      <w:r w:rsidRPr="00E0220F">
        <w:rPr>
          <w:lang w:val="pt-BR"/>
        </w:rPr>
        <w:t>VIII;</w:t>
      </w:r>
    </w:p>
    <w:p w:rsidR="005651CA" w:rsidRPr="00E0220F" w:rsidRDefault="00A9049C" w:rsidP="003F7994">
      <w:pPr>
        <w:pStyle w:val="PargrafodaLista"/>
        <w:numPr>
          <w:ilvl w:val="0"/>
          <w:numId w:val="37"/>
        </w:numPr>
        <w:tabs>
          <w:tab w:val="left" w:pos="1927"/>
        </w:tabs>
        <w:spacing w:line="242" w:lineRule="auto"/>
        <w:ind w:right="843" w:firstLine="708"/>
        <w:rPr>
          <w:lang w:val="pt-BR"/>
        </w:rPr>
      </w:pPr>
      <w:r w:rsidRPr="00E0220F">
        <w:rPr>
          <w:lang w:val="pt-BR"/>
        </w:rPr>
        <w:lastRenderedPageBreak/>
        <w:t>Não integra em seu corpo social, nem no quadro funcional, empregado público ou membro comissionado de órgão direto ou indireto da Administração Municipal – Art. 9º inciso III da Lei 8.666/93, conforme Anexo</w:t>
      </w:r>
      <w:r w:rsidRPr="00E0220F">
        <w:rPr>
          <w:spacing w:val="-5"/>
          <w:lang w:val="pt-BR"/>
        </w:rPr>
        <w:t xml:space="preserve"> </w:t>
      </w:r>
      <w:r w:rsidRPr="00E0220F">
        <w:rPr>
          <w:lang w:val="pt-BR"/>
        </w:rPr>
        <w:t>XI.</w:t>
      </w:r>
    </w:p>
    <w:p w:rsidR="005651CA" w:rsidRPr="00E0220F" w:rsidRDefault="00A9049C" w:rsidP="003F7994">
      <w:pPr>
        <w:pStyle w:val="PargrafodaLista"/>
        <w:numPr>
          <w:ilvl w:val="0"/>
          <w:numId w:val="37"/>
        </w:numPr>
        <w:tabs>
          <w:tab w:val="left" w:pos="1886"/>
        </w:tabs>
        <w:spacing w:before="229"/>
        <w:ind w:left="1885" w:hanging="281"/>
        <w:rPr>
          <w:sz w:val="24"/>
          <w:lang w:val="pt-BR"/>
        </w:rPr>
      </w:pPr>
      <w:r w:rsidRPr="00E0220F">
        <w:rPr>
          <w:sz w:val="24"/>
          <w:lang w:val="pt-BR"/>
        </w:rPr>
        <w:t>Declaração de proposta independente, conforme anexo XIV do</w:t>
      </w:r>
      <w:r w:rsidRPr="00E0220F">
        <w:rPr>
          <w:spacing w:val="-10"/>
          <w:sz w:val="24"/>
          <w:lang w:val="pt-BR"/>
        </w:rPr>
        <w:t xml:space="preserve"> </w:t>
      </w:r>
      <w:r w:rsidRPr="00E0220F">
        <w:rPr>
          <w:sz w:val="24"/>
          <w:lang w:val="pt-BR"/>
        </w:rPr>
        <w:t>edital.</w:t>
      </w:r>
    </w:p>
    <w:p w:rsidR="005651CA" w:rsidRPr="00E0220F" w:rsidRDefault="005651CA">
      <w:pPr>
        <w:pStyle w:val="Corpodetexto"/>
        <w:rPr>
          <w:sz w:val="24"/>
          <w:lang w:val="pt-BR"/>
        </w:rPr>
      </w:pPr>
    </w:p>
    <w:p w:rsidR="005651CA" w:rsidRPr="008B7EA1" w:rsidRDefault="00A9049C">
      <w:pPr>
        <w:spacing w:line="276" w:lineRule="exact"/>
        <w:ind w:left="1604"/>
        <w:rPr>
          <w:b/>
          <w:sz w:val="24"/>
          <w:lang w:val="pt-BR"/>
        </w:rPr>
      </w:pPr>
      <w:r w:rsidRPr="008B7EA1">
        <w:rPr>
          <w:b/>
          <w:sz w:val="24"/>
          <w:lang w:val="pt-BR"/>
        </w:rPr>
        <w:t>1.2.3. Qualificação Econômico-Financeira</w:t>
      </w:r>
    </w:p>
    <w:p w:rsidR="005651CA" w:rsidRPr="00E0220F" w:rsidRDefault="00A9049C">
      <w:pPr>
        <w:spacing w:line="244" w:lineRule="auto"/>
        <w:ind w:left="896" w:right="848" w:firstLine="708"/>
        <w:jc w:val="both"/>
        <w:rPr>
          <w:lang w:val="pt-BR"/>
        </w:rPr>
      </w:pPr>
      <w:r w:rsidRPr="00E0220F">
        <w:rPr>
          <w:b/>
          <w:lang w:val="pt-BR"/>
        </w:rPr>
        <w:t xml:space="preserve">a) </w:t>
      </w:r>
      <w:r w:rsidRPr="00E0220F">
        <w:rPr>
          <w:lang w:val="pt-BR"/>
        </w:rPr>
        <w:t>Certidão negativa falência e concordata, recuperação judicial expedida pelo Cartório Distribuidor da pessoa jurídica, contendo expresso na própria certidão o prazo de sua validade.</w:t>
      </w:r>
    </w:p>
    <w:p w:rsidR="005651CA" w:rsidRPr="00E0220F" w:rsidRDefault="00A9049C">
      <w:pPr>
        <w:spacing w:line="244" w:lineRule="auto"/>
        <w:ind w:left="896" w:right="847" w:firstLine="708"/>
        <w:jc w:val="both"/>
        <w:rPr>
          <w:lang w:val="pt-BR"/>
        </w:rPr>
      </w:pPr>
      <w:r w:rsidRPr="00E0220F">
        <w:rPr>
          <w:b/>
          <w:lang w:val="pt-BR"/>
        </w:rPr>
        <w:t xml:space="preserve">a1) </w:t>
      </w:r>
      <w:r w:rsidRPr="00E0220F">
        <w:rPr>
          <w:lang w:val="pt-BR"/>
        </w:rPr>
        <w:t>Para as empresas que optarem de participar através de filial, deverá também ser apresentada certidão negativa para com o cartório/comarca onde se encontra instalada a filial.</w:t>
      </w:r>
    </w:p>
    <w:p w:rsidR="005651CA" w:rsidRPr="00E0220F" w:rsidRDefault="00A9049C">
      <w:pPr>
        <w:spacing w:line="244" w:lineRule="auto"/>
        <w:ind w:left="896" w:right="848" w:firstLine="708"/>
        <w:jc w:val="both"/>
        <w:rPr>
          <w:lang w:val="pt-BR"/>
        </w:rPr>
      </w:pPr>
      <w:r w:rsidRPr="00E0220F">
        <w:rPr>
          <w:b/>
          <w:lang w:val="pt-BR"/>
        </w:rPr>
        <w:t xml:space="preserve">a2) </w:t>
      </w:r>
      <w:r w:rsidRPr="00E0220F">
        <w:rPr>
          <w:lang w:val="pt-BR"/>
        </w:rPr>
        <w:t>Na falta de validade expressa na Certidão Negativa, ter-se-ão como válidos pelo prazo de 60 (sessenta) dias de sua emissão.</w:t>
      </w:r>
    </w:p>
    <w:p w:rsidR="005651CA" w:rsidRDefault="00A9049C" w:rsidP="003F7994">
      <w:pPr>
        <w:pStyle w:val="PargrafodaLista"/>
        <w:numPr>
          <w:ilvl w:val="1"/>
          <w:numId w:val="36"/>
        </w:numPr>
        <w:tabs>
          <w:tab w:val="left" w:pos="2059"/>
        </w:tabs>
        <w:spacing w:before="1"/>
        <w:ind w:right="845" w:firstLine="708"/>
      </w:pPr>
      <w:r w:rsidRPr="00E0220F">
        <w:rPr>
          <w:lang w:val="pt-BR"/>
        </w:rPr>
        <w:t>Os documentos exigidos para habilitação poderão ser apresentados em original, por qualquer processo de cópia autenticada, publicação em órgão da imprensa oficial ou ainda em cópia simples, a ser autenticada pel</w:t>
      </w:r>
      <w:r w:rsidR="00BF4937" w:rsidRPr="00E0220F">
        <w:rPr>
          <w:lang w:val="pt-BR"/>
        </w:rPr>
        <w:t>a</w:t>
      </w:r>
      <w:r w:rsidRPr="00E0220F">
        <w:rPr>
          <w:lang w:val="pt-BR"/>
        </w:rPr>
        <w:t xml:space="preserve"> </w:t>
      </w:r>
      <w:r w:rsidR="003931A3" w:rsidRPr="00E0220F">
        <w:rPr>
          <w:lang w:val="pt-BR"/>
        </w:rPr>
        <w:t>Pregoeira</w:t>
      </w:r>
      <w:r w:rsidRPr="00E0220F">
        <w:rPr>
          <w:lang w:val="pt-BR"/>
        </w:rPr>
        <w:t xml:space="preserve">/Equipe de Apoio, mediante conferência com os originais, não sendo aceito qualquer documento em papel </w:t>
      </w:r>
      <w:proofErr w:type="spellStart"/>
      <w:r w:rsidRPr="00E0220F">
        <w:rPr>
          <w:lang w:val="pt-BR"/>
        </w:rPr>
        <w:t>termo-sensível</w:t>
      </w:r>
      <w:proofErr w:type="spellEnd"/>
      <w:r w:rsidRPr="00E0220F">
        <w:rPr>
          <w:lang w:val="pt-BR"/>
        </w:rPr>
        <w:t xml:space="preserve"> (</w:t>
      </w:r>
      <w:proofErr w:type="spellStart"/>
      <w:r w:rsidRPr="00E0220F">
        <w:rPr>
          <w:lang w:val="pt-BR"/>
        </w:rPr>
        <w:t>Fac-simile</w:t>
      </w:r>
      <w:proofErr w:type="spellEnd"/>
      <w:r w:rsidRPr="00E0220F">
        <w:rPr>
          <w:lang w:val="pt-BR"/>
        </w:rPr>
        <w:t xml:space="preserve">). </w:t>
      </w:r>
      <w:r>
        <w:t xml:space="preserve">As </w:t>
      </w:r>
      <w:proofErr w:type="spellStart"/>
      <w:r>
        <w:t>cópias</w:t>
      </w:r>
      <w:proofErr w:type="spellEnd"/>
      <w:r>
        <w:t xml:space="preserve"> </w:t>
      </w:r>
      <w:proofErr w:type="spellStart"/>
      <w:r>
        <w:t>deverão</w:t>
      </w:r>
      <w:proofErr w:type="spellEnd"/>
      <w:r>
        <w:t xml:space="preserve"> </w:t>
      </w:r>
      <w:proofErr w:type="spellStart"/>
      <w:r>
        <w:t>ser</w:t>
      </w:r>
      <w:proofErr w:type="spellEnd"/>
      <w:r>
        <w:t xml:space="preserve"> </w:t>
      </w:r>
      <w:proofErr w:type="spellStart"/>
      <w:r>
        <w:t>apresentadas</w:t>
      </w:r>
      <w:proofErr w:type="spellEnd"/>
      <w:r>
        <w:t xml:space="preserve"> </w:t>
      </w:r>
      <w:proofErr w:type="spellStart"/>
      <w:r>
        <w:t>perfeitamente</w:t>
      </w:r>
      <w:proofErr w:type="spellEnd"/>
      <w:r>
        <w:rPr>
          <w:spacing w:val="-3"/>
        </w:rPr>
        <w:t xml:space="preserve"> </w:t>
      </w:r>
      <w:proofErr w:type="spellStart"/>
      <w:r>
        <w:t>legíveis</w:t>
      </w:r>
      <w:proofErr w:type="spellEnd"/>
      <w:r>
        <w:t>.</w:t>
      </w:r>
    </w:p>
    <w:p w:rsidR="005651CA" w:rsidRPr="00E0220F" w:rsidRDefault="00BF4937" w:rsidP="003F7994">
      <w:pPr>
        <w:pStyle w:val="PargrafodaLista"/>
        <w:numPr>
          <w:ilvl w:val="1"/>
          <w:numId w:val="36"/>
        </w:numPr>
        <w:tabs>
          <w:tab w:val="left" w:pos="2076"/>
        </w:tabs>
        <w:spacing w:line="242" w:lineRule="auto"/>
        <w:ind w:right="845" w:firstLine="708"/>
        <w:rPr>
          <w:lang w:val="pt-BR"/>
        </w:rPr>
      </w:pPr>
      <w:r w:rsidRPr="00E0220F">
        <w:rPr>
          <w:lang w:val="pt-BR"/>
        </w:rPr>
        <w:t>A</w:t>
      </w:r>
      <w:r w:rsidR="00A9049C" w:rsidRPr="00E0220F">
        <w:rPr>
          <w:lang w:val="pt-BR"/>
        </w:rPr>
        <w:t xml:space="preserve"> </w:t>
      </w:r>
      <w:r w:rsidR="003931A3" w:rsidRPr="00E0220F">
        <w:rPr>
          <w:lang w:val="pt-BR"/>
        </w:rPr>
        <w:t>Pregoeira</w:t>
      </w:r>
      <w:r w:rsidR="00A9049C" w:rsidRPr="00E0220F">
        <w:rPr>
          <w:lang w:val="pt-BR"/>
        </w:rPr>
        <w:t xml:space="preserve"> reserva-se o direito de solicitar das licitantes, em qualquer tempo, no curso da licitação, quaisquer esclarecimentos sobre documentos já entregues, fixando-lhes prazo para</w:t>
      </w:r>
      <w:r w:rsidR="00A9049C" w:rsidRPr="00E0220F">
        <w:rPr>
          <w:spacing w:val="-1"/>
          <w:lang w:val="pt-BR"/>
        </w:rPr>
        <w:t xml:space="preserve"> </w:t>
      </w:r>
      <w:r w:rsidR="00A9049C" w:rsidRPr="00E0220F">
        <w:rPr>
          <w:lang w:val="pt-BR"/>
        </w:rPr>
        <w:t>atendimento.</w:t>
      </w:r>
    </w:p>
    <w:p w:rsidR="005651CA" w:rsidRPr="00E0220F" w:rsidRDefault="00A9049C" w:rsidP="003F7994">
      <w:pPr>
        <w:pStyle w:val="PargrafodaLista"/>
        <w:numPr>
          <w:ilvl w:val="1"/>
          <w:numId w:val="36"/>
        </w:numPr>
        <w:tabs>
          <w:tab w:val="left" w:pos="2092"/>
        </w:tabs>
        <w:ind w:right="846" w:firstLine="708"/>
        <w:rPr>
          <w:lang w:val="pt-BR"/>
        </w:rPr>
      </w:pPr>
      <w:r w:rsidRPr="00E0220F">
        <w:rPr>
          <w:lang w:val="pt-BR"/>
        </w:rPr>
        <w:t>A falta de quaisquer dos documentos exigidos no Edital implicará inabilitação da licitante, sendo vedada, sob qualquer pretexto, a concessão de prazo para complementação da documentação exigida para a</w:t>
      </w:r>
      <w:r w:rsidRPr="00E0220F">
        <w:rPr>
          <w:spacing w:val="-3"/>
          <w:lang w:val="pt-BR"/>
        </w:rPr>
        <w:t xml:space="preserve"> </w:t>
      </w:r>
      <w:r w:rsidRPr="00E0220F">
        <w:rPr>
          <w:lang w:val="pt-BR"/>
        </w:rPr>
        <w:t>habilitação.</w:t>
      </w:r>
    </w:p>
    <w:p w:rsidR="005651CA" w:rsidRPr="00E0220F" w:rsidRDefault="00A9049C" w:rsidP="003F7994">
      <w:pPr>
        <w:pStyle w:val="PargrafodaLista"/>
        <w:numPr>
          <w:ilvl w:val="1"/>
          <w:numId w:val="36"/>
        </w:numPr>
        <w:tabs>
          <w:tab w:val="left" w:pos="2049"/>
        </w:tabs>
        <w:ind w:right="850" w:firstLine="708"/>
        <w:rPr>
          <w:lang w:val="pt-BR"/>
        </w:rPr>
      </w:pPr>
      <w:r w:rsidRPr="00E0220F">
        <w:rPr>
          <w:lang w:val="pt-BR"/>
        </w:rPr>
        <w:t>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w:t>
      </w:r>
      <w:r w:rsidRPr="00E0220F">
        <w:rPr>
          <w:spacing w:val="-6"/>
          <w:lang w:val="pt-BR"/>
        </w:rPr>
        <w:t xml:space="preserve"> </w:t>
      </w:r>
      <w:r w:rsidRPr="00E0220F">
        <w:rPr>
          <w:lang w:val="pt-BR"/>
        </w:rPr>
        <w:t>simultaneamente.</w:t>
      </w:r>
    </w:p>
    <w:p w:rsidR="005651CA" w:rsidRPr="00E0220F" w:rsidRDefault="00A9049C" w:rsidP="003F7994">
      <w:pPr>
        <w:pStyle w:val="PargrafodaLista"/>
        <w:numPr>
          <w:ilvl w:val="1"/>
          <w:numId w:val="36"/>
        </w:numPr>
        <w:tabs>
          <w:tab w:val="left" w:pos="2076"/>
        </w:tabs>
        <w:ind w:right="845" w:firstLine="708"/>
        <w:rPr>
          <w:lang w:val="pt-BR"/>
        </w:rPr>
      </w:pPr>
      <w:r w:rsidRPr="00E0220F">
        <w:rPr>
          <w:lang w:val="pt-BR"/>
        </w:rPr>
        <w:t>Os documentos de habilitação deverão estar em plena vigência e, na hipótese de inexistência de prazo de validade expresso no documento, deverão ter sido emitidos há menos de 60 (sessenta) dias da data estabelecida para o recebimento das</w:t>
      </w:r>
      <w:r w:rsidRPr="00E0220F">
        <w:rPr>
          <w:spacing w:val="-13"/>
          <w:lang w:val="pt-BR"/>
        </w:rPr>
        <w:t xml:space="preserve"> </w:t>
      </w:r>
      <w:r w:rsidRPr="00E0220F">
        <w:rPr>
          <w:lang w:val="pt-BR"/>
        </w:rPr>
        <w:t>propostas.</w:t>
      </w:r>
    </w:p>
    <w:p w:rsidR="005651CA" w:rsidRPr="00E0220F" w:rsidRDefault="005651CA">
      <w:pPr>
        <w:pStyle w:val="Corpodetexto"/>
        <w:spacing w:before="3"/>
        <w:rPr>
          <w:sz w:val="21"/>
          <w:lang w:val="pt-BR"/>
        </w:rPr>
      </w:pPr>
    </w:p>
    <w:p w:rsidR="005651CA" w:rsidRPr="00E0220F" w:rsidRDefault="00A9049C" w:rsidP="003F7994">
      <w:pPr>
        <w:pStyle w:val="PargrafodaLista"/>
        <w:numPr>
          <w:ilvl w:val="1"/>
          <w:numId w:val="36"/>
        </w:numPr>
        <w:tabs>
          <w:tab w:val="left" w:pos="2109"/>
        </w:tabs>
        <w:ind w:right="848" w:firstLine="708"/>
        <w:rPr>
          <w:b/>
          <w:lang w:val="pt-BR"/>
        </w:rPr>
      </w:pPr>
      <w:r w:rsidRPr="00E0220F">
        <w:rPr>
          <w:b/>
          <w:lang w:val="pt-BR"/>
        </w:rPr>
        <w:t xml:space="preserve">Em se tratando de </w:t>
      </w:r>
      <w:r w:rsidRPr="00E0220F">
        <w:rPr>
          <w:b/>
          <w:u w:val="thick"/>
          <w:lang w:val="pt-BR"/>
        </w:rPr>
        <w:t>microempresa ou empresa de pequeno porte</w:t>
      </w:r>
      <w:r w:rsidRPr="00E0220F">
        <w:rPr>
          <w:b/>
          <w:lang w:val="pt-BR"/>
        </w:rPr>
        <w:t xml:space="preserve">, havendo alguma restrição na comprovação da regularidade fiscal, será assegurado o prazo de 05 (cinco) dias úteis, cujo termo inicial corresponderá ao momento em que o proponente for </w:t>
      </w:r>
      <w:proofErr w:type="gramStart"/>
      <w:r w:rsidRPr="00E0220F">
        <w:rPr>
          <w:b/>
          <w:lang w:val="pt-BR"/>
        </w:rPr>
        <w:t>declarada vencedora do certame</w:t>
      </w:r>
      <w:proofErr w:type="gramEnd"/>
      <w:r w:rsidRPr="00E0220F">
        <w:rPr>
          <w:b/>
          <w:lang w:val="pt-BR"/>
        </w:rPr>
        <w:t>, prorrogáveis por igual período, a critério da Administração, para regularização da documentação, pagamento ou parcelamento do débito, e emissão de eventuais certidões negativas ou positivas com efeito de certidão negativa.</w:t>
      </w:r>
    </w:p>
    <w:p w:rsidR="005651CA" w:rsidRPr="00E0220F" w:rsidRDefault="005651CA">
      <w:pPr>
        <w:pStyle w:val="Corpodetexto"/>
        <w:spacing w:before="2"/>
        <w:rPr>
          <w:b/>
          <w:sz w:val="22"/>
          <w:lang w:val="pt-BR"/>
        </w:rPr>
      </w:pPr>
    </w:p>
    <w:p w:rsidR="005651CA" w:rsidRDefault="00A9049C" w:rsidP="003F7994">
      <w:pPr>
        <w:pStyle w:val="PargrafodaLista"/>
        <w:numPr>
          <w:ilvl w:val="1"/>
          <w:numId w:val="36"/>
        </w:numPr>
        <w:tabs>
          <w:tab w:val="left" w:pos="2133"/>
        </w:tabs>
        <w:ind w:right="849" w:firstLine="708"/>
        <w:rPr>
          <w:b/>
          <w:lang w:val="pt-BR"/>
        </w:rPr>
      </w:pPr>
      <w:r w:rsidRPr="00E0220F">
        <w:rPr>
          <w:b/>
          <w:lang w:val="pt-BR"/>
        </w:rPr>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w:t>
      </w:r>
      <w:r w:rsidRPr="00E0220F">
        <w:rPr>
          <w:b/>
          <w:spacing w:val="-6"/>
          <w:lang w:val="pt-BR"/>
        </w:rPr>
        <w:t xml:space="preserve"> </w:t>
      </w:r>
      <w:r w:rsidRPr="00E0220F">
        <w:rPr>
          <w:b/>
          <w:lang w:val="pt-BR"/>
        </w:rPr>
        <w:t>licitação.</w:t>
      </w:r>
    </w:p>
    <w:p w:rsidR="00AB14E2" w:rsidRDefault="00AB14E2" w:rsidP="00AB14E2">
      <w:pPr>
        <w:pStyle w:val="PargrafodaLista"/>
        <w:rPr>
          <w:b/>
          <w:lang w:val="pt-BR"/>
        </w:rPr>
      </w:pPr>
    </w:p>
    <w:p w:rsidR="00A8783B" w:rsidRDefault="00A8783B" w:rsidP="00AB14E2">
      <w:pPr>
        <w:pStyle w:val="PargrafodaLista"/>
        <w:rPr>
          <w:b/>
          <w:lang w:val="pt-BR"/>
        </w:rPr>
      </w:pPr>
    </w:p>
    <w:p w:rsidR="00A8783B" w:rsidRDefault="00A8783B" w:rsidP="00AB14E2">
      <w:pPr>
        <w:pStyle w:val="PargrafodaLista"/>
        <w:rPr>
          <w:b/>
          <w:lang w:val="pt-BR"/>
        </w:rPr>
      </w:pPr>
    </w:p>
    <w:p w:rsidR="00A8783B" w:rsidRDefault="00A8783B" w:rsidP="00AB14E2">
      <w:pPr>
        <w:pStyle w:val="PargrafodaLista"/>
        <w:rPr>
          <w:b/>
          <w:lang w:val="pt-BR"/>
        </w:rPr>
      </w:pPr>
    </w:p>
    <w:p w:rsidR="00A8783B" w:rsidRPr="00AB14E2" w:rsidRDefault="00A8783B" w:rsidP="00AB14E2">
      <w:pPr>
        <w:pStyle w:val="PargrafodaLista"/>
        <w:rPr>
          <w:b/>
          <w:lang w:val="pt-BR"/>
        </w:rPr>
      </w:pPr>
    </w:p>
    <w:p w:rsidR="005651CA" w:rsidRDefault="00A9049C">
      <w:pPr>
        <w:pStyle w:val="Corpodetexto"/>
        <w:ind w:left="868"/>
      </w:pPr>
      <w:r>
        <w:rPr>
          <w:noProof/>
          <w:lang w:val="pt-BR" w:eastAsia="pt-BR"/>
        </w:rPr>
        <mc:AlternateContent>
          <mc:Choice Requires="wps">
            <w:drawing>
              <wp:inline distT="0" distB="0" distL="0" distR="0" wp14:anchorId="72735D81" wp14:editId="4ED7117A">
                <wp:extent cx="6155690" cy="723900"/>
                <wp:effectExtent l="0" t="0" r="0" b="0"/>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wps:txbx>
                      <wps:bodyPr rot="0" vert="horz" wrap="square" lIns="0" tIns="0" rIns="0" bIns="0" anchor="t" anchorCtr="0" upright="1">
                        <a:noAutofit/>
                      </wps:bodyPr>
                    </wps:wsp>
                  </a:graphicData>
                </a:graphic>
              </wp:inline>
            </w:drawing>
          </mc:Choice>
          <mc:Fallback>
            <w:pict>
              <v:shape id="Text Box 23" o:spid="_x0000_s1056"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MdjnYh/AgAA&#10;CQUAAA4AAAAAAAAAAAAAAAAALgIAAGRycy9lMm9Eb2MueG1sUEsBAi0AFAAGAAgAAAAhALHEjszd&#10;AAAABQEAAA8AAAAAAAAAAAAAAAAA2QQAAGRycy9kb3ducmV2LnhtbFBLBQYAAAAABAAEAPMAAADj&#10;BQ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v:textbox>
                <w10:anchorlock/>
              </v:shape>
            </w:pict>
          </mc:Fallback>
        </mc:AlternateContent>
      </w:r>
    </w:p>
    <w:p w:rsidR="005651CA" w:rsidRDefault="005651CA">
      <w:pPr>
        <w:pStyle w:val="Corpodetexto"/>
        <w:rPr>
          <w:b/>
        </w:rPr>
      </w:pPr>
    </w:p>
    <w:p w:rsidR="005651CA" w:rsidRDefault="005651CA">
      <w:pPr>
        <w:pStyle w:val="Corpodetexto"/>
        <w:spacing w:before="9"/>
        <w:rPr>
          <w:b/>
          <w:sz w:val="19"/>
        </w:rPr>
      </w:pPr>
    </w:p>
    <w:p w:rsidR="005651CA" w:rsidRPr="00E0220F" w:rsidRDefault="00A9049C">
      <w:pPr>
        <w:pStyle w:val="Corpodetexto"/>
        <w:spacing w:before="1"/>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9"/>
        <w:rPr>
          <w:rFonts w:ascii="Verdana"/>
          <w:sz w:val="23"/>
          <w:lang w:val="pt-BR"/>
        </w:rPr>
      </w:pPr>
    </w:p>
    <w:p w:rsidR="005651CA" w:rsidRPr="00E0220F" w:rsidRDefault="00A9049C">
      <w:pPr>
        <w:pStyle w:val="Ttulo2"/>
        <w:ind w:left="896"/>
        <w:jc w:val="left"/>
        <w:rPr>
          <w:rFonts w:ascii="Arial" w:hAnsi="Arial"/>
          <w:lang w:val="pt-BR"/>
        </w:rPr>
      </w:pPr>
      <w:r w:rsidRPr="00E0220F">
        <w:rPr>
          <w:rFonts w:ascii="Arial" w:hAnsi="Arial"/>
          <w:lang w:val="pt-BR"/>
        </w:rPr>
        <w:t xml:space="preserve">PREGÃO ELETRÔNICO Nº </w:t>
      </w:r>
      <w:r w:rsidR="00074168">
        <w:rPr>
          <w:rFonts w:ascii="Arial" w:hAnsi="Arial"/>
          <w:lang w:val="pt-BR"/>
        </w:rPr>
        <w:t>0</w:t>
      </w:r>
      <w:r w:rsidR="00DE4C7C">
        <w:rPr>
          <w:rFonts w:ascii="Arial" w:hAnsi="Arial"/>
          <w:lang w:val="pt-BR"/>
        </w:rPr>
        <w:t>5</w:t>
      </w:r>
      <w:r w:rsidR="000779F8">
        <w:rPr>
          <w:rFonts w:ascii="Arial" w:hAnsi="Arial"/>
          <w:lang w:val="pt-BR"/>
        </w:rPr>
        <w:t>/20</w:t>
      </w:r>
      <w:r w:rsidR="00D80F82">
        <w:rPr>
          <w:rFonts w:ascii="Arial" w:hAnsi="Arial"/>
          <w:lang w:val="pt-BR"/>
        </w:rPr>
        <w:t>2</w:t>
      </w:r>
      <w:r w:rsidR="00074168">
        <w:rPr>
          <w:rFonts w:ascii="Arial" w:hAnsi="Arial"/>
          <w:lang w:val="pt-BR"/>
        </w:rPr>
        <w:t>3</w:t>
      </w:r>
    </w:p>
    <w:p w:rsidR="005651CA" w:rsidRPr="00E0220F" w:rsidRDefault="00A9049C">
      <w:pPr>
        <w:pStyle w:val="Corpodetexto"/>
        <w:spacing w:before="231"/>
        <w:ind w:left="896" w:right="917" w:firstLine="110"/>
        <w:rPr>
          <w:lang w:val="pt-BR"/>
        </w:rPr>
      </w:pPr>
      <w:r w:rsidRPr="00E0220F">
        <w:rPr>
          <w:lang w:val="pt-BR"/>
        </w:rPr>
        <w:t xml:space="preserve">Apresentamos nosso proposto para fornecimento do objeto da presente licitação Pregão Eletrônico nº </w:t>
      </w:r>
      <w:r w:rsidR="00074168">
        <w:rPr>
          <w:lang w:val="pt-BR"/>
        </w:rPr>
        <w:t>0</w:t>
      </w:r>
      <w:r w:rsidR="00DE4C7C">
        <w:rPr>
          <w:lang w:val="pt-BR"/>
        </w:rPr>
        <w:t>5</w:t>
      </w:r>
      <w:r w:rsidR="007B23CD">
        <w:rPr>
          <w:lang w:val="pt-BR"/>
        </w:rPr>
        <w:t>/20</w:t>
      </w:r>
      <w:r w:rsidR="00D80F82">
        <w:rPr>
          <w:lang w:val="pt-BR"/>
        </w:rPr>
        <w:t>2</w:t>
      </w:r>
      <w:r w:rsidR="00074168">
        <w:rPr>
          <w:lang w:val="pt-BR"/>
        </w:rPr>
        <w:t>3</w:t>
      </w:r>
      <w:r w:rsidRPr="00E0220F">
        <w:rPr>
          <w:lang w:val="pt-BR"/>
        </w:rPr>
        <w:t>, acatando todas as estipulações consignadas no respectivo Edital e seus anexos.</w:t>
      </w:r>
    </w:p>
    <w:p w:rsidR="005651CA" w:rsidRPr="00E0220F" w:rsidRDefault="005651CA">
      <w:pPr>
        <w:pStyle w:val="Corpodetexto"/>
        <w:spacing w:before="9"/>
        <w:rPr>
          <w:sz w:val="19"/>
          <w:lang w:val="pt-BR"/>
        </w:rPr>
      </w:pPr>
    </w:p>
    <w:p w:rsidR="005651CA" w:rsidRDefault="00A9049C">
      <w:pPr>
        <w:pStyle w:val="Ttulo2"/>
        <w:tabs>
          <w:tab w:val="left" w:pos="3147"/>
          <w:tab w:val="left" w:pos="10561"/>
        </w:tabs>
        <w:spacing w:before="1"/>
        <w:ind w:left="868"/>
        <w:jc w:val="left"/>
        <w:rPr>
          <w:rFonts w:ascii="Arial" w:hAnsi="Arial"/>
        </w:rPr>
      </w:pPr>
      <w:r w:rsidRPr="00E0220F">
        <w:rPr>
          <w:rFonts w:ascii="Arial" w:hAnsi="Arial"/>
          <w:w w:val="99"/>
          <w:shd w:val="clear" w:color="auto" w:fill="A5A5A5"/>
          <w:lang w:val="pt-BR"/>
        </w:rPr>
        <w:t xml:space="preserve"> </w:t>
      </w:r>
      <w:r w:rsidRPr="00E0220F">
        <w:rPr>
          <w:rFonts w:ascii="Arial" w:hAnsi="Arial"/>
          <w:shd w:val="clear" w:color="auto" w:fill="A5A5A5"/>
          <w:lang w:val="pt-BR"/>
        </w:rPr>
        <w:tab/>
      </w:r>
      <w:r>
        <w:rPr>
          <w:rFonts w:ascii="Arial" w:hAnsi="Arial"/>
          <w:shd w:val="clear" w:color="auto" w:fill="A5A5A5"/>
        </w:rPr>
        <w:t>1. IDENTIFICAÇÃO DO</w:t>
      </w:r>
      <w:r>
        <w:rPr>
          <w:rFonts w:ascii="Arial" w:hAnsi="Arial"/>
          <w:spacing w:val="-15"/>
          <w:shd w:val="clear" w:color="auto" w:fill="A5A5A5"/>
        </w:rPr>
        <w:t xml:space="preserve"> </w:t>
      </w:r>
      <w:r>
        <w:rPr>
          <w:rFonts w:ascii="Arial" w:hAnsi="Arial"/>
          <w:shd w:val="clear" w:color="auto" w:fill="A5A5A5"/>
        </w:rPr>
        <w:t>PROPONENTE:</w:t>
      </w:r>
      <w:r>
        <w:rPr>
          <w:rFonts w:ascii="Arial" w:hAnsi="Arial"/>
          <w:shd w:val="clear" w:color="auto" w:fill="A5A5A5"/>
        </w:rPr>
        <w:tab/>
      </w:r>
    </w:p>
    <w:p w:rsidR="005651CA" w:rsidRDefault="005651CA">
      <w:pPr>
        <w:pStyle w:val="Corpodetexto"/>
        <w:spacing w:before="2"/>
        <w:rPr>
          <w:b/>
          <w:sz w:val="28"/>
        </w:rPr>
      </w:pPr>
    </w:p>
    <w:tbl>
      <w:tblPr>
        <w:tblStyle w:val="TableNormal"/>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4"/>
        <w:gridCol w:w="1848"/>
        <w:gridCol w:w="1699"/>
        <w:gridCol w:w="3300"/>
      </w:tblGrid>
      <w:tr w:rsidR="005651CA">
        <w:trPr>
          <w:trHeight w:val="426"/>
        </w:trPr>
        <w:tc>
          <w:tcPr>
            <w:tcW w:w="9931" w:type="dxa"/>
            <w:gridSpan w:val="4"/>
          </w:tcPr>
          <w:p w:rsidR="005651CA" w:rsidRDefault="00A9049C">
            <w:pPr>
              <w:pStyle w:val="TableParagraph"/>
              <w:spacing w:before="187" w:line="219" w:lineRule="exact"/>
              <w:ind w:left="71"/>
              <w:rPr>
                <w:b/>
                <w:sz w:val="20"/>
              </w:rPr>
            </w:pPr>
            <w:r>
              <w:rPr>
                <w:b/>
                <w:sz w:val="20"/>
              </w:rPr>
              <w:t>Nome de Fantasia:</w:t>
            </w:r>
          </w:p>
        </w:tc>
      </w:tr>
      <w:tr w:rsidR="005651CA">
        <w:trPr>
          <w:trHeight w:val="424"/>
        </w:trPr>
        <w:tc>
          <w:tcPr>
            <w:tcW w:w="9931" w:type="dxa"/>
            <w:gridSpan w:val="4"/>
          </w:tcPr>
          <w:p w:rsidR="005651CA" w:rsidRDefault="00A9049C">
            <w:pPr>
              <w:pStyle w:val="TableParagraph"/>
              <w:spacing w:before="187" w:line="216" w:lineRule="exact"/>
              <w:ind w:left="71"/>
              <w:rPr>
                <w:b/>
                <w:sz w:val="20"/>
              </w:rPr>
            </w:pPr>
            <w:proofErr w:type="spellStart"/>
            <w:r>
              <w:rPr>
                <w:b/>
                <w:sz w:val="20"/>
              </w:rPr>
              <w:t>Razão</w:t>
            </w:r>
            <w:proofErr w:type="spellEnd"/>
            <w:r>
              <w:rPr>
                <w:b/>
                <w:sz w:val="20"/>
              </w:rPr>
              <w:t xml:space="preserve"> Social:</w:t>
            </w:r>
          </w:p>
        </w:tc>
      </w:tr>
      <w:tr w:rsidR="005651CA">
        <w:trPr>
          <w:trHeight w:val="407"/>
        </w:trPr>
        <w:tc>
          <w:tcPr>
            <w:tcW w:w="4932" w:type="dxa"/>
            <w:gridSpan w:val="2"/>
          </w:tcPr>
          <w:p w:rsidR="005651CA" w:rsidRDefault="00A9049C">
            <w:pPr>
              <w:pStyle w:val="TableParagraph"/>
              <w:spacing w:before="171" w:line="216" w:lineRule="exact"/>
              <w:ind w:left="71"/>
              <w:rPr>
                <w:b/>
                <w:sz w:val="20"/>
              </w:rPr>
            </w:pPr>
            <w:r>
              <w:rPr>
                <w:b/>
                <w:sz w:val="20"/>
              </w:rPr>
              <w:t>CNPJ:</w:t>
            </w:r>
          </w:p>
        </w:tc>
        <w:tc>
          <w:tcPr>
            <w:tcW w:w="4999" w:type="dxa"/>
            <w:gridSpan w:val="2"/>
          </w:tcPr>
          <w:p w:rsidR="005651CA" w:rsidRDefault="00A9049C">
            <w:pPr>
              <w:pStyle w:val="TableParagraph"/>
              <w:spacing w:before="171" w:line="216" w:lineRule="exact"/>
              <w:ind w:left="71"/>
              <w:rPr>
                <w:b/>
                <w:sz w:val="20"/>
              </w:rPr>
            </w:pPr>
            <w:r>
              <w:rPr>
                <w:b/>
                <w:sz w:val="20"/>
              </w:rPr>
              <w:t>INSC. EST.:</w:t>
            </w:r>
          </w:p>
        </w:tc>
      </w:tr>
      <w:tr w:rsidR="005651CA">
        <w:trPr>
          <w:trHeight w:val="424"/>
        </w:trPr>
        <w:tc>
          <w:tcPr>
            <w:tcW w:w="9931" w:type="dxa"/>
            <w:gridSpan w:val="4"/>
          </w:tcPr>
          <w:p w:rsidR="005651CA" w:rsidRDefault="00A9049C">
            <w:pPr>
              <w:pStyle w:val="TableParagraph"/>
              <w:spacing w:before="190" w:line="214" w:lineRule="exact"/>
              <w:ind w:left="71"/>
              <w:rPr>
                <w:b/>
                <w:sz w:val="20"/>
              </w:rPr>
            </w:pPr>
            <w:proofErr w:type="spellStart"/>
            <w:r>
              <w:rPr>
                <w:b/>
                <w:sz w:val="20"/>
              </w:rPr>
              <w:t>Endereço</w:t>
            </w:r>
            <w:proofErr w:type="spellEnd"/>
            <w:r>
              <w:rPr>
                <w:b/>
                <w:sz w:val="20"/>
              </w:rPr>
              <w:t>:</w:t>
            </w:r>
          </w:p>
        </w:tc>
      </w:tr>
      <w:tr w:rsidR="005651CA">
        <w:trPr>
          <w:trHeight w:val="409"/>
        </w:trPr>
        <w:tc>
          <w:tcPr>
            <w:tcW w:w="4932" w:type="dxa"/>
            <w:gridSpan w:val="2"/>
          </w:tcPr>
          <w:p w:rsidR="005651CA" w:rsidRDefault="00A9049C">
            <w:pPr>
              <w:pStyle w:val="TableParagraph"/>
              <w:spacing w:before="173" w:line="216" w:lineRule="exact"/>
              <w:ind w:left="71"/>
              <w:rPr>
                <w:b/>
                <w:sz w:val="20"/>
              </w:rPr>
            </w:pPr>
            <w:proofErr w:type="spellStart"/>
            <w:r>
              <w:rPr>
                <w:b/>
                <w:sz w:val="20"/>
              </w:rPr>
              <w:t>Bairro</w:t>
            </w:r>
            <w:proofErr w:type="spellEnd"/>
            <w:r>
              <w:rPr>
                <w:b/>
                <w:sz w:val="20"/>
              </w:rPr>
              <w:t>:</w:t>
            </w:r>
          </w:p>
        </w:tc>
        <w:tc>
          <w:tcPr>
            <w:tcW w:w="4999" w:type="dxa"/>
            <w:gridSpan w:val="2"/>
          </w:tcPr>
          <w:p w:rsidR="005651CA" w:rsidRDefault="00A9049C">
            <w:pPr>
              <w:pStyle w:val="TableParagraph"/>
              <w:spacing w:before="173" w:line="216" w:lineRule="exact"/>
              <w:ind w:left="71"/>
              <w:rPr>
                <w:b/>
                <w:sz w:val="20"/>
              </w:rPr>
            </w:pPr>
            <w:proofErr w:type="spellStart"/>
            <w:r>
              <w:rPr>
                <w:b/>
                <w:sz w:val="20"/>
              </w:rPr>
              <w:t>Cidade</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t xml:space="preserve">E-mail de </w:t>
            </w:r>
            <w:proofErr w:type="spellStart"/>
            <w:r>
              <w:rPr>
                <w:b/>
                <w:sz w:val="20"/>
              </w:rPr>
              <w:t>Contato</w:t>
            </w:r>
            <w:proofErr w:type="spellEnd"/>
            <w:r>
              <w:rPr>
                <w:b/>
                <w:sz w:val="20"/>
              </w:rPr>
              <w:t>:</w:t>
            </w:r>
          </w:p>
        </w:tc>
      </w:tr>
      <w:tr w:rsidR="005651CA">
        <w:trPr>
          <w:trHeight w:val="412"/>
        </w:trPr>
        <w:tc>
          <w:tcPr>
            <w:tcW w:w="3084" w:type="dxa"/>
          </w:tcPr>
          <w:p w:rsidR="005651CA" w:rsidRDefault="00A9049C">
            <w:pPr>
              <w:pStyle w:val="TableParagraph"/>
              <w:spacing w:before="173" w:line="219" w:lineRule="exact"/>
              <w:ind w:left="71"/>
              <w:rPr>
                <w:b/>
                <w:sz w:val="20"/>
              </w:rPr>
            </w:pPr>
            <w:r>
              <w:rPr>
                <w:b/>
                <w:sz w:val="20"/>
              </w:rPr>
              <w:t>CEP:</w:t>
            </w:r>
          </w:p>
        </w:tc>
        <w:tc>
          <w:tcPr>
            <w:tcW w:w="3547" w:type="dxa"/>
            <w:gridSpan w:val="2"/>
          </w:tcPr>
          <w:p w:rsidR="005651CA" w:rsidRDefault="00A9049C">
            <w:pPr>
              <w:pStyle w:val="TableParagraph"/>
              <w:spacing w:before="173" w:line="219" w:lineRule="exact"/>
              <w:ind w:left="71"/>
              <w:rPr>
                <w:b/>
                <w:sz w:val="20"/>
              </w:rPr>
            </w:pPr>
            <w:proofErr w:type="spellStart"/>
            <w:r>
              <w:rPr>
                <w:b/>
                <w:sz w:val="20"/>
              </w:rPr>
              <w:t>Telefone</w:t>
            </w:r>
            <w:proofErr w:type="spellEnd"/>
            <w:r>
              <w:rPr>
                <w:b/>
                <w:sz w:val="20"/>
              </w:rPr>
              <w:t>:</w:t>
            </w:r>
          </w:p>
        </w:tc>
        <w:tc>
          <w:tcPr>
            <w:tcW w:w="3300" w:type="dxa"/>
          </w:tcPr>
          <w:p w:rsidR="005651CA" w:rsidRDefault="00A9049C">
            <w:pPr>
              <w:pStyle w:val="TableParagraph"/>
              <w:spacing w:before="173" w:line="219" w:lineRule="exact"/>
              <w:ind w:left="71"/>
              <w:rPr>
                <w:b/>
                <w:sz w:val="20"/>
              </w:rPr>
            </w:pPr>
            <w:r>
              <w:rPr>
                <w:b/>
                <w:sz w:val="20"/>
              </w:rPr>
              <w:t>Fax:</w:t>
            </w:r>
          </w:p>
        </w:tc>
      </w:tr>
      <w:tr w:rsidR="005651CA">
        <w:trPr>
          <w:trHeight w:val="409"/>
        </w:trPr>
        <w:tc>
          <w:tcPr>
            <w:tcW w:w="3084" w:type="dxa"/>
          </w:tcPr>
          <w:p w:rsidR="005651CA" w:rsidRDefault="00A9049C">
            <w:pPr>
              <w:pStyle w:val="TableParagraph"/>
              <w:spacing w:before="171" w:line="219" w:lineRule="exact"/>
              <w:ind w:left="71"/>
              <w:rPr>
                <w:b/>
                <w:sz w:val="20"/>
              </w:rPr>
            </w:pPr>
            <w:r>
              <w:rPr>
                <w:b/>
                <w:sz w:val="20"/>
              </w:rPr>
              <w:t>Banco:</w:t>
            </w:r>
          </w:p>
        </w:tc>
        <w:tc>
          <w:tcPr>
            <w:tcW w:w="3547" w:type="dxa"/>
            <w:gridSpan w:val="2"/>
          </w:tcPr>
          <w:p w:rsidR="005651CA" w:rsidRDefault="00A9049C">
            <w:pPr>
              <w:pStyle w:val="TableParagraph"/>
              <w:spacing w:before="171" w:line="219" w:lineRule="exact"/>
              <w:ind w:left="71"/>
              <w:rPr>
                <w:b/>
                <w:sz w:val="20"/>
              </w:rPr>
            </w:pPr>
            <w:r>
              <w:rPr>
                <w:b/>
                <w:sz w:val="20"/>
              </w:rPr>
              <w:t xml:space="preserve">Nº </w:t>
            </w:r>
            <w:proofErr w:type="spellStart"/>
            <w:r>
              <w:rPr>
                <w:b/>
                <w:sz w:val="20"/>
              </w:rPr>
              <w:t>Conta</w:t>
            </w:r>
            <w:proofErr w:type="spellEnd"/>
            <w:r>
              <w:rPr>
                <w:b/>
                <w:sz w:val="20"/>
              </w:rPr>
              <w:t>:</w:t>
            </w:r>
          </w:p>
        </w:tc>
        <w:tc>
          <w:tcPr>
            <w:tcW w:w="3300" w:type="dxa"/>
          </w:tcPr>
          <w:p w:rsidR="005651CA" w:rsidRDefault="00A9049C">
            <w:pPr>
              <w:pStyle w:val="TableParagraph"/>
              <w:spacing w:before="171" w:line="219" w:lineRule="exact"/>
              <w:ind w:left="71"/>
              <w:rPr>
                <w:b/>
                <w:sz w:val="20"/>
              </w:rPr>
            </w:pPr>
            <w:proofErr w:type="spellStart"/>
            <w:r>
              <w:rPr>
                <w:b/>
                <w:sz w:val="20"/>
              </w:rPr>
              <w:t>Agência</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t xml:space="preserve">Nome do </w:t>
            </w:r>
            <w:proofErr w:type="spellStart"/>
            <w:r>
              <w:rPr>
                <w:b/>
                <w:sz w:val="20"/>
              </w:rPr>
              <w:t>Representante</w:t>
            </w:r>
            <w:proofErr w:type="spellEnd"/>
            <w:r>
              <w:rPr>
                <w:b/>
                <w:sz w:val="20"/>
              </w:rPr>
              <w:t xml:space="preserve"> Legal:</w:t>
            </w:r>
          </w:p>
        </w:tc>
      </w:tr>
      <w:tr w:rsidR="005651CA">
        <w:trPr>
          <w:trHeight w:val="409"/>
        </w:trPr>
        <w:tc>
          <w:tcPr>
            <w:tcW w:w="4932" w:type="dxa"/>
            <w:gridSpan w:val="2"/>
          </w:tcPr>
          <w:p w:rsidR="005651CA" w:rsidRDefault="00A9049C">
            <w:pPr>
              <w:pStyle w:val="TableParagraph"/>
              <w:spacing w:before="171" w:line="219" w:lineRule="exact"/>
              <w:ind w:left="71"/>
              <w:rPr>
                <w:b/>
                <w:sz w:val="20"/>
              </w:rPr>
            </w:pPr>
            <w:proofErr w:type="spellStart"/>
            <w:r>
              <w:rPr>
                <w:b/>
                <w:sz w:val="20"/>
              </w:rPr>
              <w:t>Rg</w:t>
            </w:r>
            <w:proofErr w:type="spellEnd"/>
            <w:r>
              <w:rPr>
                <w:b/>
                <w:sz w:val="20"/>
              </w:rPr>
              <w:t>.:</w:t>
            </w:r>
          </w:p>
        </w:tc>
        <w:tc>
          <w:tcPr>
            <w:tcW w:w="4999" w:type="dxa"/>
            <w:gridSpan w:val="2"/>
          </w:tcPr>
          <w:p w:rsidR="005651CA" w:rsidRDefault="00A9049C">
            <w:pPr>
              <w:pStyle w:val="TableParagraph"/>
              <w:spacing w:before="171" w:line="219" w:lineRule="exact"/>
              <w:ind w:left="71"/>
              <w:rPr>
                <w:b/>
                <w:sz w:val="20"/>
              </w:rPr>
            </w:pPr>
            <w:r>
              <w:rPr>
                <w:b/>
                <w:sz w:val="20"/>
              </w:rPr>
              <w:t>CPF:</w:t>
            </w:r>
          </w:p>
        </w:tc>
      </w:tr>
    </w:tbl>
    <w:p w:rsidR="005651CA" w:rsidRDefault="005651CA">
      <w:pPr>
        <w:pStyle w:val="Corpodetexto"/>
        <w:spacing w:before="3"/>
        <w:rPr>
          <w:b/>
          <w:sz w:val="28"/>
        </w:rPr>
      </w:pPr>
    </w:p>
    <w:p w:rsidR="005651CA" w:rsidRPr="00E0220F" w:rsidRDefault="00A9049C">
      <w:pPr>
        <w:pStyle w:val="Ttulo3"/>
        <w:rPr>
          <w:lang w:val="pt-BR"/>
        </w:rPr>
      </w:pPr>
      <w:r w:rsidRPr="00E0220F">
        <w:rPr>
          <w:lang w:val="pt-BR"/>
        </w:rPr>
        <w:t>PREÇO (READEQUADO AO LANCE VENCEDOR)</w:t>
      </w:r>
    </w:p>
    <w:p w:rsidR="005651CA" w:rsidRPr="00E0220F" w:rsidRDefault="005651CA">
      <w:pPr>
        <w:pStyle w:val="Corpodetexto"/>
        <w:rPr>
          <w:b/>
          <w:sz w:val="16"/>
          <w:lang w:val="pt-BR"/>
        </w:rPr>
      </w:pPr>
    </w:p>
    <w:p w:rsidR="005651CA" w:rsidRPr="00E0220F" w:rsidRDefault="005651CA">
      <w:pPr>
        <w:rPr>
          <w:sz w:val="16"/>
          <w:lang w:val="pt-BR"/>
        </w:rPr>
        <w:sectPr w:rsidR="005651CA" w:rsidRPr="00E0220F" w:rsidSect="00DB66DB">
          <w:headerReference w:type="default" r:id="rId15"/>
          <w:footerReference w:type="default" r:id="rId16"/>
          <w:pgSz w:w="11910" w:h="16840"/>
          <w:pgMar w:top="1880" w:right="853" w:bottom="1843" w:left="380" w:header="343" w:footer="105" w:gutter="0"/>
          <w:cols w:space="720"/>
        </w:sectPr>
      </w:pPr>
    </w:p>
    <w:p w:rsidR="005651CA" w:rsidRPr="00E0220F" w:rsidRDefault="005651CA">
      <w:pPr>
        <w:pStyle w:val="Corpodetexto"/>
        <w:rPr>
          <w:b/>
          <w:sz w:val="32"/>
          <w:lang w:val="pt-BR"/>
        </w:rPr>
      </w:pPr>
    </w:p>
    <w:p w:rsidR="005651CA" w:rsidRPr="00E0220F" w:rsidRDefault="00A9049C">
      <w:pPr>
        <w:pStyle w:val="Ttulo4"/>
        <w:rPr>
          <w:lang w:val="pt-BR"/>
        </w:rPr>
      </w:pPr>
      <w:r w:rsidRPr="00E0220F">
        <w:rPr>
          <w:lang w:val="pt-BR"/>
        </w:rPr>
        <w:t>Edital.</w:t>
      </w:r>
    </w:p>
    <w:p w:rsidR="005651CA" w:rsidRPr="00E0220F" w:rsidRDefault="00A9049C">
      <w:pPr>
        <w:spacing w:before="92" w:line="480" w:lineRule="auto"/>
        <w:rPr>
          <w:sz w:val="24"/>
          <w:lang w:val="pt-BR"/>
        </w:rPr>
      </w:pPr>
      <w:r w:rsidRPr="00E0220F">
        <w:rPr>
          <w:lang w:val="pt-BR"/>
        </w:rPr>
        <w:br w:type="column"/>
      </w:r>
      <w:r w:rsidRPr="00E0220F">
        <w:rPr>
          <w:sz w:val="24"/>
          <w:lang w:val="pt-BR"/>
        </w:rPr>
        <w:lastRenderedPageBreak/>
        <w:t xml:space="preserve">Deverá ser cotado, preço unitário e total por item, de acordo com o Anexo 01 </w:t>
      </w:r>
      <w:proofErr w:type="gramStart"/>
      <w:r w:rsidRPr="00E0220F">
        <w:rPr>
          <w:sz w:val="24"/>
          <w:lang w:val="pt-BR"/>
        </w:rPr>
        <w:t>do PROPOSTA</w:t>
      </w:r>
      <w:proofErr w:type="gramEnd"/>
      <w:r w:rsidRPr="00E0220F">
        <w:rPr>
          <w:sz w:val="24"/>
          <w:lang w:val="pt-BR"/>
        </w:rPr>
        <w:t>: R$ (Por extenso)</w:t>
      </w:r>
    </w:p>
    <w:p w:rsidR="005651CA" w:rsidRPr="00E0220F" w:rsidRDefault="005651CA">
      <w:pPr>
        <w:spacing w:line="480" w:lineRule="auto"/>
        <w:rPr>
          <w:sz w:val="24"/>
          <w:lang w:val="pt-BR"/>
        </w:rPr>
        <w:sectPr w:rsidR="005651CA" w:rsidRPr="00E0220F">
          <w:type w:val="continuous"/>
          <w:pgSz w:w="11910" w:h="16840"/>
          <w:pgMar w:top="1880" w:right="140" w:bottom="1440" w:left="380" w:header="720" w:footer="720" w:gutter="0"/>
          <w:cols w:num="2" w:space="720" w:equalWidth="0">
            <w:col w:w="1565" w:space="40"/>
            <w:col w:w="9785"/>
          </w:cols>
        </w:sectPr>
      </w:pPr>
    </w:p>
    <w:p w:rsidR="005651CA" w:rsidRPr="00E0220F" w:rsidRDefault="00A9049C">
      <w:pPr>
        <w:ind w:left="1604"/>
        <w:rPr>
          <w:b/>
          <w:sz w:val="24"/>
          <w:lang w:val="pt-BR"/>
        </w:rPr>
      </w:pPr>
      <w:r w:rsidRPr="00E0220F">
        <w:rPr>
          <w:b/>
          <w:sz w:val="24"/>
          <w:lang w:val="pt-BR"/>
        </w:rPr>
        <w:lastRenderedPageBreak/>
        <w:t>CONDIÇÕES GERAIS</w:t>
      </w:r>
    </w:p>
    <w:p w:rsidR="005651CA" w:rsidRPr="00E0220F" w:rsidRDefault="00A9049C">
      <w:pPr>
        <w:ind w:left="896" w:right="917" w:firstLine="708"/>
        <w:rPr>
          <w:sz w:val="24"/>
          <w:lang w:val="pt-BR"/>
        </w:rPr>
      </w:pPr>
      <w:r w:rsidRPr="00E0220F">
        <w:rPr>
          <w:sz w:val="24"/>
          <w:lang w:val="pt-BR"/>
        </w:rPr>
        <w:t>A proponente declara conhecer os termos do instrumento convocatório que rege a presente licitação.</w:t>
      </w:r>
    </w:p>
    <w:p w:rsidR="005651CA" w:rsidRPr="00E0220F" w:rsidRDefault="005651CA">
      <w:pPr>
        <w:rPr>
          <w:sz w:val="24"/>
          <w:lang w:val="pt-BR"/>
        </w:rPr>
        <w:sectPr w:rsidR="005651CA" w:rsidRPr="00E0220F">
          <w:type w:val="continuous"/>
          <w:pgSz w:w="11910" w:h="16840"/>
          <w:pgMar w:top="1880" w:right="140" w:bottom="1440" w:left="380" w:header="720" w:footer="720" w:gutter="0"/>
          <w:cols w:space="720"/>
        </w:sectPr>
      </w:pPr>
    </w:p>
    <w:p w:rsidR="005651CA" w:rsidRPr="00E0220F" w:rsidRDefault="005651CA">
      <w:pPr>
        <w:pStyle w:val="Corpodetexto"/>
        <w:rPr>
          <w:lang w:val="pt-BR"/>
        </w:rPr>
      </w:pPr>
    </w:p>
    <w:p w:rsidR="005651CA" w:rsidRPr="007F1B1B" w:rsidRDefault="00A9049C">
      <w:pPr>
        <w:pStyle w:val="Ttulo3"/>
        <w:rPr>
          <w:lang w:val="pt-BR"/>
        </w:rPr>
      </w:pPr>
      <w:r w:rsidRPr="007F1B1B">
        <w:rPr>
          <w:lang w:val="pt-BR"/>
        </w:rPr>
        <w:t>LOCAL E PRAZO DE ENTREGA</w:t>
      </w:r>
    </w:p>
    <w:p w:rsidR="005651CA" w:rsidRPr="007F1B1B" w:rsidRDefault="005651CA">
      <w:pPr>
        <w:pStyle w:val="Corpodetexto"/>
        <w:rPr>
          <w:b/>
          <w:sz w:val="24"/>
          <w:szCs w:val="24"/>
          <w:lang w:val="pt-BR"/>
        </w:rPr>
      </w:pPr>
    </w:p>
    <w:p w:rsidR="005651CA" w:rsidRPr="007F1B1B" w:rsidRDefault="00A9049C">
      <w:pPr>
        <w:ind w:left="896" w:right="917" w:firstLine="708"/>
        <w:rPr>
          <w:sz w:val="24"/>
          <w:szCs w:val="24"/>
          <w:lang w:val="pt-BR"/>
        </w:rPr>
      </w:pPr>
      <w:r w:rsidRPr="007F1B1B">
        <w:rPr>
          <w:sz w:val="24"/>
          <w:szCs w:val="24"/>
          <w:lang w:val="pt-BR"/>
        </w:rPr>
        <w:t xml:space="preserve">De acordo com o especificado no Anexo 01 – Termo de Referência do Pregão Eletrônico nº </w:t>
      </w:r>
      <w:r w:rsidR="00074168">
        <w:rPr>
          <w:sz w:val="24"/>
          <w:szCs w:val="24"/>
          <w:lang w:val="pt-BR"/>
        </w:rPr>
        <w:t>0</w:t>
      </w:r>
      <w:r w:rsidR="00AA1FA7">
        <w:rPr>
          <w:sz w:val="24"/>
          <w:szCs w:val="24"/>
          <w:lang w:val="pt-BR"/>
        </w:rPr>
        <w:t>5</w:t>
      </w:r>
      <w:r w:rsidR="007B23CD" w:rsidRPr="007F1B1B">
        <w:rPr>
          <w:sz w:val="24"/>
          <w:szCs w:val="24"/>
          <w:lang w:val="pt-BR"/>
        </w:rPr>
        <w:t>/20</w:t>
      </w:r>
      <w:r w:rsidR="00D80F82">
        <w:rPr>
          <w:sz w:val="24"/>
          <w:szCs w:val="24"/>
          <w:lang w:val="pt-BR"/>
        </w:rPr>
        <w:t>2</w:t>
      </w:r>
      <w:r w:rsidR="00074168">
        <w:rPr>
          <w:sz w:val="24"/>
          <w:szCs w:val="24"/>
          <w:lang w:val="pt-BR"/>
        </w:rPr>
        <w:t>3</w:t>
      </w:r>
      <w:r w:rsidRPr="007F1B1B">
        <w:rPr>
          <w:sz w:val="24"/>
          <w:szCs w:val="24"/>
          <w:lang w:val="pt-BR"/>
        </w:rPr>
        <w:t>.</w:t>
      </w:r>
    </w:p>
    <w:p w:rsidR="005651CA" w:rsidRPr="00E0220F" w:rsidRDefault="00A9049C">
      <w:pPr>
        <w:pStyle w:val="Ttulo4"/>
        <w:ind w:right="847" w:firstLine="708"/>
        <w:jc w:val="both"/>
        <w:rPr>
          <w:lang w:val="pt-BR"/>
        </w:rPr>
      </w:pPr>
      <w:r w:rsidRPr="00E0220F">
        <w:rPr>
          <w:lang w:val="pt-BR"/>
        </w:rPr>
        <w:t xml:space="preserve">Obs.: No preço cotado já estão incluídas eventuais vantagens e/ou abatimentos, impostos, taxas e encargos sociais, </w:t>
      </w:r>
      <w:r w:rsidRPr="007F1B1B">
        <w:rPr>
          <w:b/>
          <w:lang w:val="pt-BR"/>
        </w:rPr>
        <w:t>obrigações trabalhistas, previdenciárias, fiscais e comerciais, assim como despesas com transpo</w:t>
      </w:r>
      <w:r w:rsidRPr="00E0220F">
        <w:rPr>
          <w:lang w:val="pt-BR"/>
        </w:rPr>
        <w:t>rtes e deslocamentos e outras quaisquer que incidam sobre a contratação.</w:t>
      </w:r>
    </w:p>
    <w:p w:rsidR="005651CA" w:rsidRPr="00E0220F" w:rsidRDefault="005651CA">
      <w:pPr>
        <w:pStyle w:val="Corpodetexto"/>
        <w:rPr>
          <w:sz w:val="24"/>
          <w:lang w:val="pt-BR"/>
        </w:rPr>
      </w:pPr>
    </w:p>
    <w:p w:rsidR="005651CA" w:rsidRPr="008B7EA1" w:rsidRDefault="00A9049C">
      <w:pPr>
        <w:ind w:left="1604"/>
        <w:rPr>
          <w:b/>
          <w:sz w:val="24"/>
          <w:lang w:val="pt-BR"/>
        </w:rPr>
      </w:pPr>
      <w:r w:rsidRPr="008B7EA1">
        <w:rPr>
          <w:b/>
          <w:sz w:val="24"/>
          <w:lang w:val="pt-BR"/>
        </w:rPr>
        <w:t>VALIDADE DA PROPOSTA COMERCIAL</w:t>
      </w:r>
    </w:p>
    <w:p w:rsidR="005651CA" w:rsidRPr="00E0220F" w:rsidRDefault="00A9049C">
      <w:pPr>
        <w:ind w:left="896" w:right="917" w:firstLine="708"/>
        <w:rPr>
          <w:sz w:val="24"/>
          <w:lang w:val="pt-BR"/>
        </w:rPr>
      </w:pPr>
      <w:r w:rsidRPr="00E0220F">
        <w:rPr>
          <w:sz w:val="24"/>
          <w:lang w:val="pt-BR"/>
        </w:rPr>
        <w:t>De no mínimo, 60 (sessenta) dias contados a partir da data da sessão pública do Pregão.</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ind w:left="1713" w:right="961"/>
        <w:jc w:val="center"/>
        <w:rPr>
          <w:sz w:val="24"/>
          <w:lang w:val="pt-BR"/>
        </w:rPr>
      </w:pPr>
      <w:r w:rsidRPr="00E0220F">
        <w:rPr>
          <w:sz w:val="24"/>
          <w:lang w:val="pt-BR"/>
        </w:rPr>
        <w:t>LOCAL E DATA</w:t>
      </w:r>
    </w:p>
    <w:p w:rsidR="005651CA" w:rsidRPr="00E0220F" w:rsidRDefault="00A9049C">
      <w:pPr>
        <w:ind w:left="2675"/>
        <w:rPr>
          <w:sz w:val="24"/>
          <w:lang w:val="pt-BR"/>
        </w:rPr>
      </w:pPr>
      <w:r w:rsidRPr="00E0220F">
        <w:rPr>
          <w:sz w:val="24"/>
          <w:lang w:val="pt-BR"/>
        </w:rPr>
        <w:t>NOME E ASSINATURA DO REPRESENTANTE DA EMPRESA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33ED5" w:rsidP="00A33ED5">
      <w:pPr>
        <w:spacing w:before="230"/>
        <w:ind w:left="896" w:right="917" w:hanging="45"/>
        <w:rPr>
          <w:sz w:val="24"/>
          <w:lang w:val="pt-BR"/>
        </w:rPr>
      </w:pPr>
      <w:r>
        <w:rPr>
          <w:sz w:val="24"/>
          <w:lang w:val="pt-BR"/>
        </w:rPr>
        <w:t xml:space="preserve"> </w:t>
      </w:r>
      <w:r w:rsidR="00A9049C" w:rsidRPr="00E0220F">
        <w:rPr>
          <w:sz w:val="24"/>
          <w:lang w:val="pt-BR"/>
        </w:rPr>
        <w:t>OBS: A INTERPOSIÇÃO DE RECURSO SUSPENDE O PRAZO DE VALIDADE</w:t>
      </w:r>
      <w:proofErr w:type="gramStart"/>
      <w:r w:rsidR="00A9049C" w:rsidRPr="00E0220F">
        <w:rPr>
          <w:sz w:val="24"/>
          <w:lang w:val="pt-BR"/>
        </w:rPr>
        <w:t xml:space="preserve">  </w:t>
      </w:r>
      <w:proofErr w:type="gramEnd"/>
      <w:r w:rsidR="00A9049C" w:rsidRPr="00E0220F">
        <w:rPr>
          <w:sz w:val="24"/>
          <w:lang w:val="pt-BR"/>
        </w:rPr>
        <w:t>DA PROPOSTA ATÉ</w:t>
      </w:r>
      <w:r w:rsidR="00A9049C" w:rsidRPr="00E0220F">
        <w:rPr>
          <w:spacing w:val="-5"/>
          <w:sz w:val="24"/>
          <w:lang w:val="pt-BR"/>
        </w:rPr>
        <w:t xml:space="preserve"> </w:t>
      </w:r>
      <w:r w:rsidR="00A9049C" w:rsidRPr="00E0220F">
        <w:rPr>
          <w:sz w:val="24"/>
          <w:lang w:val="pt-BR"/>
        </w:rPr>
        <w:t>DECISÃO.</w:t>
      </w:r>
    </w:p>
    <w:p w:rsidR="005651CA" w:rsidRPr="00E0220F" w:rsidRDefault="005651CA">
      <w:pPr>
        <w:rPr>
          <w:sz w:val="24"/>
          <w:lang w:val="pt-BR"/>
        </w:rPr>
        <w:sectPr w:rsidR="005651CA" w:rsidRPr="00E0220F" w:rsidSect="003C77FD">
          <w:pgSz w:w="11910" w:h="16840"/>
          <w:pgMar w:top="1880" w:right="140" w:bottom="1440" w:left="380" w:header="343" w:footer="392" w:gutter="0"/>
          <w:cols w:space="720"/>
        </w:sectPr>
      </w:pPr>
    </w:p>
    <w:p w:rsidR="005651CA" w:rsidRPr="00E0220F" w:rsidRDefault="005651CA">
      <w:pPr>
        <w:pStyle w:val="Corpodetexto"/>
        <w:spacing w:before="3" w:after="1"/>
        <w:rPr>
          <w:lang w:val="pt-BR"/>
        </w:rPr>
      </w:pPr>
    </w:p>
    <w:p w:rsidR="005651CA" w:rsidRDefault="005651CA">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Pr="00E0220F" w:rsidRDefault="003C77FD">
      <w:pPr>
        <w:jc w:val="center"/>
        <w:rPr>
          <w:lang w:val="pt-BR"/>
        </w:rPr>
        <w:sectPr w:rsidR="003C77FD" w:rsidRPr="00E0220F" w:rsidSect="003C77FD">
          <w:type w:val="continuous"/>
          <w:pgSz w:w="11910" w:h="16840"/>
          <w:pgMar w:top="1880" w:right="140" w:bottom="1440" w:left="380" w:header="720" w:footer="392"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43E85A72" wp14:editId="43E2AE37">
                <wp:extent cx="6155690" cy="506095"/>
                <wp:effectExtent l="0" t="0" r="0" b="0"/>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609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wps:txbx>
                      <wps:bodyPr rot="0" vert="horz" wrap="square" lIns="0" tIns="0" rIns="0" bIns="0" anchor="t" anchorCtr="0" upright="1">
                        <a:noAutofit/>
                      </wps:bodyPr>
                    </wps:wsp>
                  </a:graphicData>
                </a:graphic>
              </wp:inline>
            </w:drawing>
          </mc:Choice>
          <mc:Fallback>
            <w:pict>
              <v:shape id="Text Box 20" o:spid="_x0000_s1057" type="#_x0000_t202" style="width:484.7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" fillcolor="#ccc" stroked="f">
                <v:textbox inset="0,0,0,0">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v:textbox>
                <w10:anchorlock/>
              </v:shape>
            </w:pict>
          </mc:Fallback>
        </mc:AlternateContent>
      </w:r>
    </w:p>
    <w:p w:rsidR="005651CA" w:rsidRDefault="005651CA">
      <w:pPr>
        <w:pStyle w:val="Corpodetexto"/>
      </w:pPr>
    </w:p>
    <w:p w:rsidR="005651CA" w:rsidRPr="00E0220F" w:rsidRDefault="00A9049C">
      <w:pPr>
        <w:pStyle w:val="Corpodetexto"/>
        <w:spacing w:before="215"/>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A9049C">
      <w:pPr>
        <w:pStyle w:val="Ttulo4"/>
        <w:spacing w:before="23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tabs>
          <w:tab w:val="left" w:pos="10272"/>
        </w:tabs>
        <w:ind w:left="1604"/>
        <w:rPr>
          <w:sz w:val="24"/>
          <w:lang w:val="pt-BR"/>
        </w:rPr>
      </w:pPr>
      <w:r w:rsidRPr="00E0220F">
        <w:rPr>
          <w:sz w:val="24"/>
          <w:lang w:val="pt-BR"/>
        </w:rPr>
        <w:t>CNPJ/MF</w:t>
      </w:r>
      <w:r w:rsidRPr="00E0220F">
        <w:rPr>
          <w:sz w:val="24"/>
          <w:lang w:val="pt-BR"/>
        </w:rPr>
        <w:tab/>
        <w:t>Nº</w:t>
      </w:r>
    </w:p>
    <w:p w:rsidR="005651CA" w:rsidRPr="00E0220F" w:rsidRDefault="00A9049C">
      <w:pPr>
        <w:tabs>
          <w:tab w:val="left" w:pos="8364"/>
        </w:tabs>
        <w:spacing w:line="480" w:lineRule="auto"/>
        <w:ind w:left="1604" w:right="1979" w:hanging="708"/>
        <w:rPr>
          <w:sz w:val="24"/>
          <w:lang w:val="pt-BR"/>
        </w:rPr>
      </w:pP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sz w:val="24"/>
          <w:lang w:val="pt-BR"/>
        </w:rPr>
        <w:t>, sediada. (Endereço Completo)</w:t>
      </w:r>
    </w:p>
    <w:p w:rsidR="005651CA" w:rsidRPr="00E0220F" w:rsidRDefault="00A9049C">
      <w:pPr>
        <w:ind w:left="896" w:right="852" w:firstLine="708"/>
        <w:jc w:val="both"/>
        <w:rPr>
          <w:sz w:val="24"/>
          <w:lang w:val="pt-BR"/>
        </w:rPr>
      </w:pPr>
      <w:r w:rsidRPr="00E0220F">
        <w:rPr>
          <w:sz w:val="24"/>
          <w:lang w:val="pt-BR"/>
        </w:rPr>
        <w:t xml:space="preserve">Declara, sob as penas da Lei, que na qualidade de proponente do procedimento licitatório, sob a modalidade Pregão Eletrônico nº </w:t>
      </w:r>
      <w:r w:rsidR="00074168">
        <w:rPr>
          <w:sz w:val="24"/>
          <w:lang w:val="pt-BR"/>
        </w:rPr>
        <w:t>0</w:t>
      </w:r>
      <w:r w:rsidR="00DE4C7C">
        <w:rPr>
          <w:sz w:val="24"/>
          <w:lang w:val="pt-BR"/>
        </w:rPr>
        <w:t>5</w:t>
      </w:r>
      <w:r w:rsidR="00C84367">
        <w:rPr>
          <w:sz w:val="24"/>
          <w:lang w:val="pt-BR"/>
        </w:rPr>
        <w:t>/20</w:t>
      </w:r>
      <w:r w:rsidR="00D80F82">
        <w:rPr>
          <w:sz w:val="24"/>
          <w:lang w:val="pt-BR"/>
        </w:rPr>
        <w:t>2</w:t>
      </w:r>
      <w:r w:rsidR="00074168">
        <w:rPr>
          <w:sz w:val="24"/>
          <w:lang w:val="pt-BR"/>
        </w:rPr>
        <w:t>3</w:t>
      </w:r>
      <w:r w:rsidRPr="00E0220F">
        <w:rPr>
          <w:sz w:val="24"/>
          <w:lang w:val="pt-BR"/>
        </w:rPr>
        <w:t xml:space="preserve"> instaurada pela Prefeitura Municipal de </w:t>
      </w:r>
      <w:r w:rsidR="00913AF5" w:rsidRPr="00E0220F">
        <w:rPr>
          <w:b/>
          <w:sz w:val="24"/>
          <w:lang w:val="pt-BR"/>
        </w:rPr>
        <w:t xml:space="preserve">Novo Santo </w:t>
      </w:r>
      <w:proofErr w:type="spellStart"/>
      <w:r w:rsidR="00913AF5" w:rsidRPr="00E0220F">
        <w:rPr>
          <w:b/>
          <w:sz w:val="24"/>
          <w:lang w:val="pt-BR"/>
        </w:rPr>
        <w:t>Antonio</w:t>
      </w:r>
      <w:proofErr w:type="spellEnd"/>
      <w:r w:rsidR="001669B3">
        <w:rPr>
          <w:b/>
          <w:sz w:val="24"/>
          <w:lang w:val="pt-BR"/>
        </w:rPr>
        <w:t>-MT</w:t>
      </w:r>
      <w:r w:rsidRPr="00E0220F">
        <w:rPr>
          <w:sz w:val="24"/>
          <w:lang w:val="pt-BR"/>
        </w:rPr>
        <w:t>, que não fomos declarados inidôneos para licitar ou contratar com o Poder Público, em qualquer de suas esferas.</w:t>
      </w:r>
    </w:p>
    <w:p w:rsidR="005651CA" w:rsidRPr="00E0220F" w:rsidRDefault="00A9049C">
      <w:pPr>
        <w:ind w:left="1604"/>
        <w:rPr>
          <w:sz w:val="24"/>
          <w:lang w:val="pt-BR"/>
        </w:rPr>
      </w:pPr>
      <w:r w:rsidRPr="00E0220F">
        <w:rPr>
          <w:sz w:val="24"/>
          <w:lang w:val="pt-BR"/>
        </w:rPr>
        <w:t>Por ser expressão de verdade, firmamos o presente.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8B7EA1" w:rsidRDefault="00A9049C">
      <w:pPr>
        <w:ind w:left="1713" w:right="961"/>
        <w:jc w:val="center"/>
        <w:rPr>
          <w:sz w:val="24"/>
          <w:lang w:val="pt-BR"/>
        </w:rPr>
      </w:pPr>
      <w:r w:rsidRPr="008B7EA1">
        <w:rPr>
          <w:sz w:val="24"/>
          <w:lang w:val="pt-BR"/>
        </w:rPr>
        <w:t>(Local e Data)</w:t>
      </w:r>
    </w:p>
    <w:p w:rsidR="005651CA" w:rsidRPr="008B7EA1" w:rsidRDefault="005651CA">
      <w:pPr>
        <w:pStyle w:val="Corpodetexto"/>
        <w:rPr>
          <w:sz w:val="26"/>
          <w:lang w:val="pt-BR"/>
        </w:rPr>
      </w:pPr>
    </w:p>
    <w:p w:rsidR="005651CA" w:rsidRPr="008B7EA1" w:rsidRDefault="005651CA">
      <w:pPr>
        <w:pStyle w:val="Corpodetexto"/>
        <w:rPr>
          <w:sz w:val="22"/>
          <w:lang w:val="pt-BR"/>
        </w:rPr>
      </w:pPr>
    </w:p>
    <w:p w:rsidR="005651CA" w:rsidRPr="00E0220F" w:rsidRDefault="00A9049C">
      <w:pPr>
        <w:ind w:left="2941"/>
        <w:rPr>
          <w:sz w:val="24"/>
          <w:lang w:val="pt-BR"/>
        </w:rPr>
      </w:pPr>
      <w:r w:rsidRPr="00E0220F">
        <w:rPr>
          <w:sz w:val="24"/>
          <w:lang w:val="pt-BR"/>
        </w:rPr>
        <w:t>(Nome e Número da Carteira de Identidade do Declarante)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33ED5" w:rsidP="00A33ED5">
      <w:pPr>
        <w:ind w:left="896" w:right="917" w:hanging="45"/>
        <w:rPr>
          <w:sz w:val="24"/>
          <w:lang w:val="pt-BR"/>
        </w:rPr>
      </w:pPr>
      <w:r>
        <w:rPr>
          <w:sz w:val="24"/>
          <w:lang w:val="pt-BR"/>
        </w:rPr>
        <w:t xml:space="preserve"> </w:t>
      </w:r>
      <w:r w:rsidR="00A9049C"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6A4255E9" wp14:editId="0DE6B4FF">
                <wp:extent cx="6155690" cy="508000"/>
                <wp:effectExtent l="0" t="0" r="0" b="0"/>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wps:txbx>
                      <wps:bodyPr rot="0" vert="horz" wrap="square" lIns="0" tIns="0" rIns="0" bIns="0" anchor="t" anchorCtr="0" upright="1">
                        <a:noAutofit/>
                      </wps:bodyPr>
                    </wps:wsp>
                  </a:graphicData>
                </a:graphic>
              </wp:inline>
            </w:drawing>
          </mc:Choice>
          <mc:Fallback>
            <w:pict>
              <v:shape id="Text Box 19" o:spid="_x0000_s1058"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" fillcolor="#ccc" stroked="f">
                <v:textbox inset="0,0,0,0">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v:textbox>
                <w10:anchorlock/>
              </v:shape>
            </w:pict>
          </mc:Fallback>
        </mc:AlternateContent>
      </w:r>
    </w:p>
    <w:p w:rsidR="005651CA" w:rsidRDefault="005651CA">
      <w:pPr>
        <w:pStyle w:val="Corpodetexto"/>
      </w:pPr>
    </w:p>
    <w:p w:rsidR="005651CA" w:rsidRDefault="005651CA">
      <w:pPr>
        <w:pStyle w:val="Corpodetexto"/>
        <w:spacing w:before="10"/>
        <w:rPr>
          <w:sz w:val="18"/>
        </w:rPr>
      </w:pPr>
    </w:p>
    <w:p w:rsidR="005651CA" w:rsidRPr="00E0220F" w:rsidRDefault="00A9049C">
      <w:pPr>
        <w:pStyle w:val="Corpodetexto"/>
        <w:ind w:left="1052"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4"/>
        <w:rPr>
          <w:rFonts w:ascii="Verdana"/>
          <w:sz w:val="21"/>
          <w:lang w:val="pt-BR"/>
        </w:rPr>
      </w:pPr>
    </w:p>
    <w:p w:rsidR="005651CA" w:rsidRPr="00E0220F" w:rsidRDefault="00A9049C">
      <w:pPr>
        <w:pStyle w:val="Ttulo4"/>
        <w:spacing w:before="9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rsidP="006F2100">
      <w:pPr>
        <w:tabs>
          <w:tab w:val="left" w:pos="10272"/>
        </w:tabs>
        <w:ind w:left="1604"/>
        <w:rPr>
          <w:sz w:val="24"/>
          <w:lang w:val="pt-BR"/>
        </w:rPr>
      </w:pPr>
      <w:r w:rsidRPr="00E0220F">
        <w:rPr>
          <w:sz w:val="24"/>
          <w:lang w:val="pt-BR"/>
        </w:rPr>
        <w:t>CNPJ/MF</w:t>
      </w:r>
      <w:r w:rsidR="00A56433">
        <w:rPr>
          <w:sz w:val="24"/>
          <w:lang w:val="pt-BR"/>
        </w:rPr>
        <w:t xml:space="preserve"> </w:t>
      </w:r>
      <w:r w:rsidR="006F2100">
        <w:rPr>
          <w:sz w:val="24"/>
          <w:lang w:val="pt-BR"/>
        </w:rPr>
        <w:t>Nº</w:t>
      </w:r>
      <w:r w:rsidRPr="00E0220F">
        <w:rPr>
          <w:sz w:val="24"/>
          <w:u w:val="single"/>
          <w:lang w:val="pt-BR"/>
        </w:rPr>
        <w:tab/>
      </w:r>
      <w:r w:rsidRPr="00E0220F">
        <w:rPr>
          <w:sz w:val="24"/>
          <w:lang w:val="pt-BR"/>
        </w:rPr>
        <w:t>, sediada (Endereço Completo)</w:t>
      </w:r>
      <w:r w:rsidR="006F2100">
        <w:rPr>
          <w:sz w:val="24"/>
          <w:lang w:val="pt-BR"/>
        </w:rPr>
        <w:t xml:space="preserve"> </w:t>
      </w:r>
      <w:r w:rsidRPr="00E0220F">
        <w:rPr>
          <w:sz w:val="24"/>
          <w:lang w:val="pt-BR"/>
        </w:rPr>
        <w:t>Declara, sob as penas da Lei, que até a presente data inexistem fatos impeditivos para sua habilitação no presente processo e que está ciente da obrigatoriedade de declarar ocorrências posteriores.</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8B7EA1" w:rsidRDefault="00A9049C" w:rsidP="006F2100">
      <w:pPr>
        <w:spacing w:before="231"/>
        <w:ind w:left="1701" w:right="961"/>
        <w:jc w:val="center"/>
        <w:rPr>
          <w:sz w:val="24"/>
          <w:lang w:val="pt-BR"/>
        </w:rPr>
      </w:pPr>
      <w:r w:rsidRPr="008B7EA1">
        <w:rPr>
          <w:sz w:val="24"/>
          <w:lang w:val="pt-BR"/>
        </w:rPr>
        <w:t>(Local e Data)</w:t>
      </w:r>
    </w:p>
    <w:p w:rsidR="005651CA" w:rsidRPr="008B7EA1" w:rsidRDefault="005651CA" w:rsidP="006F2100">
      <w:pPr>
        <w:pStyle w:val="Corpodetexto"/>
        <w:ind w:left="1701"/>
        <w:rPr>
          <w:sz w:val="26"/>
          <w:lang w:val="pt-BR"/>
        </w:rPr>
      </w:pPr>
    </w:p>
    <w:p w:rsidR="005651CA" w:rsidRPr="008B7EA1" w:rsidRDefault="005651CA" w:rsidP="006F2100">
      <w:pPr>
        <w:pStyle w:val="Corpodetexto"/>
        <w:ind w:left="1701"/>
        <w:rPr>
          <w:sz w:val="26"/>
          <w:lang w:val="pt-BR"/>
        </w:rPr>
      </w:pPr>
    </w:p>
    <w:p w:rsidR="005651CA" w:rsidRPr="00E0220F" w:rsidRDefault="00A9049C" w:rsidP="006F2100">
      <w:pPr>
        <w:spacing w:before="230"/>
        <w:ind w:left="1701"/>
        <w:rPr>
          <w:sz w:val="24"/>
          <w:lang w:val="pt-BR"/>
        </w:rPr>
      </w:pPr>
      <w:r w:rsidRPr="00E0220F">
        <w:rPr>
          <w:sz w:val="24"/>
          <w:lang w:val="pt-BR"/>
        </w:rPr>
        <w:t>(Nome e Número da Carteira de Identidade do Declarante)</w:t>
      </w:r>
    </w:p>
    <w:p w:rsidR="005651CA" w:rsidRPr="00E0220F" w:rsidRDefault="005651CA" w:rsidP="006F2100">
      <w:pPr>
        <w:pStyle w:val="Corpodetexto"/>
        <w:ind w:left="1701"/>
        <w:rPr>
          <w:sz w:val="26"/>
          <w:lang w:val="pt-BR"/>
        </w:rPr>
      </w:pPr>
    </w:p>
    <w:p w:rsidR="005651CA" w:rsidRPr="00E0220F" w:rsidRDefault="005651CA" w:rsidP="006F2100">
      <w:pPr>
        <w:pStyle w:val="Corpodetexto"/>
        <w:spacing w:before="11"/>
        <w:ind w:left="1701"/>
        <w:rPr>
          <w:sz w:val="21"/>
          <w:lang w:val="pt-BR"/>
        </w:rPr>
      </w:pPr>
    </w:p>
    <w:p w:rsidR="005651CA" w:rsidRPr="00E0220F" w:rsidRDefault="00A9049C" w:rsidP="006F2100">
      <w:pPr>
        <w:ind w:left="1701" w:right="917"/>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rsidSect="006F2100">
          <w:pgSz w:w="11910" w:h="16840"/>
          <w:pgMar w:top="1880" w:right="995" w:bottom="1440" w:left="380" w:header="343" w:footer="1247"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66BA5CF2" wp14:editId="168CA69A">
                <wp:extent cx="6155690" cy="723900"/>
                <wp:effectExtent l="0" t="0" r="0" b="0"/>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wps:txbx>
                      <wps:bodyPr rot="0" vert="horz" wrap="square" lIns="0" tIns="0" rIns="0" bIns="0" anchor="t" anchorCtr="0" upright="1">
                        <a:noAutofit/>
                      </wps:bodyPr>
                    </wps:wsp>
                  </a:graphicData>
                </a:graphic>
              </wp:inline>
            </w:drawing>
          </mc:Choice>
          <mc:Fallback>
            <w:pict>
              <v:shape id="Text Box 18" o:spid="_x0000_s1059"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gdgAIAAAk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8"/>
        <w:rPr>
          <w:sz w:val="26"/>
        </w:rPr>
      </w:pPr>
    </w:p>
    <w:p w:rsidR="005651CA" w:rsidRPr="00E0220F" w:rsidRDefault="00A9049C">
      <w:pPr>
        <w:pStyle w:val="Corpodetexto"/>
        <w:spacing w:before="99"/>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rsidP="00F047D8">
      <w:pPr>
        <w:pStyle w:val="Corpodetexto"/>
        <w:spacing w:line="243" w:lineRule="exact"/>
        <w:ind w:left="896"/>
        <w:jc w:val="both"/>
        <w:rPr>
          <w:rFonts w:ascii="Verdana"/>
          <w:lang w:val="pt-BR"/>
        </w:rPr>
      </w:pPr>
      <w:r w:rsidRPr="00E0220F">
        <w:rPr>
          <w:rFonts w:ascii="Verdana"/>
          <w:lang w:val="pt-BR"/>
        </w:rPr>
        <w:t xml:space="preserve">(Nome da Empresa) -----------------------------------, CNPJ N. ------------------------, </w:t>
      </w:r>
      <w:proofErr w:type="gramStart"/>
      <w:r w:rsidRPr="00E0220F">
        <w:rPr>
          <w:rFonts w:ascii="Verdana"/>
          <w:lang w:val="pt-BR"/>
        </w:rPr>
        <w:t>sediada</w:t>
      </w:r>
      <w:proofErr w:type="gramEnd"/>
    </w:p>
    <w:p w:rsidR="005651CA" w:rsidRPr="00E0220F" w:rsidRDefault="00A9049C" w:rsidP="00F047D8">
      <w:pPr>
        <w:pStyle w:val="Corpodetexto"/>
        <w:spacing w:line="243" w:lineRule="exact"/>
        <w:ind w:left="896"/>
        <w:jc w:val="both"/>
        <w:rPr>
          <w:rFonts w:ascii="Verdana"/>
          <w:lang w:val="pt-BR"/>
        </w:rPr>
      </w:pPr>
      <w:proofErr w:type="gramStart"/>
      <w:r w:rsidRPr="00E0220F">
        <w:rPr>
          <w:rFonts w:ascii="Verdana"/>
          <w:lang w:val="pt-BR"/>
        </w:rPr>
        <w:t>na</w:t>
      </w:r>
      <w:proofErr w:type="gramEnd"/>
      <w:r w:rsidRPr="00E0220F">
        <w:rPr>
          <w:rFonts w:ascii="Verdana"/>
          <w:lang w:val="pt-BR"/>
        </w:rPr>
        <w:t xml:space="preserve"> Rua --------------------------------------, n. -----------, bairro, -----------------------, CEP-----</w:t>
      </w:r>
    </w:p>
    <w:p w:rsidR="005651CA" w:rsidRPr="00E0220F" w:rsidRDefault="00A9049C" w:rsidP="00F047D8">
      <w:pPr>
        <w:pStyle w:val="Corpodetexto"/>
        <w:spacing w:before="2"/>
        <w:ind w:left="896" w:right="1128"/>
        <w:jc w:val="both"/>
        <w:rPr>
          <w:rFonts w:ascii="Verdana" w:hAnsi="Verdana"/>
          <w:lang w:val="pt-BR"/>
        </w:rPr>
      </w:pPr>
      <w:r w:rsidRPr="00E0220F">
        <w:rPr>
          <w:rFonts w:ascii="Verdana" w:hAnsi="Verdana"/>
          <w:lang w:val="pt-BR"/>
        </w:rPr>
        <w:t xml:space="preserve">--------- Município -------------------------, por seu representante legal abaixo assinado, em cumprimento ao solicitado no Edital de Pregão Eletrônico n. </w:t>
      </w:r>
      <w:r w:rsidR="00074168">
        <w:rPr>
          <w:rFonts w:ascii="Verdana" w:hAnsi="Verdana"/>
          <w:lang w:val="pt-BR"/>
        </w:rPr>
        <w:t>0</w:t>
      </w:r>
      <w:r w:rsidR="00DE4C7C">
        <w:rPr>
          <w:rFonts w:ascii="Verdana" w:hAnsi="Verdana"/>
          <w:lang w:val="pt-BR"/>
        </w:rPr>
        <w:t>5</w:t>
      </w:r>
      <w:r w:rsidR="000B1F89">
        <w:rPr>
          <w:rFonts w:ascii="Verdana" w:hAnsi="Verdana"/>
          <w:lang w:val="pt-BR"/>
        </w:rPr>
        <w:t>/20</w:t>
      </w:r>
      <w:r w:rsidR="00D80F82">
        <w:rPr>
          <w:rFonts w:ascii="Verdana" w:hAnsi="Verdana"/>
          <w:lang w:val="pt-BR"/>
        </w:rPr>
        <w:t>2</w:t>
      </w:r>
      <w:r w:rsidR="00074168">
        <w:rPr>
          <w:rFonts w:ascii="Verdana" w:hAnsi="Verdana"/>
          <w:lang w:val="pt-BR"/>
        </w:rPr>
        <w:t>3</w:t>
      </w:r>
      <w:r w:rsidRPr="00E0220F">
        <w:rPr>
          <w:rFonts w:ascii="Verdana" w:hAnsi="Verdana"/>
          <w:lang w:val="pt-BR"/>
        </w:rPr>
        <w:t>, DECLARA, sob as penas da lei, que:</w:t>
      </w:r>
    </w:p>
    <w:p w:rsidR="005651CA" w:rsidRPr="00E0220F" w:rsidRDefault="005651CA">
      <w:pPr>
        <w:pStyle w:val="Corpodetexto"/>
        <w:rPr>
          <w:rFonts w:ascii="Verdana"/>
          <w:sz w:val="24"/>
          <w:lang w:val="pt-BR"/>
        </w:rPr>
      </w:pPr>
    </w:p>
    <w:p w:rsidR="005651CA" w:rsidRPr="00E0220F" w:rsidRDefault="00A9049C" w:rsidP="003F7994">
      <w:pPr>
        <w:pStyle w:val="PargrafodaLista"/>
        <w:numPr>
          <w:ilvl w:val="1"/>
          <w:numId w:val="38"/>
        </w:numPr>
        <w:tabs>
          <w:tab w:val="left" w:pos="1617"/>
        </w:tabs>
        <w:spacing w:before="191"/>
        <w:ind w:right="857"/>
        <w:rPr>
          <w:rFonts w:ascii="Verdana" w:hAnsi="Verdana"/>
          <w:sz w:val="20"/>
          <w:lang w:val="pt-BR"/>
        </w:rPr>
      </w:pPr>
      <w:r w:rsidRPr="00E0220F">
        <w:rPr>
          <w:rFonts w:ascii="Verdana" w:hAnsi="Verdana"/>
          <w:sz w:val="20"/>
          <w:lang w:val="pt-BR"/>
        </w:rPr>
        <w:t xml:space="preserve">Não possui em </w:t>
      </w:r>
      <w:proofErr w:type="gramStart"/>
      <w:r w:rsidRPr="00E0220F">
        <w:rPr>
          <w:rFonts w:ascii="Verdana" w:hAnsi="Verdana"/>
          <w:sz w:val="20"/>
          <w:lang w:val="pt-BR"/>
        </w:rPr>
        <w:t>seu quadro de pessoal empregados(s)</w:t>
      </w:r>
      <w:proofErr w:type="gramEnd"/>
      <w:r w:rsidRPr="00E0220F">
        <w:rPr>
          <w:rFonts w:ascii="Verdana" w:hAnsi="Verdana"/>
          <w:sz w:val="20"/>
          <w:lang w:val="pt-BR"/>
        </w:rPr>
        <w:t xml:space="preserve"> com menos de 18 (dezoito) anos em trabalho noturno, perigoso ou insalubre, e menores de 16 (dezesseis) anos, em qualquer trabalho, salvo na condição de aprendiz*, a partir de 14 (quatorze) anos, nos termos do inciso XXXIII do art. 7º da Constituição Federal e inciso V, art. 27, da Lei n. 8.666/93, com redação determinada pela Lei n.</w:t>
      </w:r>
      <w:r w:rsidRPr="00E0220F">
        <w:rPr>
          <w:rFonts w:ascii="Verdana" w:hAnsi="Verdana"/>
          <w:spacing w:val="-4"/>
          <w:sz w:val="20"/>
          <w:lang w:val="pt-BR"/>
        </w:rPr>
        <w:t xml:space="preserve"> </w:t>
      </w:r>
      <w:r w:rsidRPr="00E0220F">
        <w:rPr>
          <w:rFonts w:ascii="Verdana" w:hAnsi="Verdana"/>
          <w:sz w:val="20"/>
          <w:lang w:val="pt-BR"/>
        </w:rPr>
        <w:t>9.854/99.</w:t>
      </w:r>
    </w:p>
    <w:p w:rsidR="005651CA" w:rsidRPr="00E0220F" w:rsidRDefault="005651CA">
      <w:pPr>
        <w:pStyle w:val="Corpodetexto"/>
        <w:spacing w:before="7"/>
        <w:rPr>
          <w:rFonts w:ascii="Verdana"/>
          <w:sz w:val="29"/>
          <w:lang w:val="pt-BR"/>
        </w:rPr>
      </w:pPr>
    </w:p>
    <w:p w:rsidR="005651CA" w:rsidRPr="00E0220F" w:rsidRDefault="00A9049C" w:rsidP="003F7994">
      <w:pPr>
        <w:pStyle w:val="PargrafodaLista"/>
        <w:numPr>
          <w:ilvl w:val="1"/>
          <w:numId w:val="38"/>
        </w:numPr>
        <w:tabs>
          <w:tab w:val="left" w:pos="1617"/>
        </w:tabs>
        <w:ind w:right="850"/>
        <w:rPr>
          <w:rFonts w:ascii="Verdana" w:hAnsi="Verdana"/>
          <w:sz w:val="20"/>
          <w:lang w:val="pt-BR"/>
        </w:rPr>
      </w:pPr>
      <w:r w:rsidRPr="00E0220F">
        <w:rPr>
          <w:rFonts w:ascii="Verdana" w:hAnsi="Verdana"/>
          <w:sz w:val="20"/>
          <w:lang w:val="pt-BR"/>
        </w:rPr>
        <w:t xml:space="preserve">Não </w:t>
      </w:r>
      <w:proofErr w:type="gramStart"/>
      <w:r w:rsidRPr="00E0220F">
        <w:rPr>
          <w:rFonts w:ascii="Verdana" w:hAnsi="Verdana"/>
          <w:sz w:val="20"/>
          <w:lang w:val="pt-BR"/>
        </w:rPr>
        <w:t>possui</w:t>
      </w:r>
      <w:proofErr w:type="gramEnd"/>
      <w:r w:rsidRPr="00E0220F">
        <w:rPr>
          <w:rFonts w:ascii="Verdana" w:hAnsi="Verdana"/>
          <w:sz w:val="20"/>
          <w:lang w:val="pt-BR"/>
        </w:rPr>
        <w:t xml:space="preserve"> em seu quadro de pessoal servidores públicos do Poder Executivo Municipal exercendo funções técnicas, comerciais, de gerência, administração ou tomada de decisão, (inciso III, do art. 9º da Lei n. 8.666/93 e inciso X do artigo 144 da Lei Complementar n.</w:t>
      </w:r>
      <w:r w:rsidRPr="00E0220F">
        <w:rPr>
          <w:rFonts w:ascii="Verdana" w:hAnsi="Verdana"/>
          <w:spacing w:val="-5"/>
          <w:sz w:val="20"/>
          <w:lang w:val="pt-BR"/>
        </w:rPr>
        <w:t xml:space="preserve"> </w:t>
      </w:r>
      <w:r w:rsidRPr="00E0220F">
        <w:rPr>
          <w:rFonts w:ascii="Verdana" w:hAnsi="Verdana"/>
          <w:sz w:val="20"/>
          <w:lang w:val="pt-BR"/>
        </w:rPr>
        <w:t>04/90).</w:t>
      </w:r>
    </w:p>
    <w:p w:rsidR="005651CA" w:rsidRPr="00E0220F" w:rsidRDefault="005651CA">
      <w:pPr>
        <w:pStyle w:val="Corpodetexto"/>
        <w:spacing w:before="10"/>
        <w:rPr>
          <w:rFonts w:ascii="Verdana"/>
          <w:sz w:val="29"/>
          <w:lang w:val="pt-BR"/>
        </w:rPr>
      </w:pPr>
    </w:p>
    <w:p w:rsidR="005651CA" w:rsidRPr="00E0220F" w:rsidRDefault="00A9049C">
      <w:pPr>
        <w:pStyle w:val="Corpodetexto"/>
        <w:ind w:left="1004" w:right="961"/>
        <w:jc w:val="center"/>
        <w:rPr>
          <w:rFonts w:ascii="Verdana"/>
          <w:lang w:val="pt-BR"/>
        </w:rPr>
      </w:pPr>
      <w:r w:rsidRPr="00E0220F">
        <w:rPr>
          <w:rFonts w:ascii="Verdana"/>
          <w:lang w:val="pt-BR"/>
        </w:rPr>
        <w:t>Local e data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pPr>
        <w:pStyle w:val="Corpodetexto"/>
        <w:spacing w:line="357" w:lineRule="auto"/>
        <w:ind w:left="4016" w:right="3977"/>
        <w:jc w:val="center"/>
        <w:rPr>
          <w:rFonts w:ascii="Verdana"/>
          <w:lang w:val="pt-BR"/>
        </w:rPr>
      </w:pPr>
      <w:r w:rsidRPr="00E0220F">
        <w:rPr>
          <w:rFonts w:ascii="Verdana"/>
          <w:lang w:val="pt-BR"/>
        </w:rPr>
        <w:t>Assinatura do representante legal CPF:</w:t>
      </w:r>
    </w:p>
    <w:p w:rsidR="005651CA" w:rsidRPr="00E0220F" w:rsidRDefault="00A9049C">
      <w:pPr>
        <w:pStyle w:val="Corpodetexto"/>
        <w:spacing w:before="1"/>
        <w:ind w:left="1003" w:right="961"/>
        <w:jc w:val="center"/>
        <w:rPr>
          <w:rFonts w:ascii="Verdana"/>
          <w:lang w:val="pt-BR"/>
        </w:rPr>
      </w:pPr>
      <w:r w:rsidRPr="00E0220F">
        <w:rPr>
          <w:rFonts w:ascii="Verdana"/>
          <w:lang w:val="pt-BR"/>
        </w:rPr>
        <w:t>Carimbo de CNPJ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5"/>
        <w:rPr>
          <w:rFonts w:ascii="Verdana"/>
          <w:sz w:val="27"/>
          <w:lang w:val="pt-BR"/>
        </w:rPr>
      </w:pPr>
    </w:p>
    <w:p w:rsidR="005651CA" w:rsidRPr="00E0220F" w:rsidRDefault="00A9049C">
      <w:pPr>
        <w:pStyle w:val="Corpodetexto"/>
        <w:ind w:left="896"/>
        <w:rPr>
          <w:rFonts w:ascii="Verdana" w:hAnsi="Verdana"/>
          <w:lang w:val="pt-BR"/>
        </w:rPr>
      </w:pPr>
      <w:proofErr w:type="gramStart"/>
      <w:r w:rsidRPr="00E0220F">
        <w:rPr>
          <w:rFonts w:ascii="Verdana" w:hAnsi="Verdana"/>
          <w:lang w:val="pt-BR"/>
        </w:rPr>
        <w:t xml:space="preserve">( </w:t>
      </w:r>
      <w:proofErr w:type="gramEnd"/>
      <w:r w:rsidRPr="00E0220F">
        <w:rPr>
          <w:rFonts w:ascii="Verdana" w:hAnsi="Verdana"/>
          <w:lang w:val="pt-BR"/>
        </w:rPr>
        <w:t>) Ressalva: emprega menor, a partir de quatorze anos, na condição de aprendiz*.</w:t>
      </w:r>
    </w:p>
    <w:p w:rsidR="00AD76E3" w:rsidRDefault="00AD76E3">
      <w:pPr>
        <w:rPr>
          <w:rFonts w:ascii="Verdana" w:hAnsi="Verdana"/>
          <w:lang w:val="pt-BR"/>
        </w:rPr>
      </w:pPr>
    </w:p>
    <w:p w:rsidR="00AD76E3" w:rsidRPr="00AD76E3" w:rsidRDefault="00AD76E3" w:rsidP="00AD76E3">
      <w:pPr>
        <w:rPr>
          <w:rFonts w:ascii="Verdana" w:hAnsi="Verdana"/>
          <w:lang w:val="pt-BR"/>
        </w:rPr>
      </w:pPr>
    </w:p>
    <w:p w:rsidR="00AD76E3" w:rsidRPr="00AD76E3" w:rsidRDefault="00AD76E3" w:rsidP="00AD76E3">
      <w:pPr>
        <w:rPr>
          <w:rFonts w:ascii="Verdana" w:hAnsi="Verdana"/>
          <w:lang w:val="pt-BR"/>
        </w:rPr>
      </w:pPr>
    </w:p>
    <w:p w:rsidR="00AD76E3" w:rsidRDefault="00AD76E3" w:rsidP="00AD76E3">
      <w:pPr>
        <w:tabs>
          <w:tab w:val="left" w:pos="5190"/>
        </w:tabs>
        <w:rPr>
          <w:rFonts w:ascii="Verdana" w:hAnsi="Verdana"/>
          <w:lang w:val="pt-BR"/>
        </w:rPr>
      </w:pPr>
      <w:r>
        <w:rPr>
          <w:rFonts w:ascii="Verdana" w:hAnsi="Verdana"/>
          <w:lang w:val="pt-BR"/>
        </w:rPr>
        <w:tab/>
      </w:r>
    </w:p>
    <w:p w:rsidR="00AD76E3" w:rsidRDefault="00AD76E3" w:rsidP="00AD76E3">
      <w:pPr>
        <w:tabs>
          <w:tab w:val="left" w:pos="5190"/>
        </w:tabs>
        <w:rPr>
          <w:rFonts w:ascii="Verdana" w:hAnsi="Verdana"/>
          <w:lang w:val="pt-BR"/>
        </w:rPr>
      </w:pPr>
    </w:p>
    <w:p w:rsidR="00AD76E3" w:rsidRDefault="00AD76E3" w:rsidP="00AD76E3">
      <w:pPr>
        <w:tabs>
          <w:tab w:val="left" w:pos="5190"/>
        </w:tabs>
        <w:rPr>
          <w:rFonts w:ascii="Verdana" w:hAnsi="Verdana"/>
          <w:lang w:val="pt-BR"/>
        </w:rPr>
      </w:pPr>
    </w:p>
    <w:p w:rsidR="00AD76E3" w:rsidRDefault="00AD76E3" w:rsidP="00AD76E3">
      <w:pPr>
        <w:tabs>
          <w:tab w:val="left" w:pos="5190"/>
        </w:tabs>
        <w:rPr>
          <w:rFonts w:ascii="Verdana" w:hAnsi="Verdana"/>
          <w:lang w:val="pt-BR"/>
        </w:rPr>
      </w:pPr>
    </w:p>
    <w:p w:rsidR="005651CA" w:rsidRDefault="005651CA" w:rsidP="00AD76E3">
      <w:pPr>
        <w:rPr>
          <w:rFonts w:ascii="Verdana" w:hAnsi="Verdana"/>
          <w:lang w:val="pt-BR"/>
        </w:rPr>
      </w:pPr>
    </w:p>
    <w:p w:rsidR="00AD76E3" w:rsidRDefault="00AD76E3" w:rsidP="00AD76E3">
      <w:pPr>
        <w:rPr>
          <w:rFonts w:ascii="Verdana" w:hAnsi="Verdana"/>
          <w:lang w:val="pt-BR"/>
        </w:rPr>
      </w:pPr>
    </w:p>
    <w:p w:rsidR="005651CA" w:rsidRDefault="00A9049C" w:rsidP="00AD76E3">
      <w:pPr>
        <w:tabs>
          <w:tab w:val="left" w:pos="1545"/>
        </w:tabs>
        <w:jc w:val="center"/>
        <w:rPr>
          <w:rFonts w:ascii="Verdana"/>
        </w:rPr>
      </w:pPr>
      <w:r>
        <w:rPr>
          <w:rFonts w:ascii="Verdana"/>
          <w:noProof/>
          <w:lang w:val="pt-BR" w:eastAsia="pt-BR"/>
        </w:rPr>
        <mc:AlternateContent>
          <mc:Choice Requires="wps">
            <w:drawing>
              <wp:inline distT="0" distB="0" distL="0" distR="0" wp14:anchorId="58D32BCC" wp14:editId="38441165">
                <wp:extent cx="6155690" cy="723900"/>
                <wp:effectExtent l="0" t="0" r="0" b="0"/>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wps:txbx>
                      <wps:bodyPr rot="0" vert="horz" wrap="square" lIns="0" tIns="0" rIns="0" bIns="0" anchor="t" anchorCtr="0" upright="1">
                        <a:noAutofit/>
                      </wps:bodyPr>
                    </wps:wsp>
                  </a:graphicData>
                </a:graphic>
              </wp:inline>
            </w:drawing>
          </mc:Choice>
          <mc:Fallback>
            <w:pict>
              <v:shape id="Text Box 17" o:spid="_x0000_s1060"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HI+Xip/AgAA&#10;CQUAAA4AAAAAAAAAAAAAAAAALgIAAGRycy9lMm9Eb2MueG1sUEsBAi0AFAAGAAgAAAAhALHEjszd&#10;AAAABQEAAA8AAAAAAAAAAAAAAAAA2QQAAGRycy9kb3ducmV2LnhtbFBLBQYAAAAABAAEAPMAAADj&#10;BQ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v:textbox>
                <w10:anchorlock/>
              </v:shape>
            </w:pict>
          </mc:Fallback>
        </mc:AlternateContent>
      </w:r>
    </w:p>
    <w:p w:rsidR="005651CA" w:rsidRDefault="005651CA">
      <w:pPr>
        <w:pStyle w:val="Corpodetexto"/>
        <w:rPr>
          <w:rFonts w:ascii="Verdana"/>
        </w:rPr>
      </w:pPr>
    </w:p>
    <w:p w:rsidR="005651CA" w:rsidRDefault="005651CA">
      <w:pPr>
        <w:pStyle w:val="Corpodetexto"/>
        <w:rPr>
          <w:rFonts w:ascii="Verdana"/>
        </w:rPr>
      </w:pPr>
    </w:p>
    <w:p w:rsidR="005651CA" w:rsidRDefault="005651CA">
      <w:pPr>
        <w:pStyle w:val="Corpodetexto"/>
        <w:spacing w:before="1"/>
        <w:rPr>
          <w:rFonts w:ascii="Verdana"/>
          <w:sz w:val="23"/>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0"/>
          <w:lang w:val="pt-BR"/>
        </w:rPr>
      </w:pPr>
    </w:p>
    <w:p w:rsidR="005651CA" w:rsidRPr="00E0220F" w:rsidRDefault="00A9049C">
      <w:pPr>
        <w:pStyle w:val="Ttulo4"/>
        <w:ind w:right="850" w:firstLine="708"/>
        <w:jc w:val="both"/>
        <w:rPr>
          <w:lang w:val="pt-BR"/>
        </w:rPr>
      </w:pPr>
      <w:r w:rsidRPr="00E0220F">
        <w:rPr>
          <w:lang w:val="pt-BR"/>
        </w:rPr>
        <w:t>(Nome da empresa</w:t>
      </w:r>
      <w:r w:rsidR="007F1B1B" w:rsidRPr="00E0220F">
        <w:rPr>
          <w:lang w:val="pt-BR"/>
        </w:rPr>
        <w:t>),</w:t>
      </w:r>
      <w:r w:rsidR="005D402F">
        <w:rPr>
          <w:lang w:val="pt-BR"/>
        </w:rPr>
        <w:t xml:space="preserve"> CNPJ / MF nº</w:t>
      </w:r>
      <w:r w:rsidRPr="00E0220F">
        <w:rPr>
          <w:lang w:val="pt-BR"/>
        </w:rPr>
        <w:t xml:space="preserve">, sediada (endereço completo) Declaro (amos) para todos os fins de direito, especificamente para participação de licitação na modalidade de Pregão Eletrônico nº </w:t>
      </w:r>
      <w:r w:rsidR="00074168">
        <w:rPr>
          <w:lang w:val="pt-BR"/>
        </w:rPr>
        <w:t>0</w:t>
      </w:r>
      <w:r w:rsidR="00DE4C7C">
        <w:rPr>
          <w:lang w:val="pt-BR"/>
        </w:rPr>
        <w:t>5</w:t>
      </w:r>
      <w:r w:rsidR="00D8019E">
        <w:rPr>
          <w:lang w:val="pt-BR"/>
        </w:rPr>
        <w:t>/20</w:t>
      </w:r>
      <w:r w:rsidR="00D80F82">
        <w:rPr>
          <w:lang w:val="pt-BR"/>
        </w:rPr>
        <w:t>2</w:t>
      </w:r>
      <w:r w:rsidR="00074168">
        <w:rPr>
          <w:lang w:val="pt-BR"/>
        </w:rPr>
        <w:t>3</w:t>
      </w:r>
      <w:r w:rsidRPr="00E0220F">
        <w:rPr>
          <w:lang w:val="pt-BR"/>
        </w:rPr>
        <w:t>, que estou (amos) sob o regime de ME/</w:t>
      </w:r>
      <w:r w:rsidR="005D402F">
        <w:rPr>
          <w:lang w:val="pt-BR"/>
        </w:rPr>
        <w:t>EPP</w:t>
      </w:r>
      <w:r w:rsidRPr="00E0220F">
        <w:rPr>
          <w:lang w:val="pt-BR"/>
        </w:rPr>
        <w:t>, para efeito do disposto na LC 123/2006</w:t>
      </w:r>
      <w:r w:rsidR="00F156F1">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rPr>
          <w:sz w:val="15"/>
          <w:lang w:val="pt-BR"/>
        </w:rPr>
      </w:pPr>
      <w:r>
        <w:rPr>
          <w:noProof/>
          <w:lang w:val="pt-BR" w:eastAsia="pt-BR"/>
        </w:rPr>
        <mc:AlternateContent>
          <mc:Choice Requires="wps">
            <w:drawing>
              <wp:anchor distT="0" distB="0" distL="0" distR="0" simplePos="0" relativeHeight="251629056" behindDoc="0" locked="0" layoutInCell="1" allowOverlap="1" wp14:anchorId="1E625270" wp14:editId="3D015154">
                <wp:simplePos x="0" y="0"/>
                <wp:positionH relativeFrom="page">
                  <wp:posOffset>1298575</wp:posOffset>
                </wp:positionH>
                <wp:positionV relativeFrom="paragraph">
                  <wp:posOffset>139700</wp:posOffset>
                </wp:positionV>
                <wp:extent cx="5588000" cy="0"/>
                <wp:effectExtent l="12700" t="6350" r="9525" b="12700"/>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1pt" to="54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2m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1714" w:right="961"/>
        <w:jc w:val="center"/>
        <w:rPr>
          <w:sz w:val="24"/>
          <w:lang w:val="pt-BR"/>
        </w:rPr>
      </w:pPr>
      <w:r w:rsidRPr="00E0220F">
        <w:rPr>
          <w:sz w:val="24"/>
          <w:lang w:val="pt-BR"/>
        </w:rPr>
        <w:t>Local e data</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0080" behindDoc="0" locked="0" layoutInCell="1" allowOverlap="1" wp14:anchorId="7699D7A8" wp14:editId="06F34790">
                <wp:simplePos x="0" y="0"/>
                <wp:positionH relativeFrom="page">
                  <wp:posOffset>1298575</wp:posOffset>
                </wp:positionH>
                <wp:positionV relativeFrom="paragraph">
                  <wp:posOffset>168275</wp:posOffset>
                </wp:positionV>
                <wp:extent cx="5588000" cy="0"/>
                <wp:effectExtent l="12700" t="6350" r="9525" b="1270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3.25pt" to="54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iFHg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3436"/>
        <w:rPr>
          <w:sz w:val="24"/>
          <w:lang w:val="pt-BR"/>
        </w:rPr>
      </w:pPr>
      <w:r w:rsidRPr="00E0220F">
        <w:rPr>
          <w:sz w:val="24"/>
          <w:lang w:val="pt-BR"/>
        </w:rPr>
        <w:t>Nome e nº da cédula de identidade do declarante</w:t>
      </w:r>
    </w:p>
    <w:p w:rsidR="005651CA" w:rsidRPr="00E0220F" w:rsidRDefault="005651CA">
      <w:pPr>
        <w:spacing w:line="250" w:lineRule="exact"/>
        <w:rPr>
          <w:sz w:val="24"/>
          <w:lang w:val="pt-BR"/>
        </w:rPr>
        <w:sectPr w:rsidR="005651CA" w:rsidRPr="00E0220F" w:rsidSect="00AD76E3">
          <w:headerReference w:type="default" r:id="rId17"/>
          <w:pgSz w:w="11910" w:h="16840"/>
          <w:pgMar w:top="1880" w:right="140" w:bottom="1440" w:left="380" w:header="343" w:footer="251" w:gutter="0"/>
          <w:cols w:space="720"/>
        </w:sectPr>
      </w:pPr>
    </w:p>
    <w:p w:rsidR="005651CA" w:rsidRPr="00E0220F" w:rsidRDefault="005651CA">
      <w:pPr>
        <w:pStyle w:val="Corpodetexto"/>
        <w:rPr>
          <w:lang w:val="pt-BR"/>
        </w:rPr>
      </w:pPr>
    </w:p>
    <w:p w:rsidR="005651CA" w:rsidRDefault="00A9049C">
      <w:pPr>
        <w:pStyle w:val="Corpodetexto"/>
        <w:ind w:left="868"/>
      </w:pPr>
      <w:r>
        <w:rPr>
          <w:noProof/>
          <w:lang w:val="pt-BR" w:eastAsia="pt-BR"/>
        </w:rPr>
        <mc:AlternateContent>
          <mc:Choice Requires="wps">
            <w:drawing>
              <wp:inline distT="0" distB="0" distL="0" distR="0" wp14:anchorId="3E0D18C8" wp14:editId="177C96B6">
                <wp:extent cx="6155690" cy="508000"/>
                <wp:effectExtent l="0" t="0" r="0" b="0"/>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2526DF">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wps:txbx>
                      <wps:bodyPr rot="0" vert="horz" wrap="square" lIns="0" tIns="0" rIns="0" bIns="0" anchor="t" anchorCtr="0" upright="1">
                        <a:noAutofit/>
                      </wps:bodyPr>
                    </wps:wsp>
                  </a:graphicData>
                </a:graphic>
              </wp:inline>
            </w:drawing>
          </mc:Choice>
          <mc:Fallback>
            <w:pict>
              <v:shape id="Text Box 14" o:spid="_x0000_s1061"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BlT8k+C&#10;AgAACQUAAA4AAAAAAAAAAAAAAAAALgIAAGRycy9lMm9Eb2MueG1sUEsBAi0AFAAGAAgAAAAhAC9t&#10;IVzdAAAABAEAAA8AAAAAAAAAAAAAAAAA3AQAAGRycy9kb3ducmV2LnhtbFBLBQYAAAAABAAEAPMA&#10;AADmBQAAAAA=&#10;" fillcolor="#ccc" stroked="f">
                <v:textbox inset="0,0,0,0">
                  <w:txbxContent>
                    <w:p w:rsidR="003D0B57" w:rsidRPr="00E0220F" w:rsidRDefault="003D0B57" w:rsidP="002526DF">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9"/>
        <w:rPr>
          <w:sz w:val="21"/>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1"/>
          <w:lang w:val="pt-BR"/>
        </w:rPr>
      </w:pPr>
    </w:p>
    <w:p w:rsidR="005651CA" w:rsidRPr="00E0220F" w:rsidRDefault="00A9049C">
      <w:pPr>
        <w:pStyle w:val="Ttulo4"/>
        <w:ind w:right="848" w:firstLine="708"/>
        <w:jc w:val="both"/>
        <w:rPr>
          <w:lang w:val="pt-BR"/>
        </w:rPr>
      </w:pPr>
      <w:r w:rsidRPr="00E0220F">
        <w:rPr>
          <w:lang w:val="pt-BR"/>
        </w:rPr>
        <w:t xml:space="preserve">Declaramos para fins de atendimento ao que consta do edital do Pregão Eletrônico nº </w:t>
      </w:r>
      <w:r w:rsidR="00074168">
        <w:rPr>
          <w:lang w:val="pt-BR"/>
        </w:rPr>
        <w:t>0</w:t>
      </w:r>
      <w:r w:rsidR="00DE4C7C">
        <w:rPr>
          <w:lang w:val="pt-BR"/>
        </w:rPr>
        <w:t>5</w:t>
      </w:r>
      <w:r w:rsidR="006C0867">
        <w:rPr>
          <w:lang w:val="pt-BR"/>
        </w:rPr>
        <w:t>/20</w:t>
      </w:r>
      <w:r w:rsidR="00FB5B43">
        <w:rPr>
          <w:lang w:val="pt-BR"/>
        </w:rPr>
        <w:t>2</w:t>
      </w:r>
      <w:r w:rsidR="00074168">
        <w:rPr>
          <w:lang w:val="pt-BR"/>
        </w:rPr>
        <w:t>3</w:t>
      </w:r>
      <w:r w:rsidRPr="00E0220F">
        <w:rPr>
          <w:lang w:val="pt-BR"/>
        </w:rPr>
        <w:t xml:space="preserve"> da Prefeitura Municipal de </w:t>
      </w:r>
      <w:r w:rsidR="00913AF5" w:rsidRPr="00E0220F">
        <w:rPr>
          <w:b/>
          <w:lang w:val="pt-BR"/>
        </w:rPr>
        <w:t xml:space="preserve">Novo Santo </w:t>
      </w:r>
      <w:proofErr w:type="spellStart"/>
      <w:r w:rsidR="00913AF5" w:rsidRPr="00E0220F">
        <w:rPr>
          <w:b/>
          <w:lang w:val="pt-BR"/>
        </w:rPr>
        <w:t>Antonio</w:t>
      </w:r>
      <w:proofErr w:type="spellEnd"/>
      <w:r w:rsidR="00A33ED5">
        <w:rPr>
          <w:b/>
          <w:lang w:val="pt-BR"/>
        </w:rPr>
        <w:t>/</w:t>
      </w:r>
      <w:r w:rsidR="00B862FF">
        <w:rPr>
          <w:b/>
          <w:lang w:val="pt-BR"/>
        </w:rPr>
        <w:t>MT</w:t>
      </w:r>
      <w:r w:rsidR="00B862FF" w:rsidRPr="00E0220F">
        <w:rPr>
          <w:b/>
          <w:lang w:val="pt-BR"/>
        </w:rPr>
        <w:t>,</w:t>
      </w:r>
      <w:r w:rsidRPr="00E0220F">
        <w:rPr>
          <w:lang w:val="pt-BR"/>
        </w:rPr>
        <w:t xml:space="preserve"> que a empresa</w:t>
      </w:r>
      <w:proofErr w:type="gramStart"/>
      <w:r w:rsidRPr="00E0220F">
        <w:rPr>
          <w:lang w:val="pt-BR"/>
        </w:rPr>
        <w:t>.............................................................................................</w:t>
      </w:r>
      <w:proofErr w:type="gramEnd"/>
      <w:r w:rsidRPr="00E0220F">
        <w:rPr>
          <w:lang w:val="pt-BR"/>
        </w:rPr>
        <w:t>tomou conhecimento</w:t>
      </w:r>
    </w:p>
    <w:p w:rsidR="005651CA" w:rsidRPr="00E0220F" w:rsidRDefault="00A9049C">
      <w:pPr>
        <w:ind w:left="896" w:right="855"/>
        <w:rPr>
          <w:sz w:val="24"/>
          <w:lang w:val="pt-BR"/>
        </w:rPr>
      </w:pPr>
      <w:proofErr w:type="gramStart"/>
      <w:r w:rsidRPr="00E0220F">
        <w:rPr>
          <w:sz w:val="24"/>
          <w:lang w:val="pt-BR"/>
        </w:rPr>
        <w:t>do</w:t>
      </w:r>
      <w:proofErr w:type="gramEnd"/>
      <w:r w:rsidRPr="00E0220F">
        <w:rPr>
          <w:sz w:val="24"/>
          <w:lang w:val="pt-BR"/>
        </w:rPr>
        <w:t xml:space="preserve"> Edital e de todas as condições de participação na Licitação e se compromete a cumprir todos os termos do Edital, e a fornecer material de qualidade, sob as penas da Lei.</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30"/>
        <w:ind w:left="1714" w:right="961"/>
        <w:jc w:val="center"/>
        <w:rPr>
          <w:sz w:val="24"/>
          <w:lang w:val="pt-BR"/>
        </w:rPr>
      </w:pPr>
      <w:r w:rsidRPr="00E0220F">
        <w:rPr>
          <w:sz w:val="24"/>
          <w:lang w:val="pt-BR"/>
        </w:rPr>
        <w:t>Local e data: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07"/>
        <w:ind w:left="4242"/>
        <w:rPr>
          <w:sz w:val="24"/>
          <w:lang w:val="pt-BR"/>
        </w:rPr>
      </w:pPr>
      <w:r w:rsidRPr="00E0220F">
        <w:rPr>
          <w:sz w:val="24"/>
          <w:lang w:val="pt-BR"/>
        </w:rPr>
        <w:t>Assinatura e carimbo da empresa:</w:t>
      </w:r>
    </w:p>
    <w:p w:rsidR="00AD76E3" w:rsidRDefault="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Default="00AD76E3" w:rsidP="00AD76E3">
      <w:pPr>
        <w:tabs>
          <w:tab w:val="left" w:pos="5025"/>
        </w:tabs>
        <w:rPr>
          <w:sz w:val="24"/>
          <w:lang w:val="pt-BR"/>
        </w:rPr>
      </w:pPr>
      <w:r>
        <w:rPr>
          <w:sz w:val="24"/>
          <w:lang w:val="pt-BR"/>
        </w:rPr>
        <w:tab/>
      </w:r>
    </w:p>
    <w:p w:rsidR="00AD76E3" w:rsidRDefault="00AD76E3" w:rsidP="00AD76E3">
      <w:pPr>
        <w:tabs>
          <w:tab w:val="left" w:pos="5025"/>
        </w:tabs>
        <w:rPr>
          <w:sz w:val="24"/>
          <w:lang w:val="pt-BR"/>
        </w:rPr>
      </w:pPr>
    </w:p>
    <w:p w:rsidR="00AD76E3" w:rsidRDefault="00AD76E3" w:rsidP="00AD76E3">
      <w:pPr>
        <w:rPr>
          <w:sz w:val="24"/>
          <w:lang w:val="pt-BR"/>
        </w:rPr>
      </w:pPr>
    </w:p>
    <w:p w:rsidR="005651CA" w:rsidRDefault="00A9049C">
      <w:pPr>
        <w:pStyle w:val="Corpodetexto"/>
        <w:ind w:left="868"/>
      </w:pPr>
      <w:r>
        <w:rPr>
          <w:noProof/>
          <w:lang w:val="pt-BR" w:eastAsia="pt-BR"/>
        </w:rPr>
        <mc:AlternateContent>
          <mc:Choice Requires="wps">
            <w:drawing>
              <wp:inline distT="0" distB="0" distL="0" distR="0" wp14:anchorId="21AE86BB" wp14:editId="3F7379C4">
                <wp:extent cx="6155690" cy="722630"/>
                <wp:effectExtent l="0" t="0" r="0" b="1270"/>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26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wps:txbx>
                      <wps:bodyPr rot="0" vert="horz" wrap="square" lIns="0" tIns="0" rIns="0" bIns="0" anchor="t" anchorCtr="0" upright="1">
                        <a:noAutofit/>
                      </wps:bodyPr>
                    </wps:wsp>
                  </a:graphicData>
                </a:graphic>
              </wp:inline>
            </w:drawing>
          </mc:Choice>
          <mc:Fallback>
            <w:pict>
              <v:shape id="Text Box 13" o:spid="_x0000_s1062" type="#_x0000_t202" style="width:484.7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w:t>
                      </w:r>
                      <w:r w:rsidR="00DE4C7C">
                        <w:rPr>
                          <w:rFonts w:ascii="Verdana" w:hAnsi="Verdana"/>
                          <w:b/>
                          <w:sz w:val="28"/>
                          <w:lang w:val="pt-BR"/>
                        </w:rPr>
                        <w:t>5</w:t>
                      </w:r>
                      <w:r>
                        <w:rPr>
                          <w:rFonts w:ascii="Verdana" w:hAnsi="Verdana"/>
                          <w:b/>
                          <w:sz w:val="28"/>
                          <w:lang w:val="pt-BR"/>
                        </w:rPr>
                        <w:t>/2023</w:t>
                      </w:r>
                    </w:p>
                    <w:p w:rsidR="003D0B57" w:rsidRPr="00E0220F" w:rsidRDefault="003D0B5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5"/>
        <w:rPr>
          <w:sz w:val="26"/>
        </w:rPr>
      </w:pPr>
    </w:p>
    <w:p w:rsidR="005651CA" w:rsidRPr="00E0220F" w:rsidRDefault="00A9049C">
      <w:pPr>
        <w:pStyle w:val="Corpodetexto"/>
        <w:spacing w:before="100"/>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3"/>
        <w:rPr>
          <w:rFonts w:ascii="Verdana"/>
          <w:sz w:val="29"/>
          <w:lang w:val="pt-BR"/>
        </w:rPr>
      </w:pPr>
    </w:p>
    <w:p w:rsidR="005651CA" w:rsidRPr="00E0220F" w:rsidRDefault="00A9049C">
      <w:pPr>
        <w:pStyle w:val="Ttulo4"/>
        <w:spacing w:before="93"/>
        <w:ind w:left="1604"/>
        <w:rPr>
          <w:lang w:val="pt-BR"/>
        </w:rPr>
      </w:pPr>
      <w:r w:rsidRPr="00E0220F">
        <w:rPr>
          <w:lang w:val="pt-BR"/>
        </w:rPr>
        <w:t>(</w:t>
      </w:r>
      <w:proofErr w:type="spellStart"/>
      <w:proofErr w:type="gramStart"/>
      <w:r w:rsidRPr="00E0220F">
        <w:rPr>
          <w:lang w:val="pt-BR"/>
        </w:rPr>
        <w:t>RazãoSocial</w:t>
      </w:r>
      <w:proofErr w:type="spellEnd"/>
      <w:proofErr w:type="gramEnd"/>
      <w:r w:rsidRPr="00E0220F">
        <w:rPr>
          <w:lang w:val="pt-BR"/>
        </w:rPr>
        <w:t>)</w:t>
      </w: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1104" behindDoc="0" locked="0" layoutInCell="1" allowOverlap="1" wp14:anchorId="4C133922" wp14:editId="18839A88">
                <wp:simplePos x="0" y="0"/>
                <wp:positionH relativeFrom="page">
                  <wp:posOffset>810895</wp:posOffset>
                </wp:positionH>
                <wp:positionV relativeFrom="paragraph">
                  <wp:posOffset>168275</wp:posOffset>
                </wp:positionV>
                <wp:extent cx="5080635" cy="0"/>
                <wp:effectExtent l="10795" t="6350" r="13970" b="12700"/>
                <wp:wrapTopAndBottom/>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25pt" to="46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mH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CNPJ/MF</w:t>
      </w:r>
      <w:r w:rsidRPr="00E0220F">
        <w:rPr>
          <w:spacing w:val="66"/>
          <w:sz w:val="24"/>
          <w:lang w:val="pt-BR"/>
        </w:rPr>
        <w:t xml:space="preserve"> </w:t>
      </w:r>
      <w:r w:rsidRPr="00E0220F">
        <w:rPr>
          <w:sz w:val="24"/>
          <w:lang w:val="pt-BR"/>
        </w:rPr>
        <w:t>Nº</w:t>
      </w:r>
    </w:p>
    <w:p w:rsidR="005651CA" w:rsidRPr="00E0220F" w:rsidRDefault="00A9049C">
      <w:pPr>
        <w:pStyle w:val="Corpodetexto"/>
        <w:rPr>
          <w:sz w:val="19"/>
          <w:lang w:val="pt-BR"/>
        </w:rPr>
      </w:pPr>
      <w:r>
        <w:rPr>
          <w:noProof/>
          <w:lang w:val="pt-BR" w:eastAsia="pt-BR"/>
        </w:rPr>
        <mc:AlternateContent>
          <mc:Choice Requires="wps">
            <w:drawing>
              <wp:anchor distT="0" distB="0" distL="0" distR="0" simplePos="0" relativeHeight="251632128" behindDoc="0" locked="0" layoutInCell="1" allowOverlap="1" wp14:anchorId="0BCC0A55" wp14:editId="2DB517D3">
                <wp:simplePos x="0" y="0"/>
                <wp:positionH relativeFrom="page">
                  <wp:posOffset>810895</wp:posOffset>
                </wp:positionH>
                <wp:positionV relativeFrom="paragraph">
                  <wp:posOffset>168910</wp:posOffset>
                </wp:positionV>
                <wp:extent cx="5080635" cy="0"/>
                <wp:effectExtent l="10795" t="6985" r="13970" b="12065"/>
                <wp:wrapTopAndBottom/>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3pt" to="46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yk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Sediada</w:t>
      </w:r>
      <w:r w:rsidR="006E7009">
        <w:rPr>
          <w:sz w:val="24"/>
          <w:lang w:val="pt-BR"/>
        </w:rPr>
        <w:t xml:space="preserve"> </w:t>
      </w:r>
      <w:r w:rsidRPr="00E0220F">
        <w:rPr>
          <w:sz w:val="24"/>
          <w:lang w:val="pt-BR"/>
        </w:rPr>
        <w:t>(Endereço Completo)</w:t>
      </w:r>
    </w:p>
    <w:p w:rsidR="005651CA" w:rsidRPr="00E0220F" w:rsidRDefault="005651CA">
      <w:pPr>
        <w:pStyle w:val="Corpodetexto"/>
        <w:rPr>
          <w:lang w:val="pt-BR"/>
        </w:rPr>
      </w:pPr>
    </w:p>
    <w:p w:rsidR="005651CA" w:rsidRPr="00E0220F" w:rsidRDefault="00A9049C">
      <w:pPr>
        <w:pStyle w:val="Corpodetexto"/>
        <w:rPr>
          <w:sz w:val="23"/>
          <w:lang w:val="pt-BR"/>
        </w:rPr>
      </w:pPr>
      <w:r>
        <w:rPr>
          <w:noProof/>
          <w:lang w:val="pt-BR" w:eastAsia="pt-BR"/>
        </w:rPr>
        <mc:AlternateContent>
          <mc:Choice Requires="wps">
            <w:drawing>
              <wp:anchor distT="0" distB="0" distL="0" distR="0" simplePos="0" relativeHeight="251633152" behindDoc="0" locked="0" layoutInCell="1" allowOverlap="1" wp14:anchorId="175FD54B" wp14:editId="52865757">
                <wp:simplePos x="0" y="0"/>
                <wp:positionH relativeFrom="page">
                  <wp:posOffset>810895</wp:posOffset>
                </wp:positionH>
                <wp:positionV relativeFrom="paragraph">
                  <wp:posOffset>198120</wp:posOffset>
                </wp:positionV>
                <wp:extent cx="5080635" cy="0"/>
                <wp:effectExtent l="10795" t="7620" r="13970" b="11430"/>
                <wp:wrapTopAndBottom/>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5.6pt" to="46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bHgIAAEM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896" w:right="853" w:firstLine="708"/>
        <w:jc w:val="both"/>
        <w:rPr>
          <w:sz w:val="24"/>
          <w:lang w:val="pt-BR"/>
        </w:rPr>
      </w:pPr>
      <w:r w:rsidRPr="00E0220F">
        <w:rPr>
          <w:sz w:val="24"/>
          <w:lang w:val="pt-BR"/>
        </w:rPr>
        <w:t xml:space="preserve">Declara, sob as penas da lei, que na qualidade de proponente de procedimento licitatório sob a modalidade Pregão </w:t>
      </w:r>
      <w:r w:rsidR="008110D2">
        <w:rPr>
          <w:sz w:val="24"/>
          <w:lang w:val="pt-BR"/>
        </w:rPr>
        <w:t>Eletrônico</w:t>
      </w:r>
      <w:r w:rsidRPr="00E0220F">
        <w:rPr>
          <w:sz w:val="24"/>
          <w:lang w:val="pt-BR"/>
        </w:rPr>
        <w:t xml:space="preserve"> nº </w:t>
      </w:r>
      <w:r w:rsidR="00074168">
        <w:rPr>
          <w:sz w:val="24"/>
          <w:lang w:val="pt-BR"/>
        </w:rPr>
        <w:t>0</w:t>
      </w:r>
      <w:r w:rsidR="00DE4C7C">
        <w:rPr>
          <w:sz w:val="24"/>
          <w:lang w:val="pt-BR"/>
        </w:rPr>
        <w:t>5</w:t>
      </w:r>
      <w:r w:rsidR="00AF0290">
        <w:rPr>
          <w:sz w:val="24"/>
          <w:lang w:val="pt-BR"/>
        </w:rPr>
        <w:t>/20</w:t>
      </w:r>
      <w:r w:rsidR="00FB5B43">
        <w:rPr>
          <w:sz w:val="24"/>
          <w:lang w:val="pt-BR"/>
        </w:rPr>
        <w:t>2</w:t>
      </w:r>
      <w:r w:rsidR="00074168">
        <w:rPr>
          <w:sz w:val="24"/>
          <w:lang w:val="pt-BR"/>
        </w:rPr>
        <w:t>3</w:t>
      </w:r>
      <w:r w:rsidRPr="00E0220F">
        <w:rPr>
          <w:sz w:val="24"/>
          <w:lang w:val="pt-BR"/>
        </w:rPr>
        <w:t xml:space="preserve">, instaurada pelo Município de </w:t>
      </w:r>
      <w:r w:rsidR="00913AF5" w:rsidRPr="00E0220F">
        <w:rPr>
          <w:b/>
          <w:sz w:val="24"/>
          <w:lang w:val="pt-BR"/>
        </w:rPr>
        <w:t xml:space="preserve">Novo Santo </w:t>
      </w:r>
      <w:proofErr w:type="spellStart"/>
      <w:r w:rsidR="00913AF5" w:rsidRPr="00E0220F">
        <w:rPr>
          <w:b/>
          <w:sz w:val="24"/>
          <w:lang w:val="pt-BR"/>
        </w:rPr>
        <w:t>Antonio</w:t>
      </w:r>
      <w:proofErr w:type="spellEnd"/>
      <w:r w:rsidR="00683735">
        <w:rPr>
          <w:b/>
          <w:sz w:val="24"/>
          <w:lang w:val="pt-BR"/>
        </w:rPr>
        <w:t>-MT</w:t>
      </w:r>
      <w:r w:rsidRPr="00E0220F">
        <w:rPr>
          <w:sz w:val="24"/>
          <w:lang w:val="pt-BR"/>
        </w:rPr>
        <w:t>, não integra nosso corpo social, nem nosso quadro funcional empregado público ou membro comissionado de órgão direto ou indireto da Administração</w:t>
      </w:r>
      <w:r w:rsidRPr="00E0220F">
        <w:rPr>
          <w:spacing w:val="-3"/>
          <w:sz w:val="24"/>
          <w:lang w:val="pt-BR"/>
        </w:rPr>
        <w:t xml:space="preserve"> </w:t>
      </w:r>
      <w:r w:rsidRPr="00E0220F">
        <w:rPr>
          <w:sz w:val="24"/>
          <w:lang w:val="pt-BR"/>
        </w:rPr>
        <w:t>Municipal.</w:t>
      </w:r>
    </w:p>
    <w:p w:rsidR="005651CA" w:rsidRPr="00E0220F" w:rsidRDefault="00A9049C">
      <w:pPr>
        <w:ind w:left="1604"/>
        <w:rPr>
          <w:sz w:val="24"/>
          <w:lang w:val="pt-BR"/>
        </w:rPr>
      </w:pPr>
      <w:r w:rsidRPr="00E0220F">
        <w:rPr>
          <w:sz w:val="24"/>
          <w:lang w:val="pt-BR"/>
        </w:rPr>
        <w:t>Por ser verdade, firmamos o presente.</w:t>
      </w:r>
    </w:p>
    <w:p w:rsidR="005651CA" w:rsidRPr="00E0220F" w:rsidRDefault="005651CA">
      <w:pPr>
        <w:pStyle w:val="Corpodetexto"/>
        <w:rPr>
          <w:sz w:val="24"/>
          <w:lang w:val="pt-BR"/>
        </w:rPr>
      </w:pPr>
    </w:p>
    <w:p w:rsidR="005651CA" w:rsidRPr="00E0220F" w:rsidRDefault="00A9049C">
      <w:pPr>
        <w:tabs>
          <w:tab w:val="left" w:pos="3177"/>
        </w:tabs>
        <w:ind w:left="1604"/>
        <w:rPr>
          <w:sz w:val="24"/>
          <w:lang w:val="pt-BR"/>
        </w:rPr>
      </w:pPr>
      <w:r w:rsidRPr="00E0220F">
        <w:rPr>
          <w:sz w:val="24"/>
          <w:lang w:val="pt-BR"/>
        </w:rPr>
        <w:t>Data</w:t>
      </w:r>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A9049C">
      <w:pPr>
        <w:tabs>
          <w:tab w:val="left" w:pos="4379"/>
        </w:tabs>
        <w:ind w:left="1604"/>
        <w:rPr>
          <w:sz w:val="24"/>
          <w:lang w:val="pt-BR"/>
        </w:rPr>
      </w:pPr>
      <w:r w:rsidRPr="00E0220F">
        <w:rPr>
          <w:sz w:val="24"/>
          <w:lang w:val="pt-BR"/>
        </w:rPr>
        <w:t>Local</w:t>
      </w:r>
      <w:r w:rsidRPr="00E0220F">
        <w:rPr>
          <w:sz w:val="24"/>
          <w:u w:val="single"/>
          <w:lang w:val="pt-BR"/>
        </w:rPr>
        <w:t xml:space="preserve"> </w:t>
      </w:r>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tabs>
          <w:tab w:val="left" w:pos="4698"/>
          <w:tab w:val="left" w:pos="6164"/>
        </w:tabs>
        <w:spacing w:before="92"/>
        <w:ind w:left="1604" w:right="5219"/>
        <w:rPr>
          <w:sz w:val="24"/>
          <w:lang w:val="pt-BR"/>
        </w:rPr>
      </w:pPr>
      <w:r w:rsidRPr="00E0220F">
        <w:rPr>
          <w:sz w:val="24"/>
          <w:lang w:val="pt-BR"/>
        </w:rPr>
        <w:t>Nome</w:t>
      </w:r>
      <w:r w:rsidRPr="00E0220F">
        <w:rPr>
          <w:spacing w:val="-5"/>
          <w:sz w:val="24"/>
          <w:lang w:val="pt-BR"/>
        </w:rPr>
        <w:t xml:space="preserve"> </w:t>
      </w:r>
      <w:r w:rsidRPr="00E0220F">
        <w:rPr>
          <w:sz w:val="24"/>
          <w:lang w:val="pt-BR"/>
        </w:rPr>
        <w:t>do</w:t>
      </w:r>
      <w:r w:rsidRPr="00E0220F">
        <w:rPr>
          <w:spacing w:val="-4"/>
          <w:sz w:val="24"/>
          <w:lang w:val="pt-BR"/>
        </w:rPr>
        <w:t xml:space="preserve"> </w:t>
      </w:r>
      <w:r w:rsidRPr="00E0220F">
        <w:rPr>
          <w:sz w:val="24"/>
          <w:lang w:val="pt-BR"/>
        </w:rPr>
        <w:t>declarante</w:t>
      </w:r>
      <w:proofErr w:type="gramStart"/>
      <w:r w:rsidRPr="00E0220F">
        <w:rPr>
          <w:spacing w:val="-2"/>
          <w:sz w:val="24"/>
          <w:lang w:val="pt-BR"/>
        </w:rPr>
        <w:t xml:space="preserve"> </w:t>
      </w:r>
      <w:r w:rsidRPr="00E0220F">
        <w:rPr>
          <w:sz w:val="24"/>
          <w:u w:val="single"/>
          <w:lang w:val="pt-BR"/>
        </w:rPr>
        <w:t xml:space="preserve"> </w:t>
      </w:r>
      <w:proofErr w:type="gramEnd"/>
      <w:r w:rsidRPr="00E0220F">
        <w:rPr>
          <w:sz w:val="24"/>
          <w:u w:val="single"/>
          <w:lang w:val="pt-BR"/>
        </w:rPr>
        <w:tab/>
      </w:r>
      <w:r w:rsidRPr="00E0220F">
        <w:rPr>
          <w:sz w:val="24"/>
          <w:u w:val="single"/>
          <w:lang w:val="pt-BR"/>
        </w:rPr>
        <w:tab/>
      </w:r>
      <w:r w:rsidRPr="00E0220F">
        <w:rPr>
          <w:sz w:val="24"/>
          <w:lang w:val="pt-BR"/>
        </w:rPr>
        <w:t xml:space="preserve"> RG</w:t>
      </w:r>
      <w:r w:rsidRPr="00E0220F">
        <w:rPr>
          <w:sz w:val="24"/>
          <w:u w:val="single"/>
          <w:lang w:val="pt-BR"/>
        </w:rPr>
        <w:t xml:space="preserve"> </w:t>
      </w:r>
      <w:r w:rsidRPr="00E0220F">
        <w:rPr>
          <w:sz w:val="24"/>
          <w:u w:val="single"/>
          <w:lang w:val="pt-BR"/>
        </w:rPr>
        <w:tab/>
      </w:r>
    </w:p>
    <w:p w:rsidR="005651CA" w:rsidRPr="00E0220F" w:rsidRDefault="00A9049C">
      <w:pPr>
        <w:tabs>
          <w:tab w:val="left" w:pos="4685"/>
        </w:tabs>
        <w:ind w:left="1604"/>
        <w:rPr>
          <w:sz w:val="24"/>
          <w:lang w:val="pt-BR"/>
        </w:rPr>
      </w:pPr>
      <w:r w:rsidRPr="00E0220F">
        <w:rPr>
          <w:sz w:val="24"/>
          <w:lang w:val="pt-BR"/>
        </w:rPr>
        <w:t>CPF</w:t>
      </w:r>
      <w:r w:rsidRPr="00E0220F">
        <w:rPr>
          <w:sz w:val="24"/>
          <w:u w:val="single"/>
          <w:lang w:val="pt-BR"/>
        </w:rPr>
        <w:t xml:space="preserve"> </w:t>
      </w:r>
      <w:r w:rsidRPr="00E0220F">
        <w:rPr>
          <w:sz w:val="24"/>
          <w:u w:val="single"/>
          <w:lang w:val="pt-BR"/>
        </w:rPr>
        <w:tab/>
      </w:r>
    </w:p>
    <w:p w:rsidR="005651CA" w:rsidRPr="00E0220F" w:rsidRDefault="00A9049C">
      <w:pPr>
        <w:ind w:left="896" w:right="917" w:firstLine="708"/>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rsidSect="00DE4C7C">
          <w:pgSz w:w="11910" w:h="16840"/>
          <w:pgMar w:top="1880" w:right="140" w:bottom="1440" w:left="380" w:header="343" w:footer="392" w:gutter="0"/>
          <w:cols w:space="720"/>
        </w:sectPr>
      </w:pPr>
    </w:p>
    <w:p w:rsidR="005651CA" w:rsidRPr="00E0220F" w:rsidRDefault="005651CA">
      <w:pPr>
        <w:pStyle w:val="Corpodetexto"/>
        <w:rPr>
          <w:lang w:val="pt-BR"/>
        </w:rPr>
      </w:pPr>
    </w:p>
    <w:p w:rsidR="005651CA" w:rsidRPr="000B1F89" w:rsidRDefault="00A9049C" w:rsidP="000B1F89">
      <w:pPr>
        <w:pStyle w:val="Ttulo6"/>
        <w:ind w:hanging="45"/>
        <w:jc w:val="center"/>
        <w:rPr>
          <w:b w:val="0"/>
          <w:color w:val="0A0000"/>
          <w:sz w:val="24"/>
          <w:lang w:val="pt-BR"/>
        </w:rPr>
      </w:pPr>
      <w:r w:rsidRPr="000B1F89">
        <w:rPr>
          <w:color w:val="0A0000"/>
          <w:sz w:val="24"/>
          <w:lang w:val="pt-BR"/>
        </w:rPr>
        <w:t>ANEXO X</w:t>
      </w:r>
      <w:r w:rsidR="00AF0290" w:rsidRPr="000B1F89">
        <w:rPr>
          <w:color w:val="0A0000"/>
          <w:sz w:val="24"/>
          <w:lang w:val="pt-BR"/>
        </w:rPr>
        <w:t xml:space="preserve"> </w:t>
      </w:r>
      <w:r w:rsidRPr="000B1F89">
        <w:rPr>
          <w:color w:val="0A0000"/>
          <w:sz w:val="24"/>
          <w:lang w:val="pt-BR"/>
        </w:rPr>
        <w:t>MINUTA DA ATA DE REGISTRO DE PREÇOS Nº</w:t>
      </w:r>
      <w:r w:rsidRPr="000B1F89">
        <w:rPr>
          <w:color w:val="0A0000"/>
          <w:sz w:val="24"/>
          <w:u w:val="single" w:color="090000"/>
          <w:lang w:val="pt-BR"/>
        </w:rPr>
        <w:t xml:space="preserve"> </w:t>
      </w:r>
      <w:r w:rsidRPr="000B1F89">
        <w:rPr>
          <w:color w:val="0A0000"/>
          <w:sz w:val="24"/>
          <w:lang w:val="pt-BR"/>
        </w:rPr>
        <w:t>/</w:t>
      </w:r>
    </w:p>
    <w:p w:rsidR="00BF4937" w:rsidRPr="000B1F89" w:rsidRDefault="00BF4937" w:rsidP="000B1F89">
      <w:pPr>
        <w:ind w:left="896" w:right="851"/>
        <w:jc w:val="center"/>
        <w:rPr>
          <w:b/>
          <w:color w:val="0A0000"/>
          <w:sz w:val="24"/>
          <w:szCs w:val="20"/>
          <w:lang w:val="pt-BR"/>
        </w:rPr>
      </w:pP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Processo Nº </w:t>
      </w:r>
      <w:r w:rsidR="00074168">
        <w:rPr>
          <w:b/>
          <w:color w:val="0A0000"/>
          <w:sz w:val="20"/>
          <w:szCs w:val="20"/>
          <w:lang w:val="pt-BR"/>
        </w:rPr>
        <w:t>01</w:t>
      </w:r>
      <w:r w:rsidR="00DE4C7C">
        <w:rPr>
          <w:b/>
          <w:color w:val="0A0000"/>
          <w:sz w:val="20"/>
          <w:szCs w:val="20"/>
          <w:lang w:val="pt-BR"/>
        </w:rPr>
        <w:t>2</w:t>
      </w:r>
      <w:r w:rsidR="009373AE">
        <w:rPr>
          <w:b/>
          <w:color w:val="0A0000"/>
          <w:sz w:val="20"/>
          <w:szCs w:val="20"/>
          <w:lang w:val="pt-BR"/>
        </w:rPr>
        <w:t>/20</w:t>
      </w:r>
      <w:r w:rsidR="000A4BCF">
        <w:rPr>
          <w:b/>
          <w:color w:val="0A0000"/>
          <w:sz w:val="20"/>
          <w:szCs w:val="20"/>
          <w:lang w:val="pt-BR"/>
        </w:rPr>
        <w:t>2</w:t>
      </w:r>
      <w:r w:rsidR="00074168">
        <w:rPr>
          <w:b/>
          <w:color w:val="0A0000"/>
          <w:sz w:val="20"/>
          <w:szCs w:val="20"/>
          <w:lang w:val="pt-BR"/>
        </w:rPr>
        <w:t>3</w:t>
      </w: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Pregão Eletrônico nº </w:t>
      </w:r>
      <w:r w:rsidR="009B4CD8">
        <w:rPr>
          <w:b/>
          <w:color w:val="0A0000"/>
          <w:sz w:val="20"/>
          <w:szCs w:val="20"/>
          <w:lang w:val="pt-BR"/>
        </w:rPr>
        <w:t>0</w:t>
      </w:r>
      <w:r w:rsidR="00DE4C7C">
        <w:rPr>
          <w:b/>
          <w:color w:val="0A0000"/>
          <w:sz w:val="20"/>
          <w:szCs w:val="20"/>
          <w:lang w:val="pt-BR"/>
        </w:rPr>
        <w:t>5</w:t>
      </w:r>
      <w:r w:rsidR="009373AE">
        <w:rPr>
          <w:b/>
          <w:color w:val="0A0000"/>
          <w:sz w:val="20"/>
          <w:szCs w:val="20"/>
          <w:lang w:val="pt-BR"/>
        </w:rPr>
        <w:t>/20</w:t>
      </w:r>
      <w:r w:rsidR="000A4BCF">
        <w:rPr>
          <w:b/>
          <w:color w:val="0A0000"/>
          <w:sz w:val="20"/>
          <w:szCs w:val="20"/>
          <w:lang w:val="pt-BR"/>
        </w:rPr>
        <w:t>2</w:t>
      </w:r>
      <w:r w:rsidR="00074168">
        <w:rPr>
          <w:b/>
          <w:color w:val="0A0000"/>
          <w:sz w:val="20"/>
          <w:szCs w:val="20"/>
          <w:lang w:val="pt-BR"/>
        </w:rPr>
        <w:t>3</w:t>
      </w:r>
      <w:r w:rsidRPr="00E0220F">
        <w:rPr>
          <w:b/>
          <w:color w:val="0A0000"/>
          <w:sz w:val="20"/>
          <w:szCs w:val="20"/>
          <w:lang w:val="pt-BR"/>
        </w:rPr>
        <w:t xml:space="preserve"> </w:t>
      </w:r>
    </w:p>
    <w:p w:rsidR="005651CA" w:rsidRPr="00E0220F" w:rsidRDefault="00A9049C" w:rsidP="00BA07B4">
      <w:pPr>
        <w:ind w:left="896" w:right="5603"/>
        <w:jc w:val="both"/>
        <w:rPr>
          <w:b/>
          <w:sz w:val="20"/>
          <w:szCs w:val="20"/>
          <w:lang w:val="pt-BR"/>
        </w:rPr>
      </w:pPr>
      <w:r w:rsidRPr="00E0220F">
        <w:rPr>
          <w:b/>
          <w:color w:val="0A0000"/>
          <w:sz w:val="20"/>
          <w:szCs w:val="20"/>
          <w:lang w:val="pt-BR"/>
        </w:rPr>
        <w:t>Validade: 12(doze) meses.</w:t>
      </w:r>
    </w:p>
    <w:p w:rsidR="005651CA" w:rsidRPr="00E0220F" w:rsidRDefault="005651CA" w:rsidP="00BA07B4">
      <w:pPr>
        <w:pStyle w:val="Corpodetexto"/>
        <w:spacing w:before="9"/>
        <w:jc w:val="both"/>
        <w:rPr>
          <w:b/>
          <w:lang w:val="pt-BR"/>
        </w:rPr>
      </w:pPr>
    </w:p>
    <w:p w:rsidR="005651CA" w:rsidRPr="00556CDB" w:rsidRDefault="00A9049C" w:rsidP="00847848">
      <w:pPr>
        <w:pStyle w:val="SemEspaamento"/>
        <w:ind w:left="567" w:right="617"/>
        <w:jc w:val="both"/>
        <w:rPr>
          <w:sz w:val="20"/>
          <w:lang w:val="pt-BR"/>
        </w:rPr>
      </w:pPr>
      <w:proofErr w:type="gramStart"/>
      <w:r w:rsidRPr="00E0220F">
        <w:rPr>
          <w:color w:val="0A0000"/>
          <w:sz w:val="20"/>
          <w:szCs w:val="20"/>
          <w:lang w:val="pt-BR"/>
        </w:rPr>
        <w:t xml:space="preserve">Às </w:t>
      </w:r>
      <w:r w:rsidRPr="00E0220F">
        <w:rPr>
          <w:color w:val="0A0000"/>
          <w:sz w:val="20"/>
          <w:szCs w:val="20"/>
          <w:u w:val="single" w:color="090000"/>
          <w:lang w:val="pt-BR"/>
        </w:rPr>
        <w:t xml:space="preserve">    :</w:t>
      </w:r>
      <w:proofErr w:type="gramEnd"/>
      <w:r w:rsidRPr="00E0220F">
        <w:rPr>
          <w:color w:val="0A0000"/>
          <w:sz w:val="20"/>
          <w:szCs w:val="20"/>
          <w:u w:val="single" w:color="090000"/>
          <w:lang w:val="pt-BR"/>
        </w:rPr>
        <w:t xml:space="preserve">    </w:t>
      </w:r>
      <w:r w:rsidRPr="00E0220F">
        <w:rPr>
          <w:color w:val="0A0000"/>
          <w:sz w:val="20"/>
          <w:szCs w:val="20"/>
          <w:lang w:val="pt-BR"/>
        </w:rPr>
        <w:t xml:space="preserve"> horas do</w:t>
      </w:r>
      <w:r w:rsidRPr="00E0220F">
        <w:rPr>
          <w:color w:val="0A0000"/>
          <w:spacing w:val="40"/>
          <w:sz w:val="20"/>
          <w:szCs w:val="20"/>
          <w:lang w:val="pt-BR"/>
        </w:rPr>
        <w:t xml:space="preserve"> </w:t>
      </w:r>
      <w:r w:rsidRPr="00E0220F">
        <w:rPr>
          <w:color w:val="0A0000"/>
          <w:sz w:val="20"/>
          <w:szCs w:val="20"/>
          <w:lang w:val="pt-BR"/>
        </w:rPr>
        <w:t xml:space="preserve">dia </w:t>
      </w:r>
      <w:r w:rsidRPr="00E0220F">
        <w:rPr>
          <w:color w:val="0A0000"/>
          <w:sz w:val="20"/>
          <w:szCs w:val="20"/>
          <w:u w:val="single" w:color="090000"/>
          <w:lang w:val="pt-BR"/>
        </w:rPr>
        <w:t xml:space="preserve">      </w:t>
      </w:r>
      <w:r w:rsidRPr="00E0220F">
        <w:rPr>
          <w:color w:val="0A0000"/>
          <w:spacing w:val="3"/>
          <w:sz w:val="20"/>
          <w:szCs w:val="20"/>
          <w:u w:val="single" w:color="090000"/>
          <w:lang w:val="pt-BR"/>
        </w:rPr>
        <w:t xml:space="preserve"> </w:t>
      </w:r>
      <w:r w:rsidRPr="00E0220F">
        <w:rPr>
          <w:color w:val="0A0000"/>
          <w:sz w:val="20"/>
          <w:szCs w:val="20"/>
          <w:lang w:val="pt-BR"/>
        </w:rPr>
        <w:t>de</w:t>
      </w:r>
      <w:r w:rsidRPr="00E0220F">
        <w:rPr>
          <w:color w:val="0A0000"/>
          <w:sz w:val="20"/>
          <w:szCs w:val="20"/>
          <w:u w:val="single" w:color="090000"/>
          <w:lang w:val="pt-BR"/>
        </w:rPr>
        <w:t xml:space="preserve"> </w:t>
      </w:r>
      <w:r w:rsidRPr="00E0220F">
        <w:rPr>
          <w:color w:val="0A0000"/>
          <w:sz w:val="20"/>
          <w:szCs w:val="20"/>
          <w:u w:val="single" w:color="090000"/>
          <w:lang w:val="pt-BR"/>
        </w:rPr>
        <w:tab/>
      </w:r>
      <w:proofErr w:type="spellStart"/>
      <w:r w:rsidRPr="00E0220F">
        <w:rPr>
          <w:color w:val="0A0000"/>
          <w:sz w:val="20"/>
          <w:szCs w:val="20"/>
          <w:lang w:val="pt-BR"/>
        </w:rPr>
        <w:t>de</w:t>
      </w:r>
      <w:proofErr w:type="spellEnd"/>
      <w:r w:rsidRPr="00E0220F">
        <w:rPr>
          <w:color w:val="0A0000"/>
          <w:sz w:val="20"/>
          <w:szCs w:val="20"/>
          <w:lang w:val="pt-BR"/>
        </w:rPr>
        <w:t xml:space="preserve"> 20</w:t>
      </w:r>
      <w:r w:rsidR="008B2944">
        <w:rPr>
          <w:color w:val="0A0000"/>
          <w:sz w:val="20"/>
          <w:szCs w:val="20"/>
          <w:lang w:val="pt-BR"/>
        </w:rPr>
        <w:t>2</w:t>
      </w:r>
      <w:r w:rsidR="00074168">
        <w:rPr>
          <w:color w:val="0A0000"/>
          <w:sz w:val="20"/>
          <w:szCs w:val="20"/>
          <w:lang w:val="pt-BR"/>
        </w:rPr>
        <w:t>3</w:t>
      </w:r>
      <w:r w:rsidRPr="00E0220F">
        <w:rPr>
          <w:color w:val="0A0000"/>
          <w:sz w:val="20"/>
          <w:szCs w:val="20"/>
          <w:lang w:val="pt-BR"/>
        </w:rPr>
        <w:t xml:space="preserve">, na </w:t>
      </w:r>
      <w:r w:rsidRPr="00E0220F">
        <w:rPr>
          <w:b/>
          <w:color w:val="0A0000"/>
          <w:sz w:val="20"/>
          <w:szCs w:val="20"/>
          <w:lang w:val="pt-BR"/>
        </w:rPr>
        <w:t xml:space="preserve">PREFEITURA MUNICIPAL DE </w:t>
      </w:r>
      <w:r w:rsidR="00913AF5" w:rsidRPr="00E0220F">
        <w:rPr>
          <w:b/>
          <w:color w:val="0A0000"/>
          <w:sz w:val="20"/>
          <w:szCs w:val="20"/>
          <w:lang w:val="pt-BR"/>
        </w:rPr>
        <w:t xml:space="preserve">NOVO SANTO ANTONIO </w:t>
      </w:r>
      <w:r w:rsidRPr="00E0220F">
        <w:rPr>
          <w:color w:val="0A0000"/>
          <w:sz w:val="20"/>
          <w:szCs w:val="20"/>
          <w:lang w:val="pt-BR"/>
        </w:rPr>
        <w:t xml:space="preserve">, reuniram-se na sala de LICITAÇÃO, </w:t>
      </w:r>
      <w:r w:rsidR="00B00B27" w:rsidRPr="00BA07B4">
        <w:rPr>
          <w:rFonts w:eastAsia="Times New Roman"/>
          <w:sz w:val="20"/>
          <w:szCs w:val="20"/>
          <w:lang w:val="pt-BR" w:eastAsia="pt-BR"/>
        </w:rPr>
        <w:t xml:space="preserve">com sede na Av. 29 de Setembro, nº.244 Centro – Novo Santo Antônio - MT, neste ato legalmente representado por seu Prefeito Municipal </w:t>
      </w:r>
      <w:r w:rsidR="00B00B27" w:rsidRPr="00BA07B4">
        <w:rPr>
          <w:rFonts w:eastAsia="Times New Roman"/>
          <w:b/>
          <w:sz w:val="20"/>
          <w:szCs w:val="20"/>
          <w:lang w:val="pt-BR" w:eastAsia="pt-BR"/>
        </w:rPr>
        <w:t>ADÃO SOARES NOGUEIRA</w:t>
      </w:r>
      <w:r w:rsidR="00B00B27" w:rsidRPr="00BA07B4">
        <w:rPr>
          <w:rFonts w:eastAsia="Times New Roman"/>
          <w:sz w:val="20"/>
          <w:szCs w:val="20"/>
          <w:lang w:val="pt-BR" w:eastAsia="pt-BR"/>
        </w:rPr>
        <w:t xml:space="preserve">, brasileiro, casado, agropecuarista, residente e domiciliado à Av. Santo Antônio, n°.244, Centro, nesta cidade de Novo Santo Antônio - MT, portador do RG n° 738.751/SSP-MT e do CPF nº 604.590.181-91, denominada como </w:t>
      </w:r>
      <w:r w:rsidR="00C72894" w:rsidRPr="00C72894">
        <w:rPr>
          <w:rFonts w:eastAsia="Times New Roman"/>
          <w:b/>
          <w:snapToGrid w:val="0"/>
          <w:sz w:val="20"/>
          <w:szCs w:val="20"/>
          <w:u w:val="single"/>
          <w:lang w:val="pt-BR" w:eastAsia="pt-BR"/>
        </w:rPr>
        <w:t>GERENCIADOR</w:t>
      </w:r>
      <w:r w:rsidR="00B00B27" w:rsidRPr="00BA07B4">
        <w:rPr>
          <w:rFonts w:eastAsia="Times New Roman"/>
          <w:sz w:val="20"/>
          <w:szCs w:val="20"/>
          <w:lang w:val="pt-BR" w:eastAsia="pt-BR"/>
        </w:rPr>
        <w:t xml:space="preserve">, e de outro lado a empresa </w:t>
      </w:r>
      <w:r w:rsidR="00B00B27" w:rsidRPr="00BA07B4">
        <w:rPr>
          <w:rFonts w:eastAsia="Times New Roman"/>
          <w:b/>
          <w:sz w:val="20"/>
          <w:szCs w:val="20"/>
          <w:lang w:val="pt-BR" w:eastAsia="pt-BR"/>
        </w:rPr>
        <w:t>_____________________________________</w:t>
      </w:r>
      <w:r w:rsidR="00B00B27" w:rsidRPr="00BA07B4">
        <w:rPr>
          <w:rFonts w:eastAsia="Times New Roman"/>
          <w:snapToGrid w:val="0"/>
          <w:sz w:val="20"/>
          <w:szCs w:val="20"/>
          <w:lang w:val="pt-BR" w:eastAsia="pt-BR"/>
        </w:rPr>
        <w:t>, pessoa jurídica de</w:t>
      </w:r>
      <w:r w:rsidR="00B00B27" w:rsidRPr="00BA07B4">
        <w:rPr>
          <w:rFonts w:eastAsia="Times New Roman"/>
          <w:bCs/>
          <w:snapToGrid w:val="0"/>
          <w:sz w:val="20"/>
          <w:szCs w:val="20"/>
          <w:lang w:val="pt-BR" w:eastAsia="pt-BR"/>
        </w:rPr>
        <w:t xml:space="preserve"> direito privado, inscrita no CNPJ nº _______________, Inscrição estadual nº ______________,</w:t>
      </w:r>
      <w:r w:rsidR="00B00B27" w:rsidRPr="00BA07B4">
        <w:rPr>
          <w:rFonts w:eastAsia="Times New Roman"/>
          <w:snapToGrid w:val="0"/>
          <w:sz w:val="20"/>
          <w:szCs w:val="20"/>
          <w:lang w:val="pt-BR" w:eastAsia="pt-BR"/>
        </w:rPr>
        <w:t xml:space="preserve"> situada na __________, nº. ____, Bairro ____, cidade de _________, estado de _________, CEP _________, denominada </w:t>
      </w:r>
      <w:r w:rsidR="00C72894">
        <w:rPr>
          <w:rFonts w:eastAsia="Times New Roman"/>
          <w:b/>
          <w:bCs/>
          <w:sz w:val="20"/>
          <w:szCs w:val="20"/>
          <w:u w:val="single"/>
          <w:lang w:val="pt-BR" w:eastAsia="pt-BR"/>
        </w:rPr>
        <w:t>DETENTORA</w:t>
      </w:r>
      <w:r w:rsidR="00C72894">
        <w:rPr>
          <w:rFonts w:eastAsia="Times New Roman"/>
          <w:b/>
          <w:snapToGrid w:val="0"/>
          <w:sz w:val="20"/>
          <w:szCs w:val="20"/>
          <w:lang w:val="pt-BR" w:eastAsia="pt-BR"/>
        </w:rPr>
        <w:t xml:space="preserve"> </w:t>
      </w:r>
      <w:r w:rsidR="00C72894" w:rsidRPr="00C72894">
        <w:rPr>
          <w:rFonts w:eastAsia="Times New Roman"/>
          <w:snapToGrid w:val="0"/>
          <w:sz w:val="20"/>
          <w:szCs w:val="20"/>
          <w:lang w:val="pt-BR" w:eastAsia="pt-BR"/>
        </w:rPr>
        <w:t>r</w:t>
      </w:r>
      <w:r w:rsidR="00B00B27" w:rsidRPr="00BA07B4">
        <w:rPr>
          <w:rFonts w:eastAsia="Times New Roman"/>
          <w:snapToGrid w:val="0"/>
          <w:sz w:val="20"/>
          <w:szCs w:val="20"/>
          <w:lang w:val="pt-BR" w:eastAsia="pt-BR"/>
        </w:rPr>
        <w:t xml:space="preserve">epresentada neste ato por seu representante legal </w:t>
      </w:r>
      <w:proofErr w:type="gramStart"/>
      <w:r w:rsidR="00B00B27" w:rsidRPr="00BA07B4">
        <w:rPr>
          <w:rFonts w:eastAsia="Times New Roman"/>
          <w:snapToGrid w:val="0"/>
          <w:sz w:val="20"/>
          <w:szCs w:val="20"/>
          <w:lang w:val="pt-BR" w:eastAsia="pt-BR"/>
        </w:rPr>
        <w:t>o(</w:t>
      </w:r>
      <w:proofErr w:type="gramEnd"/>
      <w:r w:rsidR="00B00B27" w:rsidRPr="00BA07B4">
        <w:rPr>
          <w:rFonts w:eastAsia="Times New Roman"/>
          <w:snapToGrid w:val="0"/>
          <w:sz w:val="20"/>
          <w:szCs w:val="20"/>
          <w:lang w:val="pt-BR" w:eastAsia="pt-BR"/>
        </w:rPr>
        <w:t xml:space="preserve">a) </w:t>
      </w:r>
      <w:proofErr w:type="spellStart"/>
      <w:r w:rsidR="00B00B27" w:rsidRPr="00BA07B4">
        <w:rPr>
          <w:rFonts w:eastAsia="Times New Roman"/>
          <w:snapToGrid w:val="0"/>
          <w:sz w:val="20"/>
          <w:szCs w:val="20"/>
          <w:lang w:val="pt-BR" w:eastAsia="pt-BR"/>
        </w:rPr>
        <w:t>Sr</w:t>
      </w:r>
      <w:proofErr w:type="spellEnd"/>
      <w:r w:rsidR="00B00B27" w:rsidRPr="00BA07B4">
        <w:rPr>
          <w:rFonts w:eastAsia="Times New Roman"/>
          <w:snapToGrid w:val="0"/>
          <w:sz w:val="20"/>
          <w:szCs w:val="20"/>
          <w:lang w:val="pt-BR" w:eastAsia="pt-BR"/>
        </w:rPr>
        <w:t xml:space="preserve">(a). _____________, _________, ___________, </w:t>
      </w:r>
      <w:proofErr w:type="gramStart"/>
      <w:r w:rsidR="00B00B27" w:rsidRPr="00BA07B4">
        <w:rPr>
          <w:rFonts w:eastAsia="Times New Roman"/>
          <w:snapToGrid w:val="0"/>
          <w:sz w:val="20"/>
          <w:szCs w:val="20"/>
          <w:lang w:val="pt-BR" w:eastAsia="pt-BR"/>
        </w:rPr>
        <w:t>portador(</w:t>
      </w:r>
      <w:proofErr w:type="gramEnd"/>
      <w:r w:rsidR="00B00B27" w:rsidRPr="00BA07B4">
        <w:rPr>
          <w:rFonts w:eastAsia="Times New Roman"/>
          <w:snapToGrid w:val="0"/>
          <w:sz w:val="20"/>
          <w:szCs w:val="20"/>
          <w:lang w:val="pt-BR" w:eastAsia="pt-BR"/>
        </w:rPr>
        <w:t>a) da RG nº ______________ CPF nº ___________, residente e domiciliado(a) na cidade de __________, es</w:t>
      </w:r>
      <w:r w:rsidR="00C72894">
        <w:rPr>
          <w:rFonts w:eastAsia="Times New Roman"/>
          <w:snapToGrid w:val="0"/>
          <w:sz w:val="20"/>
          <w:szCs w:val="20"/>
          <w:lang w:val="pt-BR" w:eastAsia="pt-BR"/>
        </w:rPr>
        <w:t>tado _________, CEP __________</w:t>
      </w:r>
      <w:r w:rsidR="00B00B27" w:rsidRPr="00BA07B4">
        <w:rPr>
          <w:rFonts w:eastAsia="Times New Roman"/>
          <w:sz w:val="20"/>
          <w:szCs w:val="20"/>
          <w:lang w:val="pt-BR" w:eastAsia="pt-BR"/>
        </w:rPr>
        <w:t xml:space="preserve">, resolvem celebrar o presente contrato nos termos do processo licitatório n° </w:t>
      </w:r>
      <w:r w:rsidR="00847848">
        <w:rPr>
          <w:rFonts w:eastAsia="Times New Roman"/>
          <w:sz w:val="20"/>
          <w:szCs w:val="20"/>
          <w:lang w:val="pt-BR" w:eastAsia="pt-BR"/>
        </w:rPr>
        <w:t>0</w:t>
      </w:r>
      <w:r w:rsidR="00074168">
        <w:rPr>
          <w:rFonts w:eastAsia="Times New Roman"/>
          <w:sz w:val="20"/>
          <w:szCs w:val="20"/>
          <w:lang w:val="pt-BR" w:eastAsia="pt-BR"/>
        </w:rPr>
        <w:t>1</w:t>
      </w:r>
      <w:r w:rsidR="006B6F12">
        <w:rPr>
          <w:rFonts w:eastAsia="Times New Roman"/>
          <w:sz w:val="20"/>
          <w:szCs w:val="20"/>
          <w:lang w:val="pt-BR" w:eastAsia="pt-BR"/>
        </w:rPr>
        <w:t>2</w:t>
      </w:r>
      <w:r w:rsidR="00847848">
        <w:rPr>
          <w:rFonts w:eastAsia="Times New Roman"/>
          <w:sz w:val="20"/>
          <w:szCs w:val="20"/>
          <w:lang w:val="pt-BR" w:eastAsia="pt-BR"/>
        </w:rPr>
        <w:t>/20</w:t>
      </w:r>
      <w:r w:rsidR="00074168">
        <w:rPr>
          <w:rFonts w:eastAsia="Times New Roman"/>
          <w:sz w:val="20"/>
          <w:szCs w:val="20"/>
          <w:lang w:val="pt-BR" w:eastAsia="pt-BR"/>
        </w:rPr>
        <w:t>23</w:t>
      </w:r>
      <w:r w:rsidR="00847848">
        <w:rPr>
          <w:rFonts w:eastAsia="Times New Roman"/>
          <w:sz w:val="20"/>
          <w:szCs w:val="20"/>
          <w:lang w:val="pt-BR" w:eastAsia="pt-BR"/>
        </w:rPr>
        <w:t>,</w:t>
      </w:r>
      <w:r w:rsidR="00B00B27" w:rsidRPr="00BA07B4">
        <w:rPr>
          <w:rFonts w:eastAsia="Times New Roman"/>
          <w:sz w:val="20"/>
          <w:szCs w:val="20"/>
          <w:lang w:val="pt-BR" w:eastAsia="pt-BR"/>
        </w:rPr>
        <w:t xml:space="preserve"> realizado na modalidade de Pregão Eletrônico nº. </w:t>
      </w:r>
      <w:r w:rsidR="009B4CD8">
        <w:rPr>
          <w:rFonts w:eastAsia="Times New Roman"/>
          <w:sz w:val="20"/>
          <w:szCs w:val="20"/>
          <w:lang w:val="pt-BR" w:eastAsia="pt-BR"/>
        </w:rPr>
        <w:t>0</w:t>
      </w:r>
      <w:r w:rsidR="006B6F12">
        <w:rPr>
          <w:rFonts w:eastAsia="Times New Roman"/>
          <w:sz w:val="20"/>
          <w:szCs w:val="20"/>
          <w:lang w:val="pt-BR" w:eastAsia="pt-BR"/>
        </w:rPr>
        <w:t>5</w:t>
      </w:r>
      <w:r w:rsidR="00847848">
        <w:rPr>
          <w:rFonts w:eastAsia="Times New Roman"/>
          <w:sz w:val="20"/>
          <w:szCs w:val="20"/>
          <w:lang w:val="pt-BR" w:eastAsia="pt-BR"/>
        </w:rPr>
        <w:t>/20</w:t>
      </w:r>
      <w:r w:rsidR="009F0480">
        <w:rPr>
          <w:rFonts w:eastAsia="Times New Roman"/>
          <w:sz w:val="20"/>
          <w:szCs w:val="20"/>
          <w:lang w:val="pt-BR" w:eastAsia="pt-BR"/>
        </w:rPr>
        <w:t>2</w:t>
      </w:r>
      <w:r w:rsidR="00074168">
        <w:rPr>
          <w:rFonts w:eastAsia="Times New Roman"/>
          <w:sz w:val="20"/>
          <w:szCs w:val="20"/>
          <w:lang w:val="pt-BR" w:eastAsia="pt-BR"/>
        </w:rPr>
        <w:t>3</w:t>
      </w:r>
      <w:r w:rsidR="00B00B27" w:rsidRPr="00BA07B4">
        <w:rPr>
          <w:rFonts w:eastAsia="Times New Roman"/>
          <w:sz w:val="20"/>
          <w:szCs w:val="20"/>
          <w:lang w:val="pt-BR" w:eastAsia="pt-BR"/>
        </w:rPr>
        <w:t xml:space="preserve">, </w:t>
      </w:r>
      <w:r w:rsidRPr="00556CDB">
        <w:rPr>
          <w:sz w:val="20"/>
          <w:lang w:val="pt-BR"/>
        </w:rPr>
        <w:t xml:space="preserve">nos termos da Lei Federal nº 8.666/93 e suas alterações, da Lei Municipal nº 10.520/2002 e demais legislação aplicável à matéria e consoante </w:t>
      </w:r>
      <w:proofErr w:type="gramStart"/>
      <w:r w:rsidRPr="00556CDB">
        <w:rPr>
          <w:sz w:val="20"/>
          <w:lang w:val="pt-BR"/>
        </w:rPr>
        <w:t>as</w:t>
      </w:r>
      <w:proofErr w:type="gramEnd"/>
      <w:r w:rsidRPr="00556CDB">
        <w:rPr>
          <w:sz w:val="20"/>
          <w:lang w:val="pt-BR"/>
        </w:rPr>
        <w:t xml:space="preserve"> cláusulas e condições constantes deste instrumento convocatório da licitação supracitada, resolvem efetuar o Registro de Preço, referente ao Pregão Eletrônico nº </w:t>
      </w:r>
      <w:r w:rsidR="008A4279">
        <w:rPr>
          <w:sz w:val="20"/>
          <w:lang w:val="pt-BR"/>
        </w:rPr>
        <w:t>0</w:t>
      </w:r>
      <w:r w:rsidR="006B6F12">
        <w:rPr>
          <w:sz w:val="20"/>
          <w:lang w:val="pt-BR"/>
        </w:rPr>
        <w:t>5</w:t>
      </w:r>
      <w:r w:rsidR="008A4279">
        <w:rPr>
          <w:sz w:val="20"/>
          <w:lang w:val="pt-BR"/>
        </w:rPr>
        <w:t>/2023</w:t>
      </w:r>
      <w:r w:rsidR="00847848" w:rsidRPr="00556CDB">
        <w:rPr>
          <w:sz w:val="20"/>
          <w:lang w:val="pt-BR"/>
        </w:rPr>
        <w:t>,</w:t>
      </w:r>
      <w:r w:rsidRPr="00556CDB">
        <w:rPr>
          <w:sz w:val="20"/>
          <w:lang w:val="pt-BR"/>
        </w:rPr>
        <w:t xml:space="preserve"> nas condições em que segue</w:t>
      </w:r>
      <w:r w:rsidRPr="00556CDB">
        <w:rPr>
          <w:color w:val="0A0000"/>
          <w:sz w:val="20"/>
          <w:lang w:val="pt-BR"/>
        </w:rPr>
        <w:t>:</w:t>
      </w:r>
    </w:p>
    <w:p w:rsidR="005651CA" w:rsidRPr="00795F59" w:rsidRDefault="005651CA" w:rsidP="00BA07B4">
      <w:pPr>
        <w:pStyle w:val="Corpodetexto"/>
        <w:spacing w:before="10"/>
        <w:jc w:val="both"/>
        <w:rPr>
          <w:sz w:val="10"/>
          <w:lang w:val="pt-BR"/>
        </w:rPr>
      </w:pPr>
    </w:p>
    <w:p w:rsidR="005651CA" w:rsidRDefault="00A9049C" w:rsidP="003F7994">
      <w:pPr>
        <w:pStyle w:val="PargrafodaLista"/>
        <w:numPr>
          <w:ilvl w:val="1"/>
          <w:numId w:val="35"/>
        </w:numPr>
        <w:tabs>
          <w:tab w:val="left" w:pos="4655"/>
        </w:tabs>
        <w:ind w:hanging="369"/>
        <w:jc w:val="left"/>
        <w:rPr>
          <w:b/>
        </w:rPr>
      </w:pPr>
      <w:r>
        <w:rPr>
          <w:b/>
          <w:color w:val="0A0000"/>
          <w:u w:val="thick" w:color="0A0000"/>
        </w:rPr>
        <w:t>DO OBJETO E</w:t>
      </w:r>
      <w:r>
        <w:rPr>
          <w:b/>
          <w:color w:val="0A0000"/>
          <w:spacing w:val="-1"/>
          <w:u w:val="thick" w:color="0A0000"/>
        </w:rPr>
        <w:t xml:space="preserve"> </w:t>
      </w:r>
      <w:r>
        <w:rPr>
          <w:b/>
          <w:color w:val="0A0000"/>
          <w:u w:val="thick" w:color="0A0000"/>
        </w:rPr>
        <w:t>PREÇOS</w:t>
      </w:r>
    </w:p>
    <w:p w:rsidR="005651CA" w:rsidRPr="0054008C" w:rsidRDefault="00A9049C" w:rsidP="00DE4C7C">
      <w:pPr>
        <w:pStyle w:val="PargrafodaLista"/>
        <w:numPr>
          <w:ilvl w:val="1"/>
          <w:numId w:val="34"/>
        </w:numPr>
        <w:tabs>
          <w:tab w:val="left" w:pos="1999"/>
        </w:tabs>
        <w:spacing w:before="207"/>
        <w:ind w:right="851"/>
        <w:rPr>
          <w:b/>
          <w:sz w:val="20"/>
          <w:lang w:val="pt-BR"/>
        </w:rPr>
      </w:pPr>
      <w:r w:rsidRPr="00E0220F">
        <w:rPr>
          <w:sz w:val="20"/>
          <w:lang w:val="pt-BR"/>
        </w:rPr>
        <w:t xml:space="preserve">Constitui o objeto da presente </w:t>
      </w:r>
      <w:r w:rsidR="00F86957">
        <w:rPr>
          <w:sz w:val="20"/>
          <w:lang w:val="pt-BR"/>
        </w:rPr>
        <w:t xml:space="preserve">o </w:t>
      </w:r>
      <w:r w:rsidR="00DE4C7C" w:rsidRPr="00DE4C7C">
        <w:rPr>
          <w:b/>
          <w:sz w:val="20"/>
          <w:lang w:val="pt-BR"/>
        </w:rPr>
        <w:t>REGISTRO DE PREÇOS PARA FUTURA E EVENTUAL AQUISIÇÃO DE OVOS DE PÁSCOA EM ATENDIMENTO A SECRETARIA MUNICIPAL DE ASSISTÊNCIA SOCIAL DO MUNICÍPIO DE NOVO SANTO ANTÔNIO /MT.</w:t>
      </w:r>
    </w:p>
    <w:p w:rsidR="005651CA" w:rsidRPr="00E0220F" w:rsidRDefault="00A9049C" w:rsidP="003F7994">
      <w:pPr>
        <w:pStyle w:val="PargrafodaLista"/>
        <w:numPr>
          <w:ilvl w:val="1"/>
          <w:numId w:val="34"/>
        </w:numPr>
        <w:tabs>
          <w:tab w:val="left" w:pos="1992"/>
        </w:tabs>
        <w:spacing w:line="228" w:lineRule="exact"/>
        <w:ind w:left="567" w:firstLine="0"/>
        <w:rPr>
          <w:sz w:val="20"/>
          <w:lang w:val="pt-BR"/>
        </w:rPr>
      </w:pPr>
      <w:r w:rsidRPr="00E0220F">
        <w:rPr>
          <w:sz w:val="20"/>
          <w:lang w:val="pt-BR"/>
        </w:rPr>
        <w:t>Os preços registrados na presente Ata referem-se aos seguintes</w:t>
      </w:r>
      <w:r w:rsidRPr="00E0220F">
        <w:rPr>
          <w:spacing w:val="-5"/>
          <w:sz w:val="20"/>
          <w:lang w:val="pt-BR"/>
        </w:rPr>
        <w:t xml:space="preserve"> </w:t>
      </w:r>
      <w:r w:rsidRPr="00E0220F">
        <w:rPr>
          <w:sz w:val="20"/>
          <w:lang w:val="pt-BR"/>
        </w:rPr>
        <w:t>itens:</w:t>
      </w:r>
    </w:p>
    <w:p w:rsidR="005651CA" w:rsidRPr="00E0220F" w:rsidRDefault="005651CA">
      <w:pPr>
        <w:pStyle w:val="Corpodetexto"/>
        <w:spacing w:before="5"/>
        <w:rPr>
          <w:sz w:val="18"/>
          <w:lang w:val="pt-BR"/>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9"/>
        <w:gridCol w:w="850"/>
        <w:gridCol w:w="756"/>
        <w:gridCol w:w="1982"/>
        <w:gridCol w:w="1843"/>
        <w:gridCol w:w="1418"/>
        <w:gridCol w:w="849"/>
        <w:gridCol w:w="1135"/>
      </w:tblGrid>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NOME:</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CNPJ:</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INSCRIÇÃO:</w:t>
            </w:r>
          </w:p>
        </w:tc>
      </w:tr>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ENDEREÇO:</w:t>
            </w:r>
          </w:p>
        </w:tc>
      </w:tr>
      <w:tr w:rsidR="005651CA" w:rsidTr="003D68FC">
        <w:trPr>
          <w:trHeight w:val="230"/>
        </w:trPr>
        <w:tc>
          <w:tcPr>
            <w:tcW w:w="3024" w:type="dxa"/>
            <w:gridSpan w:val="4"/>
            <w:shd w:val="clear" w:color="auto" w:fill="FDE8D8"/>
          </w:tcPr>
          <w:p w:rsidR="005651CA" w:rsidRPr="00556CDB" w:rsidRDefault="00A9049C">
            <w:pPr>
              <w:pStyle w:val="TableParagraph"/>
              <w:spacing w:line="210" w:lineRule="exact"/>
              <w:ind w:left="69"/>
              <w:rPr>
                <w:sz w:val="20"/>
              </w:rPr>
            </w:pPr>
            <w:r w:rsidRPr="00556CDB">
              <w:rPr>
                <w:sz w:val="20"/>
              </w:rPr>
              <w:t>CEP:</w:t>
            </w:r>
          </w:p>
        </w:tc>
        <w:tc>
          <w:tcPr>
            <w:tcW w:w="7227" w:type="dxa"/>
            <w:gridSpan w:val="5"/>
            <w:shd w:val="clear" w:color="auto" w:fill="FDE8D8"/>
          </w:tcPr>
          <w:p w:rsidR="005651CA" w:rsidRPr="00556CDB" w:rsidRDefault="00A9049C">
            <w:pPr>
              <w:pStyle w:val="TableParagraph"/>
              <w:spacing w:line="210" w:lineRule="exact"/>
              <w:ind w:left="67"/>
              <w:rPr>
                <w:sz w:val="20"/>
              </w:rPr>
            </w:pPr>
            <w:r w:rsidRPr="00556CDB">
              <w:rPr>
                <w:sz w:val="20"/>
              </w:rPr>
              <w:t>CIDADE/UF:</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TELEFONES:</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E-MAIL:</w:t>
            </w:r>
          </w:p>
        </w:tc>
      </w:tr>
      <w:tr w:rsidR="005651CA" w:rsidTr="003D68FC">
        <w:trPr>
          <w:trHeight w:val="229"/>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REPRESENTANTE LEGAL:</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RG:</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CPF:</w:t>
            </w:r>
          </w:p>
        </w:tc>
      </w:tr>
      <w:tr w:rsidR="005651CA" w:rsidRPr="00406B94" w:rsidTr="003D68FC">
        <w:trPr>
          <w:trHeight w:val="230"/>
        </w:trPr>
        <w:tc>
          <w:tcPr>
            <w:tcW w:w="10251" w:type="dxa"/>
            <w:gridSpan w:val="9"/>
            <w:shd w:val="clear" w:color="auto" w:fill="D8D8D8"/>
          </w:tcPr>
          <w:p w:rsidR="005651CA" w:rsidRPr="00556CDB" w:rsidRDefault="00A9049C">
            <w:pPr>
              <w:pStyle w:val="TableParagraph"/>
              <w:spacing w:line="210" w:lineRule="exact"/>
              <w:ind w:left="3040"/>
              <w:rPr>
                <w:sz w:val="20"/>
                <w:lang w:val="pt-BR"/>
              </w:rPr>
            </w:pPr>
            <w:r w:rsidRPr="00556CDB">
              <w:rPr>
                <w:sz w:val="20"/>
                <w:lang w:val="pt-BR"/>
              </w:rPr>
              <w:t xml:space="preserve">DESCRIÇÃO, QUANTIDADE E PREÇOS </w:t>
            </w:r>
            <w:proofErr w:type="gramStart"/>
            <w:r w:rsidRPr="00556CDB">
              <w:rPr>
                <w:sz w:val="20"/>
                <w:lang w:val="pt-BR"/>
              </w:rPr>
              <w:t>REGISTRADOS</w:t>
            </w:r>
            <w:proofErr w:type="gramEnd"/>
          </w:p>
        </w:tc>
      </w:tr>
      <w:tr w:rsidR="005651CA" w:rsidTr="003D68FC">
        <w:trPr>
          <w:trHeight w:val="254"/>
        </w:trPr>
        <w:tc>
          <w:tcPr>
            <w:tcW w:w="709" w:type="dxa"/>
            <w:shd w:val="clear" w:color="auto" w:fill="D8D8D8"/>
          </w:tcPr>
          <w:p w:rsidR="005651CA" w:rsidRPr="00556CDB" w:rsidRDefault="00A9049C">
            <w:pPr>
              <w:pStyle w:val="TableParagraph"/>
              <w:spacing w:line="234" w:lineRule="exact"/>
              <w:ind w:left="244"/>
            </w:pPr>
            <w:r w:rsidRPr="00556CDB">
              <w:t>Item</w:t>
            </w:r>
          </w:p>
        </w:tc>
        <w:tc>
          <w:tcPr>
            <w:tcW w:w="709" w:type="dxa"/>
            <w:shd w:val="clear" w:color="auto" w:fill="D8D8D8"/>
          </w:tcPr>
          <w:p w:rsidR="005651CA" w:rsidRPr="00556CDB" w:rsidRDefault="00A9049C">
            <w:pPr>
              <w:pStyle w:val="TableParagraph"/>
              <w:spacing w:line="228" w:lineRule="exact"/>
              <w:ind w:left="150"/>
              <w:rPr>
                <w:sz w:val="20"/>
              </w:rPr>
            </w:pPr>
            <w:r w:rsidRPr="00556CDB">
              <w:rPr>
                <w:sz w:val="20"/>
              </w:rPr>
              <w:t>Quant</w:t>
            </w:r>
          </w:p>
        </w:tc>
        <w:tc>
          <w:tcPr>
            <w:tcW w:w="850" w:type="dxa"/>
            <w:shd w:val="clear" w:color="auto" w:fill="D8D8D8"/>
          </w:tcPr>
          <w:p w:rsidR="005651CA" w:rsidRPr="00556CDB" w:rsidRDefault="00A9049C">
            <w:pPr>
              <w:pStyle w:val="TableParagraph"/>
              <w:spacing w:line="228" w:lineRule="exact"/>
              <w:ind w:left="225"/>
              <w:rPr>
                <w:sz w:val="20"/>
              </w:rPr>
            </w:pPr>
            <w:proofErr w:type="spellStart"/>
            <w:r w:rsidRPr="00556CDB">
              <w:rPr>
                <w:sz w:val="20"/>
              </w:rPr>
              <w:t>Unid</w:t>
            </w:r>
            <w:proofErr w:type="spellEnd"/>
            <w:r w:rsidRPr="00556CDB">
              <w:rPr>
                <w:sz w:val="20"/>
              </w:rPr>
              <w:t>.</w:t>
            </w:r>
          </w:p>
        </w:tc>
        <w:tc>
          <w:tcPr>
            <w:tcW w:w="4581" w:type="dxa"/>
            <w:gridSpan w:val="3"/>
            <w:shd w:val="clear" w:color="auto" w:fill="D8D8D8"/>
          </w:tcPr>
          <w:p w:rsidR="005651CA" w:rsidRPr="00556CDB" w:rsidRDefault="00A9049C">
            <w:pPr>
              <w:pStyle w:val="TableParagraph"/>
              <w:spacing w:line="228" w:lineRule="exact"/>
              <w:ind w:left="1770"/>
              <w:rPr>
                <w:sz w:val="20"/>
              </w:rPr>
            </w:pPr>
            <w:r w:rsidRPr="00556CDB">
              <w:rPr>
                <w:sz w:val="20"/>
              </w:rPr>
              <w:t xml:space="preserve">Descrição dos </w:t>
            </w:r>
            <w:proofErr w:type="spellStart"/>
            <w:r w:rsidRPr="00556CDB">
              <w:rPr>
                <w:sz w:val="20"/>
              </w:rPr>
              <w:t>Produtos</w:t>
            </w:r>
            <w:proofErr w:type="spellEnd"/>
          </w:p>
        </w:tc>
        <w:tc>
          <w:tcPr>
            <w:tcW w:w="1418" w:type="dxa"/>
            <w:shd w:val="clear" w:color="auto" w:fill="D8D8D8"/>
          </w:tcPr>
          <w:p w:rsidR="005651CA" w:rsidRPr="00556CDB" w:rsidRDefault="00A9049C">
            <w:pPr>
              <w:pStyle w:val="TableParagraph"/>
              <w:spacing w:line="228" w:lineRule="exact"/>
              <w:ind w:left="778"/>
              <w:rPr>
                <w:sz w:val="20"/>
              </w:rPr>
            </w:pPr>
            <w:proofErr w:type="spellStart"/>
            <w:r w:rsidRPr="00556CDB">
              <w:rPr>
                <w:sz w:val="20"/>
              </w:rPr>
              <w:t>Marca</w:t>
            </w:r>
            <w:proofErr w:type="spellEnd"/>
          </w:p>
        </w:tc>
        <w:tc>
          <w:tcPr>
            <w:tcW w:w="849" w:type="dxa"/>
            <w:shd w:val="clear" w:color="auto" w:fill="D8D8D8"/>
          </w:tcPr>
          <w:p w:rsidR="005651CA" w:rsidRPr="00556CDB" w:rsidRDefault="00A9049C">
            <w:pPr>
              <w:pStyle w:val="TableParagraph"/>
              <w:spacing w:line="228" w:lineRule="exact"/>
              <w:ind w:left="68"/>
              <w:rPr>
                <w:sz w:val="20"/>
              </w:rPr>
            </w:pPr>
            <w:proofErr w:type="spellStart"/>
            <w:r w:rsidRPr="00556CDB">
              <w:rPr>
                <w:sz w:val="20"/>
              </w:rPr>
              <w:t>Pr.Unit</w:t>
            </w:r>
            <w:proofErr w:type="spellEnd"/>
            <w:r w:rsidRPr="00556CDB">
              <w:rPr>
                <w:sz w:val="20"/>
              </w:rPr>
              <w:t>.</w:t>
            </w:r>
          </w:p>
        </w:tc>
        <w:tc>
          <w:tcPr>
            <w:tcW w:w="1135" w:type="dxa"/>
            <w:shd w:val="clear" w:color="auto" w:fill="D8D8D8"/>
          </w:tcPr>
          <w:p w:rsidR="005651CA" w:rsidRPr="00556CDB" w:rsidRDefault="00A9049C">
            <w:pPr>
              <w:pStyle w:val="TableParagraph"/>
              <w:spacing w:line="228" w:lineRule="exact"/>
              <w:ind w:left="71"/>
              <w:rPr>
                <w:sz w:val="20"/>
              </w:rPr>
            </w:pPr>
            <w:r w:rsidRPr="00556CDB">
              <w:rPr>
                <w:sz w:val="20"/>
              </w:rPr>
              <w:t>Pr. Total</w:t>
            </w:r>
          </w:p>
        </w:tc>
      </w:tr>
      <w:tr w:rsidR="005651CA" w:rsidTr="00795F59">
        <w:trPr>
          <w:trHeight w:val="226"/>
        </w:trPr>
        <w:tc>
          <w:tcPr>
            <w:tcW w:w="709" w:type="dxa"/>
          </w:tcPr>
          <w:p w:rsidR="005651CA" w:rsidRPr="00556CDB" w:rsidRDefault="005651CA">
            <w:pPr>
              <w:pStyle w:val="TableParagraph"/>
              <w:spacing w:before="10"/>
              <w:ind w:left="0"/>
              <w:rPr>
                <w:sz w:val="19"/>
              </w:rPr>
            </w:pPr>
          </w:p>
          <w:p w:rsidR="005651CA" w:rsidRPr="00556CDB" w:rsidRDefault="00A9049C">
            <w:pPr>
              <w:pStyle w:val="TableParagraph"/>
              <w:spacing w:line="212" w:lineRule="exact"/>
              <w:ind w:left="297"/>
              <w:rPr>
                <w:sz w:val="20"/>
              </w:rPr>
            </w:pPr>
            <w:r w:rsidRPr="00556CDB">
              <w:rPr>
                <w:w w:val="99"/>
                <w:sz w:val="20"/>
              </w:rPr>
              <w:t>1</w:t>
            </w:r>
          </w:p>
        </w:tc>
        <w:tc>
          <w:tcPr>
            <w:tcW w:w="709" w:type="dxa"/>
          </w:tcPr>
          <w:p w:rsidR="005651CA" w:rsidRPr="00556CDB" w:rsidRDefault="005651CA">
            <w:pPr>
              <w:pStyle w:val="TableParagraph"/>
              <w:ind w:left="0"/>
              <w:rPr>
                <w:rFonts w:ascii="Times New Roman"/>
                <w:sz w:val="20"/>
              </w:rPr>
            </w:pPr>
          </w:p>
        </w:tc>
        <w:tc>
          <w:tcPr>
            <w:tcW w:w="850" w:type="dxa"/>
          </w:tcPr>
          <w:p w:rsidR="005651CA" w:rsidRPr="00556CDB" w:rsidRDefault="005651CA">
            <w:pPr>
              <w:pStyle w:val="TableParagraph"/>
              <w:ind w:left="0"/>
              <w:rPr>
                <w:rFonts w:ascii="Times New Roman"/>
                <w:sz w:val="20"/>
              </w:rPr>
            </w:pPr>
          </w:p>
        </w:tc>
        <w:tc>
          <w:tcPr>
            <w:tcW w:w="4581" w:type="dxa"/>
            <w:gridSpan w:val="3"/>
          </w:tcPr>
          <w:p w:rsidR="005651CA" w:rsidRPr="00556CDB" w:rsidRDefault="005651CA">
            <w:pPr>
              <w:pStyle w:val="TableParagraph"/>
              <w:ind w:left="0"/>
              <w:rPr>
                <w:rFonts w:ascii="Times New Roman"/>
                <w:sz w:val="20"/>
              </w:rPr>
            </w:pPr>
          </w:p>
        </w:tc>
        <w:tc>
          <w:tcPr>
            <w:tcW w:w="1418" w:type="dxa"/>
          </w:tcPr>
          <w:p w:rsidR="005651CA" w:rsidRPr="00556CDB" w:rsidRDefault="005651CA">
            <w:pPr>
              <w:pStyle w:val="TableParagraph"/>
              <w:ind w:left="0"/>
              <w:rPr>
                <w:rFonts w:ascii="Times New Roman"/>
                <w:sz w:val="20"/>
              </w:rPr>
            </w:pPr>
          </w:p>
        </w:tc>
        <w:tc>
          <w:tcPr>
            <w:tcW w:w="849" w:type="dxa"/>
          </w:tcPr>
          <w:p w:rsidR="005651CA" w:rsidRPr="00556CDB" w:rsidRDefault="005651CA">
            <w:pPr>
              <w:pStyle w:val="TableParagraph"/>
              <w:ind w:left="0"/>
              <w:rPr>
                <w:rFonts w:ascii="Times New Roman"/>
                <w:sz w:val="20"/>
              </w:rPr>
            </w:pPr>
          </w:p>
        </w:tc>
        <w:tc>
          <w:tcPr>
            <w:tcW w:w="1135" w:type="dxa"/>
          </w:tcPr>
          <w:p w:rsidR="005651CA" w:rsidRPr="00556CDB" w:rsidRDefault="005651CA">
            <w:pPr>
              <w:pStyle w:val="TableParagraph"/>
              <w:ind w:left="0"/>
              <w:rPr>
                <w:rFonts w:ascii="Times New Roman"/>
                <w:sz w:val="20"/>
              </w:rPr>
            </w:pPr>
          </w:p>
        </w:tc>
      </w:tr>
      <w:tr w:rsidR="005651CA" w:rsidTr="00795F59">
        <w:trPr>
          <w:trHeight w:val="205"/>
        </w:trPr>
        <w:tc>
          <w:tcPr>
            <w:tcW w:w="8267" w:type="dxa"/>
            <w:gridSpan w:val="7"/>
            <w:shd w:val="clear" w:color="auto" w:fill="D8D8D8"/>
          </w:tcPr>
          <w:p w:rsidR="005651CA" w:rsidRPr="00556CDB" w:rsidRDefault="00A9049C" w:rsidP="00795F59">
            <w:pPr>
              <w:pStyle w:val="TableParagraph"/>
              <w:spacing w:line="210" w:lineRule="exact"/>
              <w:ind w:left="2776"/>
              <w:rPr>
                <w:sz w:val="20"/>
              </w:rPr>
            </w:pPr>
            <w:r w:rsidRPr="00556CDB">
              <w:rPr>
                <w:sz w:val="20"/>
              </w:rPr>
              <w:t xml:space="preserve">Total </w:t>
            </w:r>
            <w:proofErr w:type="spellStart"/>
            <w:proofErr w:type="gramStart"/>
            <w:r w:rsidRPr="00556CDB">
              <w:rPr>
                <w:sz w:val="20"/>
              </w:rPr>
              <w:t>Geral</w:t>
            </w:r>
            <w:proofErr w:type="spellEnd"/>
            <w:r w:rsidRPr="00556CDB">
              <w:rPr>
                <w:sz w:val="20"/>
              </w:rPr>
              <w:t xml:space="preserve"> .</w:t>
            </w:r>
            <w:proofErr w:type="gramEnd"/>
            <w:r w:rsidR="00795F59" w:rsidRPr="00556CDB">
              <w:rPr>
                <w:sz w:val="20"/>
              </w:rPr>
              <w:t xml:space="preserve"> </w:t>
            </w:r>
            <w:r w:rsidR="00795F59">
              <w:rPr>
                <w:sz w:val="20"/>
              </w:rPr>
              <w:t>R</w:t>
            </w:r>
            <w:r w:rsidR="00795F59" w:rsidRPr="00556CDB">
              <w:rPr>
                <w:sz w:val="20"/>
              </w:rPr>
              <w:t>$</w:t>
            </w:r>
            <w:r w:rsidRPr="00556CDB">
              <w:rPr>
                <w:sz w:val="20"/>
              </w:rPr>
              <w:t xml:space="preserve">....................................................................... </w:t>
            </w:r>
          </w:p>
        </w:tc>
        <w:tc>
          <w:tcPr>
            <w:tcW w:w="1984" w:type="dxa"/>
            <w:gridSpan w:val="2"/>
            <w:shd w:val="clear" w:color="auto" w:fill="D8D8D8"/>
          </w:tcPr>
          <w:p w:rsidR="005651CA" w:rsidRPr="00556CDB" w:rsidRDefault="005651CA">
            <w:pPr>
              <w:pStyle w:val="TableParagraph"/>
              <w:ind w:left="0"/>
              <w:rPr>
                <w:rFonts w:ascii="Times New Roman"/>
                <w:sz w:val="16"/>
              </w:rPr>
            </w:pPr>
          </w:p>
        </w:tc>
      </w:tr>
    </w:tbl>
    <w:p w:rsidR="005651CA" w:rsidRDefault="005651CA">
      <w:pPr>
        <w:pStyle w:val="Corpodetexto"/>
        <w:spacing w:before="8"/>
        <w:rPr>
          <w:sz w:val="17"/>
        </w:rPr>
      </w:pPr>
    </w:p>
    <w:p w:rsidR="005651CA" w:rsidRDefault="00A9049C" w:rsidP="003F7994">
      <w:pPr>
        <w:pStyle w:val="Ttulo5"/>
        <w:numPr>
          <w:ilvl w:val="1"/>
          <w:numId w:val="35"/>
        </w:numPr>
        <w:tabs>
          <w:tab w:val="left" w:pos="3858"/>
        </w:tabs>
        <w:ind w:left="3858"/>
        <w:jc w:val="left"/>
        <w:rPr>
          <w:u w:val="none"/>
        </w:rPr>
      </w:pPr>
      <w:r>
        <w:rPr>
          <w:color w:val="0A0000"/>
          <w:u w:val="thick" w:color="0A0000"/>
        </w:rPr>
        <w:t>VALIDADE DO REGISTRO DE PREÇOS</w:t>
      </w:r>
    </w:p>
    <w:p w:rsidR="005651CA" w:rsidRPr="00E0220F" w:rsidRDefault="00A9049C" w:rsidP="003F7994">
      <w:pPr>
        <w:pStyle w:val="PargrafodaLista"/>
        <w:numPr>
          <w:ilvl w:val="1"/>
          <w:numId w:val="33"/>
        </w:numPr>
        <w:tabs>
          <w:tab w:val="left" w:pos="1994"/>
        </w:tabs>
        <w:spacing w:before="208"/>
        <w:ind w:right="851" w:firstLine="708"/>
        <w:rPr>
          <w:sz w:val="20"/>
          <w:lang w:val="pt-BR"/>
        </w:rPr>
      </w:pPr>
      <w:r w:rsidRPr="00E0220F">
        <w:rPr>
          <w:sz w:val="20"/>
          <w:lang w:val="pt-BR"/>
        </w:rPr>
        <w:t xml:space="preserve">A Ata de Registro de Preços, ora firmada, terá validade de 12 </w:t>
      </w:r>
      <w:r w:rsidRPr="00E0220F">
        <w:rPr>
          <w:b/>
          <w:sz w:val="20"/>
          <w:lang w:val="pt-BR"/>
        </w:rPr>
        <w:t xml:space="preserve">(doze) meses, </w:t>
      </w:r>
      <w:r w:rsidRPr="00E0220F">
        <w:rPr>
          <w:sz w:val="20"/>
          <w:lang w:val="pt-BR"/>
        </w:rPr>
        <w:t>a partir da data da assinatura, podendo ser prorrogada, por até idêntico período, desde que haja anuência das partes. Com base no Art. 4º § 2º do Decreto 3.931/01, Normativa AGU Nº 19/2009, amparados no Art. 57 § 4º da Lei 8.666/93.</w:t>
      </w:r>
    </w:p>
    <w:p w:rsidR="005651CA" w:rsidRPr="00CD20A4" w:rsidRDefault="005651CA">
      <w:pPr>
        <w:pStyle w:val="Corpodetexto"/>
        <w:spacing w:before="10"/>
        <w:rPr>
          <w:sz w:val="6"/>
          <w:lang w:val="pt-BR"/>
        </w:rPr>
      </w:pPr>
    </w:p>
    <w:p w:rsidR="005651CA" w:rsidRPr="00E0220F" w:rsidRDefault="00A9049C" w:rsidP="003F7994">
      <w:pPr>
        <w:pStyle w:val="PargrafodaLista"/>
        <w:numPr>
          <w:ilvl w:val="1"/>
          <w:numId w:val="33"/>
        </w:numPr>
        <w:tabs>
          <w:tab w:val="left" w:pos="2018"/>
        </w:tabs>
        <w:spacing w:line="242" w:lineRule="auto"/>
        <w:ind w:right="848" w:firstLine="708"/>
        <w:rPr>
          <w:sz w:val="20"/>
          <w:lang w:val="pt-BR"/>
        </w:rPr>
      </w:pPr>
      <w:r w:rsidRPr="00E0220F">
        <w:rPr>
          <w:sz w:val="20"/>
          <w:lang w:val="pt-BR"/>
        </w:rPr>
        <w:t>A Detentora da ata deverá manifestar, por escrito, seu eventual interesse na prorrogação do ajuste, em prazo não inferior a 60 (sessenta) dias do término de sua vigência. A inexistência de pronunciamento, dentro do prazo, dará ensejo à Administração, a seu exclusivo critério: de promover nova licitação, descabendo à Detentora o direito a qualquer recurso ou</w:t>
      </w:r>
      <w:r w:rsidRPr="00E0220F">
        <w:rPr>
          <w:spacing w:val="-7"/>
          <w:sz w:val="20"/>
          <w:lang w:val="pt-BR"/>
        </w:rPr>
        <w:t xml:space="preserve"> </w:t>
      </w:r>
      <w:r w:rsidRPr="00E0220F">
        <w:rPr>
          <w:sz w:val="20"/>
          <w:lang w:val="pt-BR"/>
        </w:rPr>
        <w:t>indenização.</w:t>
      </w:r>
    </w:p>
    <w:p w:rsidR="005651CA" w:rsidRPr="00E0220F" w:rsidRDefault="00A9049C" w:rsidP="003F7994">
      <w:pPr>
        <w:pStyle w:val="PargrafodaLista"/>
        <w:numPr>
          <w:ilvl w:val="1"/>
          <w:numId w:val="33"/>
        </w:numPr>
        <w:tabs>
          <w:tab w:val="left" w:pos="1996"/>
        </w:tabs>
        <w:ind w:right="849" w:firstLine="708"/>
        <w:rPr>
          <w:sz w:val="20"/>
          <w:lang w:val="pt-BR"/>
        </w:rPr>
      </w:pPr>
      <w:r w:rsidRPr="00E0220F">
        <w:rPr>
          <w:sz w:val="20"/>
          <w:lang w:val="pt-BR"/>
        </w:rPr>
        <w:t xml:space="preserve">À Prefeitura Municipal de </w:t>
      </w:r>
      <w:r w:rsidR="00913AF5" w:rsidRPr="00E0220F">
        <w:rPr>
          <w:sz w:val="20"/>
          <w:lang w:val="pt-BR"/>
        </w:rPr>
        <w:t xml:space="preserve">Novo Santo </w:t>
      </w:r>
      <w:proofErr w:type="spellStart"/>
      <w:r w:rsidR="00CD20A4" w:rsidRPr="00E0220F">
        <w:rPr>
          <w:sz w:val="20"/>
          <w:lang w:val="pt-BR"/>
        </w:rPr>
        <w:t>Antonio</w:t>
      </w:r>
      <w:proofErr w:type="spellEnd"/>
      <w:r w:rsidR="00CD20A4" w:rsidRPr="00E0220F">
        <w:rPr>
          <w:sz w:val="20"/>
          <w:lang w:val="pt-BR"/>
        </w:rPr>
        <w:t>,</w:t>
      </w:r>
      <w:r w:rsidRPr="00E0220F">
        <w:rPr>
          <w:sz w:val="20"/>
          <w:lang w:val="pt-BR"/>
        </w:rPr>
        <w:t xml:space="preserve"> no exercício do interesse público, é assegurado o direito de exigir que a </w:t>
      </w:r>
      <w:r w:rsidRPr="00E0220F">
        <w:rPr>
          <w:b/>
          <w:sz w:val="20"/>
          <w:lang w:val="pt-BR"/>
        </w:rPr>
        <w:t>Detentora</w:t>
      </w:r>
      <w:r w:rsidRPr="00E0220F">
        <w:rPr>
          <w:sz w:val="20"/>
          <w:lang w:val="pt-BR"/>
        </w:rPr>
        <w:t xml:space="preserve">, conforme o caso prossiga na execução do ajuste, pelo período de até </w:t>
      </w:r>
      <w:r w:rsidRPr="00E0220F">
        <w:rPr>
          <w:b/>
          <w:sz w:val="20"/>
          <w:lang w:val="pt-BR"/>
        </w:rPr>
        <w:t xml:space="preserve">60 (sessenta) dias, </w:t>
      </w:r>
      <w:r w:rsidRPr="00E0220F">
        <w:rPr>
          <w:sz w:val="20"/>
          <w:lang w:val="pt-BR"/>
        </w:rPr>
        <w:t>a fim de se evitar brusca interrupção nos fornecimentos, mediante aditamento contratual, respeitado o prazo fixado nesta</w:t>
      </w:r>
      <w:r w:rsidRPr="00E0220F">
        <w:rPr>
          <w:spacing w:val="-4"/>
          <w:sz w:val="20"/>
          <w:lang w:val="pt-BR"/>
        </w:rPr>
        <w:t xml:space="preserve"> </w:t>
      </w:r>
      <w:r w:rsidRPr="00E0220F">
        <w:rPr>
          <w:sz w:val="20"/>
          <w:lang w:val="pt-BR"/>
        </w:rPr>
        <w:t>ata.</w:t>
      </w:r>
    </w:p>
    <w:p w:rsidR="005651CA" w:rsidRPr="00795F59" w:rsidRDefault="005651CA">
      <w:pPr>
        <w:pStyle w:val="Corpodetexto"/>
        <w:spacing w:before="3"/>
        <w:rPr>
          <w:sz w:val="10"/>
          <w:lang w:val="pt-BR"/>
        </w:rPr>
      </w:pPr>
    </w:p>
    <w:p w:rsidR="005651CA" w:rsidRPr="00E0220F" w:rsidRDefault="00A9049C" w:rsidP="003F7994">
      <w:pPr>
        <w:pStyle w:val="Ttulo5"/>
        <w:numPr>
          <w:ilvl w:val="1"/>
          <w:numId w:val="35"/>
        </w:numPr>
        <w:tabs>
          <w:tab w:val="left" w:pos="2380"/>
        </w:tabs>
        <w:ind w:left="2379" w:hanging="369"/>
        <w:jc w:val="left"/>
        <w:rPr>
          <w:u w:val="none"/>
          <w:lang w:val="pt-BR"/>
        </w:rPr>
      </w:pPr>
      <w:r w:rsidRPr="00E0220F">
        <w:rPr>
          <w:color w:val="0A0000"/>
          <w:u w:val="thick" w:color="0A0000"/>
          <w:lang w:val="pt-BR"/>
        </w:rPr>
        <w:lastRenderedPageBreak/>
        <w:t>CONDIÇÕES DE FORNECIMENTO, PRAZO E LOCAIS DE</w:t>
      </w:r>
      <w:r w:rsidRPr="00E0220F">
        <w:rPr>
          <w:color w:val="0A0000"/>
          <w:spacing w:val="-6"/>
          <w:u w:val="thick" w:color="0A0000"/>
          <w:lang w:val="pt-BR"/>
        </w:rPr>
        <w:t xml:space="preserve"> </w:t>
      </w:r>
      <w:proofErr w:type="gramStart"/>
      <w:r w:rsidRPr="00E0220F">
        <w:rPr>
          <w:color w:val="0A0000"/>
          <w:u w:val="thick" w:color="0A0000"/>
          <w:lang w:val="pt-BR"/>
        </w:rPr>
        <w:t>ENTREGA</w:t>
      </w:r>
      <w:proofErr w:type="gramEnd"/>
    </w:p>
    <w:p w:rsidR="005651CA" w:rsidRPr="00E0220F" w:rsidRDefault="006B7FBF" w:rsidP="003F7994">
      <w:pPr>
        <w:pStyle w:val="PargrafodaLista"/>
        <w:numPr>
          <w:ilvl w:val="1"/>
          <w:numId w:val="32"/>
        </w:numPr>
        <w:tabs>
          <w:tab w:val="left" w:pos="1324"/>
        </w:tabs>
        <w:spacing w:before="207"/>
        <w:ind w:right="846" w:firstLine="0"/>
        <w:rPr>
          <w:sz w:val="20"/>
          <w:lang w:val="pt-BR"/>
        </w:rPr>
      </w:pPr>
      <w:r>
        <w:rPr>
          <w:sz w:val="20"/>
          <w:lang w:val="pt-BR"/>
        </w:rPr>
        <w:t xml:space="preserve">Os </w:t>
      </w:r>
      <w:r w:rsidR="00A9049C" w:rsidRPr="00E0220F">
        <w:rPr>
          <w:sz w:val="20"/>
          <w:lang w:val="pt-BR"/>
        </w:rPr>
        <w:t>objeto desta licitação</w:t>
      </w:r>
      <w:proofErr w:type="gramStart"/>
      <w:r w:rsidR="00A9049C" w:rsidRPr="00E0220F">
        <w:rPr>
          <w:sz w:val="20"/>
          <w:lang w:val="pt-BR"/>
        </w:rPr>
        <w:t>, deverão</w:t>
      </w:r>
      <w:proofErr w:type="gramEnd"/>
      <w:r w:rsidR="00A9049C" w:rsidRPr="00E0220F">
        <w:rPr>
          <w:sz w:val="20"/>
          <w:lang w:val="pt-BR"/>
        </w:rPr>
        <w:t xml:space="preserve"> ser entregues (sem ônus de entrega), parceladamente, de acordo com as solicitações da Secretaria Municipal </w:t>
      </w:r>
      <w:r w:rsidR="00957029">
        <w:rPr>
          <w:sz w:val="20"/>
          <w:lang w:val="pt-BR"/>
        </w:rPr>
        <w:t>solicitante</w:t>
      </w:r>
      <w:r w:rsidR="00A9049C" w:rsidRPr="00E0220F">
        <w:rPr>
          <w:spacing w:val="-3"/>
          <w:sz w:val="20"/>
          <w:lang w:val="pt-BR"/>
        </w:rPr>
        <w:t xml:space="preserve">, </w:t>
      </w:r>
      <w:r w:rsidR="00A9049C" w:rsidRPr="00E0220F">
        <w:rPr>
          <w:sz w:val="20"/>
          <w:lang w:val="pt-BR"/>
        </w:rPr>
        <w:t xml:space="preserve">nos horários: </w:t>
      </w:r>
      <w:r w:rsidR="00BA07B4" w:rsidRPr="00E0220F">
        <w:rPr>
          <w:sz w:val="20"/>
          <w:lang w:val="pt-BR"/>
        </w:rPr>
        <w:t>8</w:t>
      </w:r>
      <w:r w:rsidR="00A9049C" w:rsidRPr="00E0220F">
        <w:rPr>
          <w:sz w:val="20"/>
          <w:lang w:val="pt-BR"/>
        </w:rPr>
        <w:t>h00 às 11h00 e 13h00 às 17h00, que será recebido pelo servidor Responsável, e pelo Fiscal responsável pelo Contrato</w:t>
      </w:r>
      <w:r w:rsidR="00A9049C" w:rsidRPr="00E0220F">
        <w:rPr>
          <w:b/>
          <w:sz w:val="20"/>
          <w:lang w:val="pt-BR"/>
        </w:rPr>
        <w:t xml:space="preserve">, </w:t>
      </w:r>
      <w:r w:rsidR="00A9049C" w:rsidRPr="00E0220F">
        <w:rPr>
          <w:sz w:val="20"/>
          <w:lang w:val="pt-BR"/>
        </w:rPr>
        <w:t xml:space="preserve">em sua totalidade conforme autorização emitida pela Secretaria </w:t>
      </w:r>
      <w:r w:rsidR="006D077A">
        <w:rPr>
          <w:sz w:val="20"/>
          <w:lang w:val="pt-BR"/>
        </w:rPr>
        <w:t>solicitante</w:t>
      </w:r>
      <w:r w:rsidR="00A9049C" w:rsidRPr="00E0220F">
        <w:rPr>
          <w:sz w:val="20"/>
          <w:lang w:val="pt-BR"/>
        </w:rPr>
        <w:t>.</w:t>
      </w:r>
    </w:p>
    <w:p w:rsidR="005651CA" w:rsidRPr="00E0220F" w:rsidRDefault="00A9049C" w:rsidP="003F7994">
      <w:pPr>
        <w:pStyle w:val="PargrafodaLista"/>
        <w:numPr>
          <w:ilvl w:val="1"/>
          <w:numId w:val="32"/>
        </w:numPr>
        <w:tabs>
          <w:tab w:val="left" w:pos="1334"/>
        </w:tabs>
        <w:spacing w:line="242" w:lineRule="auto"/>
        <w:ind w:right="846" w:firstLine="0"/>
        <w:rPr>
          <w:sz w:val="20"/>
          <w:lang w:val="pt-BR"/>
        </w:rPr>
      </w:pPr>
      <w:r w:rsidRPr="00E0220F">
        <w:rPr>
          <w:sz w:val="20"/>
          <w:lang w:val="pt-BR"/>
        </w:rPr>
        <w:t>A empresa detentora da Ata de Registro de Preços deverá atender as solicitações da</w:t>
      </w:r>
      <w:r w:rsidR="008A5BE9">
        <w:rPr>
          <w:sz w:val="20"/>
          <w:lang w:val="pt-BR"/>
        </w:rPr>
        <w:t>s</w:t>
      </w:r>
      <w:r w:rsidRPr="00E0220F">
        <w:rPr>
          <w:sz w:val="20"/>
          <w:lang w:val="pt-BR"/>
        </w:rPr>
        <w:t xml:space="preserve"> Secretaria</w:t>
      </w:r>
      <w:r w:rsidR="008A5BE9">
        <w:rPr>
          <w:sz w:val="20"/>
          <w:lang w:val="pt-BR"/>
        </w:rPr>
        <w:t>s</w:t>
      </w:r>
      <w:r w:rsidRPr="00E0220F">
        <w:rPr>
          <w:sz w:val="20"/>
          <w:lang w:val="pt-BR"/>
        </w:rPr>
        <w:t xml:space="preserve"> Municipa</w:t>
      </w:r>
      <w:r w:rsidR="008A5BE9">
        <w:rPr>
          <w:sz w:val="20"/>
          <w:lang w:val="pt-BR"/>
        </w:rPr>
        <w:t>is</w:t>
      </w:r>
      <w:r w:rsidRPr="00E0220F">
        <w:rPr>
          <w:sz w:val="20"/>
          <w:lang w:val="pt-BR"/>
        </w:rPr>
        <w:t xml:space="preserve">, no prazo máximo de </w:t>
      </w:r>
      <w:r w:rsidRPr="00E0220F">
        <w:rPr>
          <w:b/>
          <w:sz w:val="20"/>
          <w:lang w:val="pt-BR"/>
        </w:rPr>
        <w:t>1</w:t>
      </w:r>
      <w:r w:rsidR="00AD76E3">
        <w:rPr>
          <w:b/>
          <w:sz w:val="20"/>
          <w:lang w:val="pt-BR"/>
        </w:rPr>
        <w:t>5</w:t>
      </w:r>
      <w:r w:rsidRPr="00E0220F">
        <w:rPr>
          <w:b/>
          <w:sz w:val="20"/>
          <w:lang w:val="pt-BR"/>
        </w:rPr>
        <w:t xml:space="preserve"> (</w:t>
      </w:r>
      <w:r w:rsidR="00AD76E3">
        <w:rPr>
          <w:b/>
          <w:sz w:val="20"/>
          <w:lang w:val="pt-BR"/>
        </w:rPr>
        <w:t>Quinze</w:t>
      </w:r>
      <w:r w:rsidRPr="00E0220F">
        <w:rPr>
          <w:b/>
          <w:sz w:val="20"/>
          <w:lang w:val="pt-BR"/>
        </w:rPr>
        <w:t xml:space="preserve">) dias </w:t>
      </w:r>
      <w:r w:rsidR="00AD76E3">
        <w:rPr>
          <w:b/>
          <w:sz w:val="20"/>
          <w:lang w:val="pt-BR"/>
        </w:rPr>
        <w:t>úteis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32"/>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745E26">
        <w:rPr>
          <w:sz w:val="20"/>
          <w:lang w:val="pt-BR"/>
        </w:rPr>
        <w:t>designado por cada secretaria</w:t>
      </w:r>
      <w:r w:rsidRPr="00E0220F">
        <w:rPr>
          <w:sz w:val="20"/>
          <w:lang w:val="pt-BR"/>
        </w:rPr>
        <w:t>;</w:t>
      </w:r>
    </w:p>
    <w:p w:rsidR="005651CA" w:rsidRPr="00E0220F" w:rsidRDefault="00A9049C" w:rsidP="003F7994">
      <w:pPr>
        <w:pStyle w:val="PargrafodaLista"/>
        <w:numPr>
          <w:ilvl w:val="1"/>
          <w:numId w:val="32"/>
        </w:numPr>
        <w:tabs>
          <w:tab w:val="left" w:pos="1324"/>
        </w:tabs>
        <w:spacing w:line="237" w:lineRule="auto"/>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32"/>
        </w:numPr>
        <w:tabs>
          <w:tab w:val="left" w:pos="1315"/>
        </w:tabs>
        <w:spacing w:line="242" w:lineRule="auto"/>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32"/>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E0220F">
        <w:rPr>
          <w:b/>
          <w:sz w:val="20"/>
          <w:lang w:val="pt-BR"/>
        </w:rPr>
        <w:t xml:space="preserve">Secretaria Municipal </w:t>
      </w:r>
      <w:r w:rsidR="00CB1BBC">
        <w:rPr>
          <w:b/>
          <w:sz w:val="20"/>
          <w:lang w:val="pt-BR"/>
        </w:rPr>
        <w:t xml:space="preserve">de </w:t>
      </w:r>
      <w:proofErr w:type="spellStart"/>
      <w:r w:rsidR="00DE4C7C">
        <w:rPr>
          <w:b/>
          <w:sz w:val="20"/>
          <w:lang w:val="pt-BR"/>
        </w:rPr>
        <w:t>Assistêcia</w:t>
      </w:r>
      <w:proofErr w:type="spellEnd"/>
      <w:r w:rsidR="00DE4C7C">
        <w:rPr>
          <w:b/>
          <w:sz w:val="20"/>
          <w:lang w:val="pt-BR"/>
        </w:rPr>
        <w:t xml:space="preserve"> Social</w:t>
      </w:r>
      <w:r w:rsidRPr="00E0220F">
        <w:rPr>
          <w:sz w:val="20"/>
          <w:lang w:val="pt-BR"/>
        </w:rPr>
        <w:t xml:space="preserve">, do Município </w:t>
      </w:r>
      <w:r w:rsidR="00913AF5" w:rsidRPr="00E0220F">
        <w:rPr>
          <w:sz w:val="20"/>
          <w:lang w:val="pt-BR"/>
        </w:rPr>
        <w:t xml:space="preserve">Novo Santo </w:t>
      </w:r>
      <w:proofErr w:type="spellStart"/>
      <w:proofErr w:type="gramStart"/>
      <w:r w:rsidR="00913AF5" w:rsidRPr="00E0220F">
        <w:rPr>
          <w:sz w:val="20"/>
          <w:lang w:val="pt-BR"/>
        </w:rPr>
        <w:t>Antonio</w:t>
      </w:r>
      <w:proofErr w:type="spellEnd"/>
      <w:r w:rsidR="00913AF5" w:rsidRPr="00E0220F">
        <w:rPr>
          <w:sz w:val="20"/>
          <w:lang w:val="pt-BR"/>
        </w:rPr>
        <w:t xml:space="preserve"> </w:t>
      </w:r>
      <w:r w:rsidRPr="00E0220F">
        <w:rPr>
          <w:sz w:val="20"/>
          <w:lang w:val="pt-BR"/>
        </w:rPr>
        <w:t>,</w:t>
      </w:r>
      <w:proofErr w:type="gramEnd"/>
      <w:r w:rsidRPr="00E0220F">
        <w:rPr>
          <w:sz w:val="20"/>
          <w:lang w:val="pt-BR"/>
        </w:rPr>
        <w:t xml:space="preserve"> sendo que este não estará obrigado a adquirir a quantidade total dos produtos constantes da cláusula primeira.</w:t>
      </w:r>
    </w:p>
    <w:p w:rsidR="005651CA" w:rsidRDefault="00A9049C" w:rsidP="003F7994">
      <w:pPr>
        <w:pStyle w:val="PargrafodaLista"/>
        <w:numPr>
          <w:ilvl w:val="1"/>
          <w:numId w:val="32"/>
        </w:numPr>
        <w:tabs>
          <w:tab w:val="left" w:pos="1291"/>
        </w:tabs>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w:t>
      </w:r>
      <w:r w:rsidR="00AD76E3">
        <w:rPr>
          <w:sz w:val="20"/>
        </w:rPr>
        <w:t>5</w:t>
      </w:r>
      <w:r>
        <w:rPr>
          <w:sz w:val="20"/>
        </w:rPr>
        <w:t xml:space="preserve"> (</w:t>
      </w:r>
      <w:proofErr w:type="spellStart"/>
      <w:r w:rsidR="00AD76E3">
        <w:rPr>
          <w:sz w:val="20"/>
        </w:rPr>
        <w:t>cinco</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32"/>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32"/>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32"/>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A9049C" w:rsidP="003F7994">
      <w:pPr>
        <w:pStyle w:val="PargrafodaLista"/>
        <w:numPr>
          <w:ilvl w:val="1"/>
          <w:numId w:val="32"/>
        </w:numPr>
        <w:tabs>
          <w:tab w:val="left" w:pos="1435"/>
        </w:tabs>
        <w:spacing w:line="242" w:lineRule="auto"/>
        <w:ind w:right="848" w:firstLine="0"/>
        <w:rPr>
          <w:sz w:val="20"/>
          <w:lang w:val="pt-BR"/>
        </w:rPr>
      </w:pPr>
      <w:proofErr w:type="gramStart"/>
      <w:r w:rsidRPr="00E0220F">
        <w:rPr>
          <w:sz w:val="20"/>
          <w:lang w:val="pt-BR"/>
        </w:rPr>
        <w:t>Será</w:t>
      </w:r>
      <w:proofErr w:type="gramEnd"/>
      <w:r w:rsidRPr="00E0220F">
        <w:rPr>
          <w:sz w:val="20"/>
          <w:lang w:val="pt-BR"/>
        </w:rPr>
        <w:t xml:space="preserve"> de inteira responsabilidade da empresa Contratada, as despesas e custos </w:t>
      </w:r>
      <w:r w:rsidR="00F156F1">
        <w:rPr>
          <w:sz w:val="20"/>
          <w:lang w:val="pt-BR"/>
        </w:rPr>
        <w:t>de</w:t>
      </w:r>
      <w:r w:rsidRPr="00E0220F">
        <w:rPr>
          <w:sz w:val="20"/>
          <w:lang w:val="pt-BR"/>
        </w:rPr>
        <w:t xml:space="preserve"> transporte e entrega dos produtos durante o período de execução do</w:t>
      </w:r>
      <w:r w:rsidRPr="00E0220F">
        <w:rPr>
          <w:spacing w:val="-29"/>
          <w:sz w:val="20"/>
          <w:lang w:val="pt-BR"/>
        </w:rPr>
        <w:t xml:space="preserve"> </w:t>
      </w:r>
      <w:r w:rsidRPr="00E0220F">
        <w:rPr>
          <w:sz w:val="20"/>
          <w:lang w:val="pt-BR"/>
        </w:rPr>
        <w:t>contrato.</w:t>
      </w:r>
    </w:p>
    <w:p w:rsidR="005651CA" w:rsidRDefault="00A9049C" w:rsidP="003F7994">
      <w:pPr>
        <w:pStyle w:val="PargrafodaLista"/>
        <w:numPr>
          <w:ilvl w:val="1"/>
          <w:numId w:val="32"/>
        </w:numPr>
        <w:tabs>
          <w:tab w:val="left" w:pos="1425"/>
        </w:tabs>
        <w:spacing w:line="242" w:lineRule="auto"/>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913AF5" w:rsidRPr="00E0220F">
        <w:rPr>
          <w:sz w:val="20"/>
          <w:lang w:val="pt-BR"/>
        </w:rPr>
        <w:t xml:space="preserve">Novo Santo </w:t>
      </w:r>
      <w:proofErr w:type="spellStart"/>
      <w:r w:rsidR="00913AF5" w:rsidRPr="00E0220F">
        <w:rPr>
          <w:sz w:val="20"/>
          <w:lang w:val="pt-BR"/>
        </w:rPr>
        <w:t>Antonio</w:t>
      </w:r>
      <w:proofErr w:type="spellEnd"/>
      <w:r w:rsidR="00894B06">
        <w:rPr>
          <w:sz w:val="20"/>
          <w:lang w:val="pt-BR"/>
        </w:rPr>
        <w:t>-MT</w:t>
      </w:r>
      <w:r w:rsidR="00846010" w:rsidRPr="00E0220F">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rsidR="00E9245B" w:rsidRPr="00E0220F" w:rsidRDefault="00E9245B" w:rsidP="00E9245B">
      <w:pPr>
        <w:pStyle w:val="PargrafodaLista"/>
        <w:tabs>
          <w:tab w:val="left" w:pos="1425"/>
        </w:tabs>
        <w:spacing w:line="242" w:lineRule="auto"/>
        <w:ind w:right="848"/>
        <w:rPr>
          <w:sz w:val="20"/>
          <w:lang w:val="pt-BR"/>
        </w:rPr>
      </w:pPr>
    </w:p>
    <w:p w:rsidR="005651CA" w:rsidRPr="00C42130" w:rsidRDefault="00A9049C" w:rsidP="00C42130">
      <w:pPr>
        <w:pStyle w:val="Ttulo5"/>
        <w:numPr>
          <w:ilvl w:val="1"/>
          <w:numId w:val="35"/>
        </w:numPr>
        <w:tabs>
          <w:tab w:val="left" w:pos="3359"/>
        </w:tabs>
        <w:spacing w:line="248" w:lineRule="exact"/>
        <w:ind w:left="3358" w:right="758" w:hanging="369"/>
        <w:jc w:val="left"/>
        <w:rPr>
          <w:sz w:val="20"/>
          <w:szCs w:val="20"/>
          <w:u w:val="none"/>
        </w:rPr>
      </w:pPr>
      <w:r w:rsidRPr="00C42130">
        <w:rPr>
          <w:color w:val="0A0000"/>
          <w:spacing w:val="-3"/>
          <w:sz w:val="20"/>
          <w:szCs w:val="20"/>
          <w:u w:val="thick" w:color="0A0000"/>
        </w:rPr>
        <w:t xml:space="preserve">DAS </w:t>
      </w:r>
      <w:r w:rsidRPr="00C42130">
        <w:rPr>
          <w:color w:val="0A0000"/>
          <w:sz w:val="20"/>
          <w:szCs w:val="20"/>
          <w:u w:val="thick" w:color="0A0000"/>
        </w:rPr>
        <w:t>OBRIGAÇÕES DA LICITANTE</w:t>
      </w:r>
      <w:r w:rsidRPr="00C42130">
        <w:rPr>
          <w:color w:val="0A0000"/>
          <w:spacing w:val="-5"/>
          <w:sz w:val="20"/>
          <w:szCs w:val="20"/>
          <w:u w:val="thick" w:color="0A0000"/>
        </w:rPr>
        <w:t xml:space="preserve"> </w:t>
      </w:r>
      <w:r w:rsidRPr="00C42130">
        <w:rPr>
          <w:color w:val="0A0000"/>
          <w:sz w:val="20"/>
          <w:szCs w:val="20"/>
          <w:u w:val="thick" w:color="0A0000"/>
        </w:rPr>
        <w:t>VENCEDORA</w:t>
      </w:r>
    </w:p>
    <w:p w:rsidR="00C42130" w:rsidRPr="00C42130" w:rsidRDefault="00C42130" w:rsidP="00C42130">
      <w:pPr>
        <w:pStyle w:val="Ttulo5"/>
        <w:tabs>
          <w:tab w:val="left" w:pos="3359"/>
        </w:tabs>
        <w:spacing w:line="248" w:lineRule="exact"/>
        <w:ind w:left="3358" w:right="758"/>
        <w:rPr>
          <w:sz w:val="20"/>
          <w:szCs w:val="20"/>
          <w:u w:val="none"/>
        </w:rPr>
      </w:pP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color w:val="000000"/>
          <w:sz w:val="20"/>
          <w:szCs w:val="20"/>
          <w:lang w:val="pt-BR"/>
        </w:rPr>
        <w:t>4.1.</w:t>
      </w:r>
      <w:r w:rsidRPr="00C42130">
        <w:rPr>
          <w:rFonts w:eastAsia="Calibri"/>
          <w:color w:val="000000"/>
          <w:sz w:val="20"/>
          <w:szCs w:val="20"/>
          <w:lang w:val="pt-BR"/>
        </w:rPr>
        <w:t xml:space="preserve"> </w:t>
      </w:r>
      <w:r w:rsidRPr="00C42130">
        <w:rPr>
          <w:rFonts w:eastAsia="Calibri"/>
          <w:b/>
          <w:sz w:val="20"/>
          <w:szCs w:val="20"/>
          <w:lang w:val="pt-BR"/>
        </w:rPr>
        <w:t>São</w:t>
      </w:r>
      <w:r w:rsidRPr="00C42130">
        <w:rPr>
          <w:rFonts w:eastAsia="Calibri"/>
          <w:b/>
          <w:spacing w:val="-2"/>
          <w:sz w:val="20"/>
          <w:szCs w:val="20"/>
          <w:lang w:val="pt-BR"/>
        </w:rPr>
        <w:t xml:space="preserve"> </w:t>
      </w:r>
      <w:r w:rsidRPr="00C42130">
        <w:rPr>
          <w:rFonts w:eastAsia="Calibri"/>
          <w:b/>
          <w:sz w:val="20"/>
          <w:szCs w:val="20"/>
          <w:lang w:val="pt-BR"/>
        </w:rPr>
        <w:t>responsabilidades</w:t>
      </w:r>
      <w:r w:rsidRPr="00C42130">
        <w:rPr>
          <w:rFonts w:eastAsia="Calibri"/>
          <w:b/>
          <w:spacing w:val="1"/>
          <w:sz w:val="20"/>
          <w:szCs w:val="20"/>
          <w:lang w:val="pt-BR"/>
        </w:rPr>
        <w:t xml:space="preserve"> </w:t>
      </w:r>
      <w:r w:rsidRPr="00C42130">
        <w:rPr>
          <w:rFonts w:eastAsia="Calibri"/>
          <w:b/>
          <w:sz w:val="20"/>
          <w:szCs w:val="20"/>
          <w:lang w:val="pt-BR"/>
        </w:rPr>
        <w:t>do F</w:t>
      </w:r>
      <w:r w:rsidRPr="00C42130">
        <w:rPr>
          <w:rFonts w:eastAsia="Calibri"/>
          <w:b/>
          <w:spacing w:val="-3"/>
          <w:sz w:val="20"/>
          <w:szCs w:val="20"/>
          <w:lang w:val="pt-BR"/>
        </w:rPr>
        <w:t>o</w:t>
      </w:r>
      <w:r w:rsidRPr="00C42130">
        <w:rPr>
          <w:rFonts w:eastAsia="Calibri"/>
          <w:b/>
          <w:sz w:val="20"/>
          <w:szCs w:val="20"/>
          <w:lang w:val="pt-BR"/>
        </w:rPr>
        <w:t>rnecedor Con</w:t>
      </w:r>
      <w:r w:rsidRPr="00C42130">
        <w:rPr>
          <w:rFonts w:eastAsia="Calibri"/>
          <w:b/>
          <w:spacing w:val="-2"/>
          <w:sz w:val="20"/>
          <w:szCs w:val="20"/>
          <w:lang w:val="pt-BR"/>
        </w:rPr>
        <w:t>t</w:t>
      </w:r>
      <w:r w:rsidRPr="00C42130">
        <w:rPr>
          <w:rFonts w:eastAsia="Calibri"/>
          <w:b/>
          <w:sz w:val="20"/>
          <w:szCs w:val="20"/>
          <w:lang w:val="pt-BR"/>
        </w:rPr>
        <w:t>r</w:t>
      </w:r>
      <w:r w:rsidRPr="00C42130">
        <w:rPr>
          <w:rFonts w:eastAsia="Calibri"/>
          <w:b/>
          <w:spacing w:val="-3"/>
          <w:sz w:val="20"/>
          <w:szCs w:val="20"/>
          <w:lang w:val="pt-BR"/>
        </w:rPr>
        <w:t>a</w:t>
      </w:r>
      <w:r w:rsidRPr="00C42130">
        <w:rPr>
          <w:rFonts w:eastAsia="Calibri"/>
          <w:b/>
          <w:spacing w:val="1"/>
          <w:sz w:val="20"/>
          <w:szCs w:val="20"/>
          <w:lang w:val="pt-BR"/>
        </w:rPr>
        <w:t>t</w:t>
      </w:r>
      <w:r w:rsidRPr="00C42130">
        <w:rPr>
          <w:rFonts w:eastAsia="Calibri"/>
          <w:b/>
          <w:sz w:val="20"/>
          <w:szCs w:val="20"/>
          <w:lang w:val="pt-BR"/>
        </w:rPr>
        <w:t>ado:</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 -</w:t>
      </w:r>
      <w:r w:rsidRPr="00C42130">
        <w:rPr>
          <w:rFonts w:eastAsia="Calibri"/>
          <w:b/>
          <w:spacing w:val="1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12"/>
          <w:sz w:val="20"/>
          <w:szCs w:val="20"/>
          <w:lang w:val="pt-BR"/>
        </w:rPr>
        <w:t xml:space="preserve"> </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14"/>
          <w:sz w:val="20"/>
          <w:szCs w:val="20"/>
          <w:lang w:val="pt-BR"/>
        </w:rPr>
        <w:t xml:space="preserve"> </w:t>
      </w:r>
      <w:r w:rsidRPr="00C42130">
        <w:rPr>
          <w:rFonts w:eastAsia="Calibri"/>
          <w:sz w:val="20"/>
          <w:szCs w:val="20"/>
          <w:lang w:val="pt-BR"/>
        </w:rPr>
        <w:t>dano</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2"/>
          <w:sz w:val="20"/>
          <w:szCs w:val="20"/>
          <w:lang w:val="pt-BR"/>
        </w:rPr>
        <w:t xml:space="preserve"> </w:t>
      </w:r>
      <w:r w:rsidRPr="00C42130">
        <w:rPr>
          <w:rFonts w:eastAsia="Calibri"/>
          <w:sz w:val="20"/>
          <w:szCs w:val="20"/>
          <w:lang w:val="pt-BR"/>
        </w:rPr>
        <w:t>caus</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4"/>
          <w:sz w:val="20"/>
          <w:szCs w:val="20"/>
          <w:lang w:val="pt-BR"/>
        </w:rPr>
        <w:t xml:space="preserve"> </w:t>
      </w:r>
      <w:r w:rsidRPr="00C42130">
        <w:rPr>
          <w:rFonts w:eastAsia="Calibri"/>
          <w:sz w:val="20"/>
          <w:szCs w:val="20"/>
          <w:lang w:val="pt-BR"/>
        </w:rPr>
        <w:t>ao</w:t>
      </w:r>
      <w:r w:rsidRPr="00C42130">
        <w:rPr>
          <w:rFonts w:eastAsia="Calibri"/>
          <w:spacing w:val="12"/>
          <w:sz w:val="20"/>
          <w:szCs w:val="20"/>
          <w:lang w:val="pt-BR"/>
        </w:rPr>
        <w:t xml:space="preserve"> </w:t>
      </w:r>
      <w:r w:rsidRPr="00C42130">
        <w:rPr>
          <w:rFonts w:eastAsia="Calibri"/>
          <w:spacing w:val="-2"/>
          <w:sz w:val="20"/>
          <w:szCs w:val="20"/>
          <w:lang w:val="pt-BR"/>
        </w:rPr>
        <w:t>Ór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4"/>
          <w:sz w:val="20"/>
          <w:szCs w:val="20"/>
          <w:lang w:val="pt-BR"/>
        </w:rPr>
        <w:t xml:space="preserve"> </w:t>
      </w:r>
      <w:r w:rsidRPr="00C42130">
        <w:rPr>
          <w:rFonts w:eastAsia="Calibri"/>
          <w:spacing w:val="-3"/>
          <w:sz w:val="20"/>
          <w:szCs w:val="20"/>
          <w:lang w:val="pt-BR"/>
        </w:rPr>
        <w:t>o</w:t>
      </w:r>
      <w:r w:rsidRPr="00C42130">
        <w:rPr>
          <w:rFonts w:eastAsia="Calibri"/>
          <w:sz w:val="20"/>
          <w:szCs w:val="20"/>
          <w:lang w:val="pt-BR"/>
        </w:rPr>
        <w:t>u</w:t>
      </w:r>
      <w:r w:rsidRPr="00C42130">
        <w:rPr>
          <w:rFonts w:eastAsia="Calibri"/>
          <w:spacing w:val="12"/>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erceiro</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14"/>
          <w:sz w:val="20"/>
          <w:szCs w:val="20"/>
          <w:lang w:val="pt-BR"/>
        </w:rPr>
        <w:t xml:space="preserve"> </w:t>
      </w:r>
      <w:r w:rsidRPr="00C42130">
        <w:rPr>
          <w:rFonts w:eastAsia="Calibri"/>
          <w:sz w:val="20"/>
          <w:szCs w:val="20"/>
          <w:lang w:val="pt-BR"/>
        </w:rPr>
        <w:t>ainda</w:t>
      </w:r>
      <w:r w:rsidRPr="00C42130">
        <w:rPr>
          <w:rFonts w:eastAsia="Calibri"/>
          <w:spacing w:val="1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0"/>
          <w:sz w:val="20"/>
          <w:szCs w:val="20"/>
          <w:lang w:val="pt-BR"/>
        </w:rPr>
        <w:t xml:space="preserve"> </w:t>
      </w:r>
      <w:r w:rsidRPr="00C42130">
        <w:rPr>
          <w:rFonts w:eastAsia="Calibri"/>
          <w:sz w:val="20"/>
          <w:szCs w:val="20"/>
          <w:lang w:val="pt-BR"/>
        </w:rPr>
        <w:t>culposo praticado por seus prepostos, empregado</w:t>
      </w:r>
      <w:r w:rsidRPr="00C42130">
        <w:rPr>
          <w:rFonts w:eastAsia="Calibri"/>
          <w:spacing w:val="43"/>
          <w:sz w:val="20"/>
          <w:szCs w:val="20"/>
          <w:lang w:val="pt-BR"/>
        </w:rPr>
        <w:t xml:space="preserve"> </w:t>
      </w:r>
      <w:r w:rsidRPr="00C42130">
        <w:rPr>
          <w:rFonts w:eastAsia="Calibri"/>
          <w:sz w:val="20"/>
          <w:szCs w:val="20"/>
          <w:lang w:val="pt-BR"/>
        </w:rPr>
        <w:t>ou</w:t>
      </w:r>
      <w:r w:rsidRPr="00C42130">
        <w:rPr>
          <w:rFonts w:eastAsia="Calibri"/>
          <w:spacing w:val="40"/>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anda</w:t>
      </w:r>
      <w:r w:rsidRPr="00C42130">
        <w:rPr>
          <w:rFonts w:eastAsia="Calibri"/>
          <w:spacing w:val="-2"/>
          <w:sz w:val="20"/>
          <w:szCs w:val="20"/>
          <w:lang w:val="pt-BR"/>
        </w:rPr>
        <w:t>t</w:t>
      </w:r>
      <w:r w:rsidRPr="00C42130">
        <w:rPr>
          <w:rFonts w:eastAsia="Calibri"/>
          <w:sz w:val="20"/>
          <w:szCs w:val="20"/>
          <w:lang w:val="pt-BR"/>
        </w:rPr>
        <w:t>ário,</w:t>
      </w:r>
      <w:r w:rsidRPr="00C42130">
        <w:rPr>
          <w:rFonts w:eastAsia="Calibri"/>
          <w:spacing w:val="44"/>
          <w:sz w:val="20"/>
          <w:szCs w:val="20"/>
          <w:lang w:val="pt-BR"/>
        </w:rPr>
        <w:t xml:space="preserve"> </w:t>
      </w:r>
      <w:r w:rsidRPr="00C42130">
        <w:rPr>
          <w:rFonts w:eastAsia="Calibri"/>
          <w:sz w:val="20"/>
          <w:szCs w:val="20"/>
          <w:lang w:val="pt-BR"/>
        </w:rPr>
        <w:t>não</w:t>
      </w:r>
      <w:r w:rsidRPr="00C42130">
        <w:rPr>
          <w:rFonts w:eastAsia="Calibri"/>
          <w:spacing w:val="4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cluindo</w:t>
      </w:r>
      <w:r w:rsidRPr="00C42130">
        <w:rPr>
          <w:rFonts w:eastAsia="Calibri"/>
          <w:spacing w:val="42"/>
          <w:sz w:val="20"/>
          <w:szCs w:val="20"/>
          <w:lang w:val="pt-BR"/>
        </w:rPr>
        <w:t xml:space="preserve"> </w:t>
      </w:r>
      <w:r w:rsidRPr="00C42130">
        <w:rPr>
          <w:rFonts w:eastAsia="Calibri"/>
          <w:spacing w:val="2"/>
          <w:sz w:val="20"/>
          <w:szCs w:val="20"/>
          <w:lang w:val="pt-BR"/>
        </w:rPr>
        <w:t>o</w:t>
      </w:r>
      <w:r w:rsidRPr="00C42130">
        <w:rPr>
          <w:rFonts w:eastAsia="Calibri"/>
          <w:sz w:val="20"/>
          <w:szCs w:val="20"/>
          <w:lang w:val="pt-BR"/>
        </w:rPr>
        <w:t>u</w:t>
      </w:r>
      <w:r w:rsidRPr="00C42130">
        <w:rPr>
          <w:rFonts w:eastAsia="Calibri"/>
          <w:spacing w:val="42"/>
          <w:sz w:val="20"/>
          <w:szCs w:val="20"/>
          <w:lang w:val="pt-BR"/>
        </w:rPr>
        <w:t xml:space="preserve"> </w:t>
      </w:r>
      <w:r w:rsidRPr="00C42130">
        <w:rPr>
          <w:rFonts w:eastAsia="Calibri"/>
          <w:sz w:val="20"/>
          <w:szCs w:val="20"/>
          <w:lang w:val="pt-BR"/>
        </w:rPr>
        <w:t>redu</w:t>
      </w:r>
      <w:r w:rsidRPr="00C42130">
        <w:rPr>
          <w:rFonts w:eastAsia="Calibri"/>
          <w:spacing w:val="-3"/>
          <w:sz w:val="20"/>
          <w:szCs w:val="20"/>
          <w:lang w:val="pt-BR"/>
        </w:rPr>
        <w:t>z</w:t>
      </w:r>
      <w:r w:rsidRPr="00C42130">
        <w:rPr>
          <w:rFonts w:eastAsia="Calibri"/>
          <w:sz w:val="20"/>
          <w:szCs w:val="20"/>
          <w:lang w:val="pt-BR"/>
        </w:rPr>
        <w:t>indo</w:t>
      </w:r>
      <w:r w:rsidRPr="00C42130">
        <w:rPr>
          <w:rFonts w:eastAsia="Calibri"/>
          <w:spacing w:val="42"/>
          <w:sz w:val="20"/>
          <w:szCs w:val="20"/>
          <w:lang w:val="pt-BR"/>
        </w:rPr>
        <w:t xml:space="preserve"> </w:t>
      </w:r>
      <w:r w:rsidRPr="00C42130">
        <w:rPr>
          <w:rFonts w:eastAsia="Calibri"/>
          <w:sz w:val="20"/>
          <w:szCs w:val="20"/>
          <w:lang w:val="pt-BR"/>
        </w:rPr>
        <w:t>essa responsabilidade a</w:t>
      </w:r>
      <w:r w:rsidRPr="00C42130">
        <w:rPr>
          <w:rFonts w:eastAsia="Calibri"/>
          <w:spacing w:val="-2"/>
          <w:sz w:val="20"/>
          <w:szCs w:val="20"/>
          <w:lang w:val="pt-BR"/>
        </w:rPr>
        <w:t xml:space="preserve"> </w:t>
      </w:r>
      <w:r w:rsidRPr="00C42130">
        <w:rPr>
          <w:rFonts w:eastAsia="Calibri"/>
          <w:spacing w:val="3"/>
          <w:sz w:val="20"/>
          <w:szCs w:val="20"/>
          <w:lang w:val="pt-BR"/>
        </w:rPr>
        <w:t>f</w:t>
      </w:r>
      <w:r w:rsidRPr="00C42130">
        <w:rPr>
          <w:rFonts w:eastAsia="Calibri"/>
          <w:sz w:val="20"/>
          <w:szCs w:val="20"/>
          <w:lang w:val="pt-BR"/>
        </w:rPr>
        <w:t>isca</w:t>
      </w:r>
      <w:r w:rsidRPr="00C42130">
        <w:rPr>
          <w:rFonts w:eastAsia="Calibri"/>
          <w:spacing w:val="-4"/>
          <w:sz w:val="20"/>
          <w:szCs w:val="20"/>
          <w:lang w:val="pt-BR"/>
        </w:rPr>
        <w:t>l</w:t>
      </w:r>
      <w:r w:rsidRPr="00C42130">
        <w:rPr>
          <w:rFonts w:eastAsia="Calibri"/>
          <w:sz w:val="20"/>
          <w:szCs w:val="20"/>
          <w:lang w:val="pt-BR"/>
        </w:rPr>
        <w:t>i</w:t>
      </w:r>
      <w:r w:rsidRPr="00C42130">
        <w:rPr>
          <w:rFonts w:eastAsia="Calibri"/>
          <w:spacing w:val="-3"/>
          <w:sz w:val="20"/>
          <w:szCs w:val="20"/>
          <w:lang w:val="pt-BR"/>
        </w:rPr>
        <w:t>z</w:t>
      </w:r>
      <w:r w:rsidRPr="00C42130">
        <w:rPr>
          <w:rFonts w:eastAsia="Calibri"/>
          <w:sz w:val="20"/>
          <w:szCs w:val="20"/>
          <w:lang w:val="pt-BR"/>
        </w:rPr>
        <w:t>ação ou aco</w:t>
      </w:r>
      <w:r w:rsidRPr="00C42130">
        <w:rPr>
          <w:rFonts w:eastAsia="Calibri"/>
          <w:spacing w:val="1"/>
          <w:sz w:val="20"/>
          <w:szCs w:val="20"/>
          <w:lang w:val="pt-BR"/>
        </w:rPr>
        <w:t>m</w:t>
      </w:r>
      <w:r w:rsidRPr="00C42130">
        <w:rPr>
          <w:rFonts w:eastAsia="Calibri"/>
          <w:sz w:val="20"/>
          <w:szCs w:val="20"/>
          <w:lang w:val="pt-BR"/>
        </w:rPr>
        <w:t>panh</w:t>
      </w:r>
      <w:r w:rsidRPr="00C42130">
        <w:rPr>
          <w:rFonts w:eastAsia="Calibri"/>
          <w:spacing w:val="-3"/>
          <w:sz w:val="20"/>
          <w:szCs w:val="20"/>
          <w:lang w:val="pt-BR"/>
        </w:rPr>
        <w:t>a</w:t>
      </w:r>
      <w:r w:rsidRPr="00C42130">
        <w:rPr>
          <w:rFonts w:eastAsia="Calibri"/>
          <w:spacing w:val="-2"/>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 xml:space="preserve">o pelo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z w:val="20"/>
          <w:szCs w:val="20"/>
          <w:lang w:val="pt-BR"/>
        </w:rPr>
        <w:t>pio;</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b/>
          <w:bCs/>
          <w:sz w:val="20"/>
          <w:szCs w:val="20"/>
          <w:lang w:val="pt-BR"/>
        </w:rPr>
        <w:t>II</w:t>
      </w:r>
      <w:r w:rsidRPr="00C42130">
        <w:rPr>
          <w:b/>
          <w:bCs/>
          <w:spacing w:val="54"/>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56"/>
          <w:sz w:val="20"/>
          <w:szCs w:val="20"/>
          <w:lang w:val="pt-BR"/>
        </w:rPr>
        <w:t xml:space="preserve"> </w:t>
      </w:r>
      <w:r w:rsidRPr="00C42130">
        <w:rPr>
          <w:rFonts w:eastAsia="Calibri"/>
          <w:sz w:val="20"/>
          <w:szCs w:val="20"/>
          <w:lang w:val="pt-BR"/>
        </w:rPr>
        <w:t>e</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5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ipo</w:t>
      </w:r>
      <w:r w:rsidRPr="00C42130">
        <w:rPr>
          <w:rFonts w:eastAsia="Calibri"/>
          <w:spacing w:val="56"/>
          <w:sz w:val="20"/>
          <w:szCs w:val="20"/>
          <w:lang w:val="pt-BR"/>
        </w:rPr>
        <w:t xml:space="preserve"> </w:t>
      </w:r>
      <w:r w:rsidRPr="00C42130">
        <w:rPr>
          <w:rFonts w:eastAsia="Calibri"/>
          <w:sz w:val="20"/>
          <w:szCs w:val="20"/>
          <w:lang w:val="pt-BR"/>
        </w:rPr>
        <w:t>de</w:t>
      </w:r>
      <w:r w:rsidRPr="00C42130">
        <w:rPr>
          <w:rFonts w:eastAsia="Calibri"/>
          <w:spacing w:val="56"/>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z w:val="20"/>
          <w:szCs w:val="20"/>
          <w:lang w:val="pt-BR"/>
        </w:rPr>
        <w:t>uação</w:t>
      </w:r>
      <w:r w:rsidRPr="00C42130">
        <w:rPr>
          <w:rFonts w:eastAsia="Calibri"/>
          <w:spacing w:val="57"/>
          <w:sz w:val="20"/>
          <w:szCs w:val="20"/>
          <w:lang w:val="pt-BR"/>
        </w:rPr>
        <w:t xml:space="preserve"> </w:t>
      </w:r>
      <w:r w:rsidRPr="00C42130">
        <w:rPr>
          <w:rFonts w:eastAsia="Calibri"/>
          <w:sz w:val="20"/>
          <w:szCs w:val="20"/>
          <w:lang w:val="pt-BR"/>
        </w:rPr>
        <w:t>ou</w:t>
      </w:r>
      <w:r w:rsidRPr="00C42130">
        <w:rPr>
          <w:rFonts w:eastAsia="Calibri"/>
          <w:spacing w:val="56"/>
          <w:sz w:val="20"/>
          <w:szCs w:val="20"/>
          <w:lang w:val="pt-BR"/>
        </w:rPr>
        <w:t xml:space="preserve"> </w:t>
      </w:r>
      <w:r w:rsidRPr="00C42130">
        <w:rPr>
          <w:rFonts w:eastAsia="Calibri"/>
          <w:sz w:val="20"/>
          <w:szCs w:val="20"/>
          <w:lang w:val="pt-BR"/>
        </w:rPr>
        <w:t>ação</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56"/>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enha</w:t>
      </w:r>
      <w:r w:rsidRPr="00C42130">
        <w:rPr>
          <w:rFonts w:eastAsia="Calibri"/>
          <w:spacing w:val="56"/>
          <w:sz w:val="20"/>
          <w:szCs w:val="20"/>
          <w:lang w:val="pt-BR"/>
        </w:rPr>
        <w:t xml:space="preserve"> </w:t>
      </w:r>
      <w:r w:rsidRPr="00C42130">
        <w:rPr>
          <w:rFonts w:eastAsia="Calibri"/>
          <w:sz w:val="20"/>
          <w:szCs w:val="20"/>
          <w:lang w:val="pt-BR"/>
        </w:rPr>
        <w:t>a</w:t>
      </w:r>
      <w:r w:rsidRPr="00C42130">
        <w:rPr>
          <w:rFonts w:eastAsia="Calibri"/>
          <w:spacing w:val="56"/>
          <w:sz w:val="20"/>
          <w:szCs w:val="20"/>
          <w:lang w:val="pt-BR"/>
        </w:rPr>
        <w:t xml:space="preserve"> </w:t>
      </w:r>
      <w:r w:rsidRPr="00C42130">
        <w:rPr>
          <w:rFonts w:eastAsia="Calibri"/>
          <w:sz w:val="20"/>
          <w:szCs w:val="20"/>
          <w:lang w:val="pt-BR"/>
        </w:rPr>
        <w:t>so</w:t>
      </w:r>
      <w:r w:rsidRPr="00C42130">
        <w:rPr>
          <w:rFonts w:eastAsia="Calibri"/>
          <w:spacing w:val="3"/>
          <w:sz w:val="20"/>
          <w:szCs w:val="20"/>
          <w:lang w:val="pt-BR"/>
        </w:rPr>
        <w:t>f</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55"/>
          <w:sz w:val="20"/>
          <w:szCs w:val="20"/>
          <w:lang w:val="pt-BR"/>
        </w:rPr>
        <w:t xml:space="preserve"> </w:t>
      </w:r>
      <w:r w:rsidRPr="00C42130">
        <w:rPr>
          <w:rFonts w:eastAsia="Calibri"/>
          <w:sz w:val="20"/>
          <w:szCs w:val="20"/>
          <w:lang w:val="pt-BR"/>
        </w:rPr>
        <w:t>em</w:t>
      </w:r>
      <w:r w:rsidRPr="00C42130">
        <w:rPr>
          <w:rFonts w:eastAsia="Calibri"/>
          <w:spacing w:val="57"/>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 xml:space="preserve">rência do </w:t>
      </w:r>
      <w:r w:rsidRPr="00C42130">
        <w:rPr>
          <w:rFonts w:eastAsia="Calibri"/>
          <w:spacing w:val="1"/>
          <w:sz w:val="20"/>
          <w:szCs w:val="20"/>
          <w:lang w:val="pt-BR"/>
        </w:rPr>
        <w:t>f</w:t>
      </w:r>
      <w:r w:rsidRPr="00C42130">
        <w:rPr>
          <w:rFonts w:eastAsia="Calibri"/>
          <w:sz w:val="20"/>
          <w:szCs w:val="20"/>
          <w:lang w:val="pt-BR"/>
        </w:rPr>
        <w:t>orneci</w:t>
      </w:r>
      <w:r w:rsidRPr="00C42130">
        <w:rPr>
          <w:rFonts w:eastAsia="Calibri"/>
          <w:spacing w:val="1"/>
          <w:sz w:val="20"/>
          <w:szCs w:val="20"/>
          <w:lang w:val="pt-BR"/>
        </w:rPr>
        <w:t>m</w:t>
      </w:r>
      <w:r w:rsidRPr="00C42130">
        <w:rPr>
          <w:rFonts w:eastAsia="Calibri"/>
          <w:spacing w:val="-3"/>
          <w:sz w:val="20"/>
          <w:szCs w:val="20"/>
          <w:lang w:val="pt-BR"/>
        </w:rPr>
        <w:t>e</w:t>
      </w:r>
      <w:r w:rsidRPr="00C42130">
        <w:rPr>
          <w:rFonts w:eastAsia="Calibri"/>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5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ão,</w:t>
      </w:r>
      <w:r w:rsidRPr="00C42130">
        <w:rPr>
          <w:rFonts w:eastAsia="Calibri"/>
          <w:spacing w:val="50"/>
          <w:sz w:val="20"/>
          <w:szCs w:val="20"/>
          <w:lang w:val="pt-BR"/>
        </w:rPr>
        <w:t xml:space="preserve"> </w:t>
      </w:r>
      <w:r w:rsidRPr="00C42130">
        <w:rPr>
          <w:rFonts w:eastAsia="Calibri"/>
          <w:sz w:val="20"/>
          <w:szCs w:val="20"/>
          <w:lang w:val="pt-BR"/>
        </w:rPr>
        <w:t>bem</w:t>
      </w:r>
      <w:r w:rsidRPr="00C42130">
        <w:rPr>
          <w:rFonts w:eastAsia="Calibri"/>
          <w:spacing w:val="50"/>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z w:val="20"/>
          <w:szCs w:val="20"/>
          <w:lang w:val="pt-BR"/>
        </w:rPr>
        <w:t>pelos</w:t>
      </w:r>
      <w:r w:rsidRPr="00C42130">
        <w:rPr>
          <w:rFonts w:eastAsia="Calibri"/>
          <w:spacing w:val="49"/>
          <w:sz w:val="20"/>
          <w:szCs w:val="20"/>
          <w:lang w:val="pt-BR"/>
        </w:rPr>
        <w:t xml:space="preserve"> </w:t>
      </w:r>
      <w:r w:rsidRPr="00C42130">
        <w:rPr>
          <w:rFonts w:eastAsia="Calibri"/>
          <w:sz w:val="20"/>
          <w:szCs w:val="20"/>
          <w:lang w:val="pt-BR"/>
        </w:rPr>
        <w:t>con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50"/>
          <w:sz w:val="20"/>
          <w:szCs w:val="20"/>
          <w:lang w:val="pt-BR"/>
        </w:rPr>
        <w:t xml:space="preserve"> </w:t>
      </w:r>
      <w:r w:rsidRPr="00C42130">
        <w:rPr>
          <w:rFonts w:eastAsia="Calibri"/>
          <w:sz w:val="20"/>
          <w:szCs w:val="20"/>
          <w:lang w:val="pt-BR"/>
        </w:rPr>
        <w:t>de</w:t>
      </w:r>
      <w:r w:rsidRPr="00C42130">
        <w:rPr>
          <w:rFonts w:eastAsia="Calibri"/>
          <w:spacing w:val="48"/>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rabalho</w:t>
      </w:r>
      <w:r w:rsidRPr="00C42130">
        <w:rPr>
          <w:rFonts w:eastAsia="Calibri"/>
          <w:spacing w:val="48"/>
          <w:sz w:val="20"/>
          <w:szCs w:val="20"/>
          <w:lang w:val="pt-BR"/>
        </w:rPr>
        <w:t xml:space="preserve"> </w:t>
      </w:r>
      <w:r w:rsidRPr="00C42130">
        <w:rPr>
          <w:rFonts w:eastAsia="Calibri"/>
          <w:sz w:val="20"/>
          <w:szCs w:val="20"/>
          <w:lang w:val="pt-BR"/>
        </w:rPr>
        <w:t>de</w:t>
      </w:r>
      <w:r w:rsidRPr="00C42130">
        <w:rPr>
          <w:rFonts w:eastAsia="Calibri"/>
          <w:spacing w:val="46"/>
          <w:sz w:val="20"/>
          <w:szCs w:val="20"/>
          <w:lang w:val="pt-BR"/>
        </w:rPr>
        <w:t xml:space="preserve"> </w:t>
      </w:r>
      <w:r w:rsidRPr="00C42130">
        <w:rPr>
          <w:rFonts w:eastAsia="Calibri"/>
          <w:sz w:val="20"/>
          <w:szCs w:val="20"/>
          <w:lang w:val="pt-BR"/>
        </w:rPr>
        <w:t>seus</w:t>
      </w:r>
      <w:r w:rsidRPr="00C42130">
        <w:rPr>
          <w:rFonts w:eastAsia="Calibri"/>
          <w:spacing w:val="49"/>
          <w:sz w:val="20"/>
          <w:szCs w:val="20"/>
          <w:lang w:val="pt-BR"/>
        </w:rPr>
        <w:t xml:space="preserve"> </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ado</w:t>
      </w:r>
      <w:r w:rsidRPr="00C42130">
        <w:rPr>
          <w:rFonts w:eastAsia="Calibri"/>
          <w:spacing w:val="-3"/>
          <w:sz w:val="20"/>
          <w:szCs w:val="20"/>
          <w:lang w:val="pt-BR"/>
        </w:rPr>
        <w:t>s</w:t>
      </w:r>
      <w:r w:rsidRPr="00C42130">
        <w:rPr>
          <w:rFonts w:eastAsia="Calibri"/>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es</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17"/>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os</w:t>
      </w:r>
      <w:r w:rsidRPr="00C42130">
        <w:rPr>
          <w:rFonts w:eastAsia="Calibri"/>
          <w:spacing w:val="18"/>
          <w:sz w:val="20"/>
          <w:szCs w:val="20"/>
          <w:lang w:val="pt-BR"/>
        </w:rPr>
        <w:t xml:space="preserve"> </w:t>
      </w:r>
      <w:r w:rsidRPr="00C42130">
        <w:rPr>
          <w:rFonts w:eastAsia="Calibri"/>
          <w:sz w:val="20"/>
          <w:szCs w:val="20"/>
          <w:lang w:val="pt-BR"/>
        </w:rPr>
        <w:t>casos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5"/>
          <w:sz w:val="20"/>
          <w:szCs w:val="20"/>
          <w:lang w:val="pt-BR"/>
        </w:rPr>
        <w:t xml:space="preserve"> </w:t>
      </w:r>
      <w:r w:rsidRPr="00C42130">
        <w:rPr>
          <w:rFonts w:eastAsia="Calibri"/>
          <w:sz w:val="20"/>
          <w:szCs w:val="20"/>
          <w:lang w:val="pt-BR"/>
        </w:rPr>
        <w:t>en</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1"/>
          <w:sz w:val="20"/>
          <w:szCs w:val="20"/>
          <w:lang w:val="pt-BR"/>
        </w:rPr>
        <w:t>l</w:t>
      </w:r>
      <w:r w:rsidRPr="00C42130">
        <w:rPr>
          <w:rFonts w:eastAsia="Calibri"/>
          <w:spacing w:val="-3"/>
          <w:sz w:val="20"/>
          <w:szCs w:val="20"/>
          <w:lang w:val="pt-BR"/>
        </w:rPr>
        <w:t>v</w:t>
      </w:r>
      <w:r w:rsidRPr="00C42130">
        <w:rPr>
          <w:rFonts w:eastAsia="Calibri"/>
          <w:sz w:val="20"/>
          <w:szCs w:val="20"/>
          <w:lang w:val="pt-BR"/>
        </w:rPr>
        <w:t>am</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v</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uais</w:t>
      </w:r>
      <w:r w:rsidRPr="00C42130">
        <w:rPr>
          <w:rFonts w:eastAsia="Calibri"/>
          <w:spacing w:val="18"/>
          <w:sz w:val="20"/>
          <w:szCs w:val="20"/>
          <w:lang w:val="pt-BR"/>
        </w:rPr>
        <w:t xml:space="preserve"> </w:t>
      </w:r>
      <w:r w:rsidRPr="00C42130">
        <w:rPr>
          <w:rFonts w:eastAsia="Calibri"/>
          <w:sz w:val="20"/>
          <w:szCs w:val="20"/>
          <w:lang w:val="pt-BR"/>
        </w:rPr>
        <w:t>dec</w:t>
      </w:r>
      <w:r w:rsidRPr="00C42130">
        <w:rPr>
          <w:rFonts w:eastAsia="Calibri"/>
          <w:spacing w:val="1"/>
          <w:sz w:val="20"/>
          <w:szCs w:val="20"/>
          <w:lang w:val="pt-BR"/>
        </w:rPr>
        <w:t>i</w:t>
      </w:r>
      <w:r w:rsidRPr="00C42130">
        <w:rPr>
          <w:rFonts w:eastAsia="Calibri"/>
          <w:sz w:val="20"/>
          <w:szCs w:val="20"/>
          <w:lang w:val="pt-BR"/>
        </w:rPr>
        <w:t>sões</w:t>
      </w:r>
      <w:r w:rsidRPr="00C42130">
        <w:rPr>
          <w:rFonts w:eastAsia="Calibri"/>
          <w:spacing w:val="18"/>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udiciais,</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i</w:t>
      </w:r>
      <w:r w:rsidRPr="00C42130">
        <w:rPr>
          <w:rFonts w:eastAsia="Calibri"/>
          <w:spacing w:val="1"/>
          <w:sz w:val="20"/>
          <w:szCs w:val="20"/>
          <w:lang w:val="pt-BR"/>
        </w:rPr>
        <w:t>m</w:t>
      </w:r>
      <w:r w:rsidRPr="00C42130">
        <w:rPr>
          <w:rFonts w:eastAsia="Calibri"/>
          <w:sz w:val="20"/>
          <w:szCs w:val="20"/>
          <w:lang w:val="pt-BR"/>
        </w:rPr>
        <w:t>indo</w:t>
      </w:r>
      <w:r w:rsidRPr="00C42130">
        <w:rPr>
          <w:rFonts w:eastAsia="Calibri"/>
          <w:spacing w:val="17"/>
          <w:sz w:val="20"/>
          <w:szCs w:val="20"/>
          <w:lang w:val="pt-BR"/>
        </w:rPr>
        <w:t xml:space="preserve"> </w:t>
      </w:r>
      <w:r w:rsidRPr="00C42130">
        <w:rPr>
          <w:rFonts w:eastAsia="Calibri"/>
          <w:sz w:val="20"/>
          <w:szCs w:val="20"/>
          <w:lang w:val="pt-BR"/>
        </w:rPr>
        <w:t>ao</w:t>
      </w:r>
      <w:r w:rsidRPr="00C42130">
        <w:rPr>
          <w:rFonts w:eastAsia="Calibri"/>
          <w:spacing w:val="1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 de</w:t>
      </w:r>
      <w:r w:rsidRPr="00C42130">
        <w:rPr>
          <w:rFonts w:eastAsia="Calibri"/>
          <w:spacing w:val="-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solidarieda</w:t>
      </w:r>
      <w:r w:rsidRPr="00C42130">
        <w:rPr>
          <w:rFonts w:eastAsia="Calibri"/>
          <w:spacing w:val="-3"/>
          <w:sz w:val="20"/>
          <w:szCs w:val="20"/>
          <w:lang w:val="pt-BR"/>
        </w:rPr>
        <w:t>d</w:t>
      </w:r>
      <w:r w:rsidRPr="00C42130">
        <w:rPr>
          <w:rFonts w:eastAsia="Calibri"/>
          <w:sz w:val="20"/>
          <w:szCs w:val="20"/>
          <w:lang w:val="pt-BR"/>
        </w:rPr>
        <w:t>e ou</w:t>
      </w:r>
      <w:r w:rsidRPr="00C42130">
        <w:rPr>
          <w:rFonts w:eastAsia="Calibri"/>
          <w:spacing w:val="-2"/>
          <w:sz w:val="20"/>
          <w:szCs w:val="20"/>
          <w:lang w:val="pt-BR"/>
        </w:rPr>
        <w:t xml:space="preserve"> </w:t>
      </w:r>
      <w:r w:rsidRPr="00C42130">
        <w:rPr>
          <w:rFonts w:eastAsia="Calibri"/>
          <w:sz w:val="20"/>
          <w:szCs w:val="20"/>
          <w:lang w:val="pt-BR"/>
        </w:rPr>
        <w:t>responsabilidade;</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b/>
          <w:bCs/>
          <w:sz w:val="20"/>
          <w:szCs w:val="20"/>
          <w:lang w:val="pt-BR"/>
        </w:rPr>
        <w:t>III</w:t>
      </w:r>
      <w:r w:rsidRPr="00C42130">
        <w:rPr>
          <w:b/>
          <w:bCs/>
          <w:spacing w:val="13"/>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odas</w:t>
      </w:r>
      <w:r w:rsidRPr="00C42130">
        <w:rPr>
          <w:rFonts w:eastAsia="Calibri"/>
          <w:spacing w:val="12"/>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 xml:space="preserve">r </w:t>
      </w:r>
      <w:r w:rsidRPr="00C42130">
        <w:rPr>
          <w:rFonts w:eastAsia="Calibri"/>
          <w:spacing w:val="1"/>
          <w:sz w:val="20"/>
          <w:szCs w:val="20"/>
          <w:lang w:val="pt-BR"/>
        </w:rPr>
        <w:t>m</w:t>
      </w:r>
      <w:r w:rsidRPr="00C42130">
        <w:rPr>
          <w:rFonts w:eastAsia="Calibri"/>
          <w:sz w:val="20"/>
          <w:szCs w:val="20"/>
          <w:lang w:val="pt-BR"/>
        </w:rPr>
        <w:t>ul</w:t>
      </w:r>
      <w:r w:rsidRPr="00C42130">
        <w:rPr>
          <w:rFonts w:eastAsia="Calibri"/>
          <w:spacing w:val="1"/>
          <w:sz w:val="20"/>
          <w:szCs w:val="20"/>
          <w:lang w:val="pt-BR"/>
        </w:rPr>
        <w:t>t</w:t>
      </w:r>
      <w:r w:rsidRPr="00C42130">
        <w:rPr>
          <w:rFonts w:eastAsia="Calibri"/>
          <w:sz w:val="20"/>
          <w:szCs w:val="20"/>
          <w:lang w:val="pt-BR"/>
        </w:rPr>
        <w:t>as, indeni</w:t>
      </w:r>
      <w:r w:rsidRPr="00C42130">
        <w:rPr>
          <w:rFonts w:eastAsia="Calibri"/>
          <w:spacing w:val="-3"/>
          <w:sz w:val="20"/>
          <w:szCs w:val="20"/>
          <w:lang w:val="pt-BR"/>
        </w:rPr>
        <w:t>z</w:t>
      </w:r>
      <w:r w:rsidRPr="00C42130">
        <w:rPr>
          <w:rFonts w:eastAsia="Calibri"/>
          <w:sz w:val="20"/>
          <w:szCs w:val="20"/>
          <w:lang w:val="pt-BR"/>
        </w:rPr>
        <w:t>ações ou despesas i</w:t>
      </w:r>
      <w:r w:rsidRPr="00C42130">
        <w:rPr>
          <w:rFonts w:eastAsia="Calibri"/>
          <w:spacing w:val="1"/>
          <w:sz w:val="20"/>
          <w:szCs w:val="20"/>
          <w:lang w:val="pt-BR"/>
        </w:rPr>
        <w:t>m</w:t>
      </w:r>
      <w:r w:rsidRPr="00C42130">
        <w:rPr>
          <w:rFonts w:eastAsia="Calibri"/>
          <w:sz w:val="20"/>
          <w:szCs w:val="20"/>
          <w:lang w:val="pt-BR"/>
        </w:rPr>
        <w:t>pos</w:t>
      </w:r>
      <w:r w:rsidRPr="00C42130">
        <w:rPr>
          <w:rFonts w:eastAsia="Calibri"/>
          <w:spacing w:val="1"/>
          <w:sz w:val="20"/>
          <w:szCs w:val="20"/>
          <w:lang w:val="pt-BR"/>
        </w:rPr>
        <w:t>t</w:t>
      </w:r>
      <w:r w:rsidRPr="00C42130">
        <w:rPr>
          <w:rFonts w:eastAsia="Calibri"/>
          <w:sz w:val="20"/>
          <w:szCs w:val="20"/>
          <w:lang w:val="pt-BR"/>
        </w:rPr>
        <w:t xml:space="preserve">as ao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z w:val="20"/>
          <w:szCs w:val="20"/>
          <w:lang w:val="pt-BR"/>
        </w:rPr>
        <w:t>pio</w:t>
      </w:r>
      <w:r w:rsidRPr="00C42130">
        <w:rPr>
          <w:rFonts w:eastAsia="Calibri"/>
          <w:spacing w:val="11"/>
          <w:sz w:val="20"/>
          <w:szCs w:val="20"/>
          <w:lang w:val="pt-BR"/>
        </w:rPr>
        <w:t xml:space="preserve"> </w:t>
      </w:r>
      <w:r w:rsidRPr="00C42130">
        <w:rPr>
          <w:rFonts w:eastAsia="Calibri"/>
          <w:sz w:val="20"/>
          <w:szCs w:val="20"/>
          <w:lang w:val="pt-BR"/>
        </w:rPr>
        <w:t>por au</w:t>
      </w:r>
      <w:r w:rsidRPr="00C42130">
        <w:rPr>
          <w:rFonts w:eastAsia="Calibri"/>
          <w:spacing w:val="1"/>
          <w:sz w:val="20"/>
          <w:szCs w:val="20"/>
          <w:lang w:val="pt-BR"/>
        </w:rPr>
        <w:t>t</w:t>
      </w:r>
      <w:r w:rsidRPr="00C42130">
        <w:rPr>
          <w:rFonts w:eastAsia="Calibri"/>
          <w:sz w:val="20"/>
          <w:szCs w:val="20"/>
          <w:lang w:val="pt-BR"/>
        </w:rPr>
        <w:t>oridade</w:t>
      </w:r>
      <w:r w:rsidRPr="00C42130">
        <w:rPr>
          <w:rFonts w:eastAsia="Calibri"/>
          <w:spacing w:val="1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pe</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1"/>
          <w:sz w:val="20"/>
          <w:szCs w:val="20"/>
          <w:lang w:val="pt-BR"/>
        </w:rPr>
        <w:t xml:space="preserve"> </w:t>
      </w:r>
      <w:r w:rsidRPr="00C42130">
        <w:rPr>
          <w:rFonts w:eastAsia="Calibri"/>
          <w:sz w:val="20"/>
          <w:szCs w:val="20"/>
          <w:lang w:val="pt-BR"/>
        </w:rPr>
        <w:t>em</w:t>
      </w:r>
      <w:r w:rsidRPr="00C42130">
        <w:rPr>
          <w:rFonts w:eastAsia="Calibri"/>
          <w:spacing w:val="14"/>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rência</w:t>
      </w:r>
      <w:r w:rsidRPr="00C42130">
        <w:rPr>
          <w:rFonts w:eastAsia="Calibri"/>
          <w:spacing w:val="12"/>
          <w:sz w:val="20"/>
          <w:szCs w:val="20"/>
          <w:lang w:val="pt-BR"/>
        </w:rPr>
        <w:t xml:space="preserve"> </w:t>
      </w:r>
      <w:r w:rsidRPr="00C42130">
        <w:rPr>
          <w:rFonts w:eastAsia="Calibri"/>
          <w:sz w:val="20"/>
          <w:szCs w:val="20"/>
          <w:lang w:val="pt-BR"/>
        </w:rPr>
        <w:t>do</w:t>
      </w:r>
      <w:r w:rsidRPr="00C42130">
        <w:rPr>
          <w:rFonts w:eastAsia="Calibri"/>
          <w:spacing w:val="12"/>
          <w:sz w:val="20"/>
          <w:szCs w:val="20"/>
          <w:lang w:val="pt-BR"/>
        </w:rPr>
        <w:t xml:space="preserve"> </w:t>
      </w:r>
      <w:r w:rsidRPr="00C42130">
        <w:rPr>
          <w:rFonts w:eastAsia="Calibri"/>
          <w:sz w:val="20"/>
          <w:szCs w:val="20"/>
          <w:lang w:val="pt-BR"/>
        </w:rPr>
        <w:t>des</w:t>
      </w:r>
      <w:r w:rsidRPr="00C42130">
        <w:rPr>
          <w:rFonts w:eastAsia="Calibri"/>
          <w:spacing w:val="-3"/>
          <w:sz w:val="20"/>
          <w:szCs w:val="20"/>
          <w:lang w:val="pt-BR"/>
        </w:rPr>
        <w:t>c</w:t>
      </w:r>
      <w:r w:rsidRPr="00C42130">
        <w:rPr>
          <w:rFonts w:eastAsia="Calibri"/>
          <w:sz w:val="20"/>
          <w:szCs w:val="20"/>
          <w:lang w:val="pt-BR"/>
        </w:rPr>
        <w:t>u</w:t>
      </w:r>
      <w:r w:rsidRPr="00C42130">
        <w:rPr>
          <w:rFonts w:eastAsia="Calibri"/>
          <w:spacing w:val="1"/>
          <w:sz w:val="20"/>
          <w:szCs w:val="20"/>
          <w:lang w:val="pt-BR"/>
        </w:rPr>
        <w:t>m</w:t>
      </w:r>
      <w:r w:rsidRPr="00C42130">
        <w:rPr>
          <w:rFonts w:eastAsia="Calibri"/>
          <w:sz w:val="20"/>
          <w:szCs w:val="20"/>
          <w:lang w:val="pt-BR"/>
        </w:rPr>
        <w:t>prime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2"/>
          <w:sz w:val="20"/>
          <w:szCs w:val="20"/>
          <w:lang w:val="pt-BR"/>
        </w:rPr>
        <w:t xml:space="preserve"> </w:t>
      </w:r>
      <w:r w:rsidRPr="00C42130">
        <w:rPr>
          <w:rFonts w:eastAsia="Calibri"/>
          <w:sz w:val="20"/>
          <w:szCs w:val="20"/>
          <w:lang w:val="pt-BR"/>
        </w:rPr>
        <w:t>lei</w:t>
      </w:r>
      <w:r w:rsidRPr="00C42130">
        <w:rPr>
          <w:rFonts w:eastAsia="Calibri"/>
          <w:spacing w:val="12"/>
          <w:sz w:val="20"/>
          <w:szCs w:val="20"/>
          <w:lang w:val="pt-BR"/>
        </w:rPr>
        <w:t xml:space="preserve"> </w:t>
      </w:r>
      <w:r w:rsidRPr="00C42130">
        <w:rPr>
          <w:rFonts w:eastAsia="Calibri"/>
          <w:sz w:val="20"/>
          <w:szCs w:val="20"/>
          <w:lang w:val="pt-BR"/>
        </w:rPr>
        <w:t>ou</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ula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 obser</w:t>
      </w:r>
      <w:r w:rsidRPr="00C42130">
        <w:rPr>
          <w:rFonts w:eastAsia="Calibri"/>
          <w:spacing w:val="-3"/>
          <w:sz w:val="20"/>
          <w:szCs w:val="20"/>
          <w:lang w:val="pt-BR"/>
        </w:rPr>
        <w:t>v</w:t>
      </w:r>
      <w:r w:rsidRPr="00C42130">
        <w:rPr>
          <w:rFonts w:eastAsia="Calibri"/>
          <w:sz w:val="20"/>
          <w:szCs w:val="20"/>
          <w:lang w:val="pt-BR"/>
        </w:rPr>
        <w:t>ado</w:t>
      </w:r>
      <w:r w:rsidRPr="00C42130">
        <w:rPr>
          <w:rFonts w:eastAsia="Calibri"/>
          <w:spacing w:val="20"/>
          <w:sz w:val="20"/>
          <w:szCs w:val="20"/>
          <w:lang w:val="pt-BR"/>
        </w:rPr>
        <w:t xml:space="preserve"> </w:t>
      </w:r>
      <w:r w:rsidRPr="00C42130">
        <w:rPr>
          <w:rFonts w:eastAsia="Calibri"/>
          <w:sz w:val="20"/>
          <w:szCs w:val="20"/>
          <w:lang w:val="pt-BR"/>
        </w:rPr>
        <w:t>na</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ecução</w:t>
      </w:r>
      <w:r w:rsidRPr="00C42130">
        <w:rPr>
          <w:rFonts w:eastAsia="Calibri"/>
          <w:spacing w:val="17"/>
          <w:sz w:val="20"/>
          <w:szCs w:val="20"/>
          <w:lang w:val="pt-BR"/>
        </w:rPr>
        <w:t xml:space="preserve"> </w:t>
      </w:r>
      <w:r w:rsidRPr="00C42130">
        <w:rPr>
          <w:rFonts w:eastAsia="Calibri"/>
          <w:sz w:val="20"/>
          <w:szCs w:val="20"/>
          <w:lang w:val="pt-BR"/>
        </w:rPr>
        <w:t>da</w:t>
      </w:r>
      <w:r w:rsidRPr="00C42130">
        <w:rPr>
          <w:rFonts w:eastAsia="Calibri"/>
          <w:spacing w:val="20"/>
          <w:sz w:val="20"/>
          <w:szCs w:val="20"/>
          <w:lang w:val="pt-BR"/>
        </w:rPr>
        <w:t xml:space="preserve"> </w:t>
      </w:r>
      <w:r w:rsidRPr="00C42130">
        <w:rPr>
          <w:rFonts w:eastAsia="Calibri"/>
          <w:sz w:val="20"/>
          <w:szCs w:val="20"/>
          <w:lang w:val="pt-BR"/>
        </w:rPr>
        <w:t>a</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desde</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20"/>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idas</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20"/>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as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uais</w:t>
      </w:r>
      <w:r w:rsidRPr="00C42130">
        <w:rPr>
          <w:rFonts w:eastAsia="Calibri"/>
          <w:spacing w:val="20"/>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rão</w:t>
      </w:r>
      <w:r w:rsidRPr="00C42130">
        <w:rPr>
          <w:rFonts w:eastAsia="Calibri"/>
          <w:spacing w:val="20"/>
          <w:sz w:val="20"/>
          <w:szCs w:val="20"/>
          <w:lang w:val="pt-BR"/>
        </w:rPr>
        <w:t xml:space="preserve"> </w:t>
      </w:r>
      <w:r w:rsidRPr="00C42130">
        <w:rPr>
          <w:rFonts w:eastAsia="Calibri"/>
          <w:sz w:val="20"/>
          <w:szCs w:val="20"/>
          <w:lang w:val="pt-BR"/>
        </w:rPr>
        <w:t>re</w:t>
      </w:r>
      <w:r w:rsidRPr="00C42130">
        <w:rPr>
          <w:rFonts w:eastAsia="Calibri"/>
          <w:spacing w:val="-3"/>
          <w:sz w:val="20"/>
          <w:szCs w:val="20"/>
          <w:lang w:val="pt-BR"/>
        </w:rPr>
        <w:t>e</w:t>
      </w:r>
      <w:r w:rsidRPr="00C42130">
        <w:rPr>
          <w:rFonts w:eastAsia="Calibri"/>
          <w:spacing w:val="1"/>
          <w:sz w:val="20"/>
          <w:szCs w:val="20"/>
          <w:lang w:val="pt-BR"/>
        </w:rPr>
        <w:t>m</w:t>
      </w:r>
      <w:r w:rsidRPr="00C42130">
        <w:rPr>
          <w:rFonts w:eastAsia="Calibri"/>
          <w:sz w:val="20"/>
          <w:szCs w:val="20"/>
          <w:lang w:val="pt-BR"/>
        </w:rPr>
        <w:t>bolsadas ao</w:t>
      </w:r>
      <w:r w:rsidRPr="00C42130">
        <w:rPr>
          <w:rFonts w:eastAsia="Calibri"/>
          <w:spacing w:val="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que</w:t>
      </w:r>
      <w:r w:rsidRPr="00C42130">
        <w:rPr>
          <w:rFonts w:eastAsia="Calibri"/>
          <w:spacing w:val="4"/>
          <w:sz w:val="20"/>
          <w:szCs w:val="20"/>
          <w:lang w:val="pt-BR"/>
        </w:rPr>
        <w:t xml:space="preserve"> </w:t>
      </w:r>
      <w:proofErr w:type="gramStart"/>
      <w:r w:rsidRPr="00C42130">
        <w:rPr>
          <w:rFonts w:eastAsia="Calibri"/>
          <w:spacing w:val="3"/>
          <w:sz w:val="20"/>
          <w:szCs w:val="20"/>
          <w:lang w:val="pt-BR"/>
        </w:rPr>
        <w:t>f</w:t>
      </w:r>
      <w:r w:rsidRPr="00C42130">
        <w:rPr>
          <w:rFonts w:eastAsia="Calibri"/>
          <w:sz w:val="20"/>
          <w:szCs w:val="20"/>
          <w:lang w:val="pt-BR"/>
        </w:rPr>
        <w:t>icará,</w:t>
      </w:r>
      <w:proofErr w:type="gramEnd"/>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7"/>
          <w:sz w:val="20"/>
          <w:szCs w:val="20"/>
          <w:lang w:val="pt-BR"/>
        </w:rPr>
        <w:t xml:space="preserve"> </w:t>
      </w:r>
      <w:r w:rsidRPr="00C42130">
        <w:rPr>
          <w:rFonts w:eastAsia="Calibri"/>
          <w:sz w:val="20"/>
          <w:szCs w:val="20"/>
          <w:lang w:val="pt-BR"/>
        </w:rPr>
        <w:t>pleno</w:t>
      </w:r>
      <w:r w:rsidRPr="00C42130">
        <w:rPr>
          <w:rFonts w:eastAsia="Calibri"/>
          <w:spacing w:val="7"/>
          <w:sz w:val="20"/>
          <w:szCs w:val="20"/>
          <w:lang w:val="pt-BR"/>
        </w:rPr>
        <w:t xml:space="preserve"> </w:t>
      </w:r>
      <w:r w:rsidRPr="00C42130">
        <w:rPr>
          <w:rFonts w:eastAsia="Calibri"/>
          <w:sz w:val="20"/>
          <w:szCs w:val="20"/>
          <w:lang w:val="pt-BR"/>
        </w:rPr>
        <w:t>di</w:t>
      </w:r>
      <w:r w:rsidRPr="00C42130">
        <w:rPr>
          <w:rFonts w:eastAsia="Calibri"/>
          <w:spacing w:val="-2"/>
          <w:sz w:val="20"/>
          <w:szCs w:val="20"/>
          <w:lang w:val="pt-BR"/>
        </w:rPr>
        <w:t>r</w:t>
      </w:r>
      <w:r w:rsidRPr="00C42130">
        <w:rPr>
          <w:rFonts w:eastAsia="Calibri"/>
          <w:sz w:val="20"/>
          <w:szCs w:val="20"/>
          <w:lang w:val="pt-BR"/>
        </w:rPr>
        <w:t>ei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ada</w:t>
      </w:r>
      <w:r w:rsidRPr="00C42130">
        <w:rPr>
          <w:rFonts w:eastAsia="Calibri"/>
          <w:spacing w:val="7"/>
          <w:sz w:val="20"/>
          <w:szCs w:val="20"/>
          <w:lang w:val="pt-BR"/>
        </w:rPr>
        <w:t xml:space="preserve"> </w:t>
      </w:r>
      <w:r w:rsidRPr="00C42130">
        <w:rPr>
          <w:rFonts w:eastAsia="Calibri"/>
          <w:sz w:val="20"/>
          <w:szCs w:val="20"/>
          <w:lang w:val="pt-BR"/>
        </w:rPr>
        <w:t>a</w:t>
      </w:r>
      <w:r w:rsidRPr="00C42130">
        <w:rPr>
          <w:rFonts w:eastAsia="Calibri"/>
          <w:spacing w:val="7"/>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2"/>
          <w:sz w:val="20"/>
          <w:szCs w:val="20"/>
          <w:lang w:val="pt-BR"/>
        </w:rPr>
        <w:t>r</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4"/>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 pa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 à co</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ada, o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w:t>
      </w:r>
      <w:r w:rsidRPr="00C42130">
        <w:rPr>
          <w:rFonts w:eastAsia="Calibri"/>
          <w:spacing w:val="-3"/>
          <w:sz w:val="20"/>
          <w:szCs w:val="20"/>
          <w:lang w:val="pt-BR"/>
        </w:rPr>
        <w:t>o</w:t>
      </w:r>
      <w:r w:rsidRPr="00C42130">
        <w:rPr>
          <w:rFonts w:eastAsia="Calibri"/>
          <w:sz w:val="20"/>
          <w:szCs w:val="20"/>
          <w:lang w:val="pt-BR"/>
        </w:rPr>
        <w:t>nden</w:t>
      </w:r>
      <w:r w:rsidRPr="00C42130">
        <w:rPr>
          <w:rFonts w:eastAsia="Calibri"/>
          <w:spacing w:val="1"/>
          <w:sz w:val="20"/>
          <w:szCs w:val="20"/>
          <w:lang w:val="pt-BR"/>
        </w:rPr>
        <w:t>t</w:t>
      </w:r>
      <w:r w:rsidRPr="00C42130">
        <w:rPr>
          <w:rFonts w:eastAsia="Calibri"/>
          <w:sz w:val="20"/>
          <w:szCs w:val="20"/>
          <w:lang w:val="pt-BR"/>
        </w:rPr>
        <w:t>e.</w:t>
      </w:r>
    </w:p>
    <w:p w:rsidR="00C42130" w:rsidRPr="00C42130" w:rsidRDefault="00C42130"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4</w:t>
      </w:r>
      <w:r w:rsidRPr="00C42130">
        <w:rPr>
          <w:rFonts w:eastAsia="Calibri"/>
          <w:b/>
          <w:color w:val="000000"/>
          <w:sz w:val="20"/>
          <w:szCs w:val="20"/>
          <w:lang w:val="pt-BR"/>
        </w:rPr>
        <w:t xml:space="preserve">.2. </w:t>
      </w:r>
      <w:r w:rsidRPr="00C42130">
        <w:rPr>
          <w:rFonts w:eastAsia="Calibri"/>
          <w:sz w:val="20"/>
          <w:szCs w:val="20"/>
          <w:lang w:val="pt-BR"/>
        </w:rPr>
        <w:t>O</w:t>
      </w:r>
      <w:r w:rsidRPr="00C42130">
        <w:rPr>
          <w:rFonts w:eastAsia="Calibri"/>
          <w:spacing w:val="57"/>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rnecedor</w:t>
      </w:r>
      <w:r w:rsidRPr="00C42130">
        <w:rPr>
          <w:rFonts w:eastAsia="Calibri"/>
          <w:spacing w:val="59"/>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ao</w:t>
      </w:r>
      <w:r w:rsidRPr="00C42130">
        <w:rPr>
          <w:rFonts w:eastAsia="Calibri"/>
          <w:spacing w:val="60"/>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
          <w:sz w:val="20"/>
          <w:szCs w:val="20"/>
          <w:lang w:val="pt-BR"/>
        </w:rPr>
        <w: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59"/>
          <w:sz w:val="20"/>
          <w:szCs w:val="20"/>
          <w:lang w:val="pt-BR"/>
        </w:rPr>
        <w:t xml:space="preserve"> </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w:t>
      </w:r>
      <w:r w:rsidRPr="00C42130">
        <w:rPr>
          <w:rFonts w:eastAsia="Calibri"/>
          <w:sz w:val="20"/>
          <w:szCs w:val="20"/>
          <w:lang w:val="pt-BR"/>
        </w:rPr>
        <w:t>o</w:t>
      </w:r>
      <w:r w:rsidRPr="00C42130">
        <w:rPr>
          <w:rFonts w:eastAsia="Calibri"/>
          <w:spacing w:val="61"/>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rresponde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60"/>
          <w:sz w:val="20"/>
          <w:szCs w:val="20"/>
          <w:lang w:val="pt-BR"/>
        </w:rPr>
        <w:t xml:space="preserve"> </w:t>
      </w:r>
      <w:r w:rsidRPr="00C42130">
        <w:rPr>
          <w:rFonts w:eastAsia="Calibri"/>
          <w:sz w:val="20"/>
          <w:szCs w:val="20"/>
          <w:lang w:val="pt-BR"/>
        </w:rPr>
        <w:t>aos 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z w:val="20"/>
          <w:szCs w:val="20"/>
          <w:lang w:val="pt-BR"/>
        </w:rPr>
        <w:t>ridos</w:t>
      </w:r>
      <w:r w:rsidRPr="00C42130">
        <w:rPr>
          <w:rFonts w:eastAsia="Calibri"/>
          <w:spacing w:val="27"/>
          <w:sz w:val="20"/>
          <w:szCs w:val="20"/>
          <w:lang w:val="pt-BR"/>
        </w:rPr>
        <w:t xml:space="preserve"> </w:t>
      </w:r>
      <w:r w:rsidRPr="00C42130">
        <w:rPr>
          <w:rFonts w:eastAsia="Calibri"/>
          <w:sz w:val="20"/>
          <w:szCs w:val="20"/>
          <w:lang w:val="pt-BR"/>
        </w:rPr>
        <w:t>danos</w:t>
      </w:r>
      <w:r w:rsidRPr="00C42130">
        <w:rPr>
          <w:rFonts w:eastAsia="Calibri"/>
          <w:spacing w:val="27"/>
          <w:sz w:val="20"/>
          <w:szCs w:val="20"/>
          <w:lang w:val="pt-BR"/>
        </w:rPr>
        <w:t xml:space="preserve"> </w:t>
      </w:r>
      <w:r w:rsidRPr="00C42130">
        <w:rPr>
          <w:rFonts w:eastAsia="Calibri"/>
          <w:sz w:val="20"/>
          <w:szCs w:val="20"/>
          <w:lang w:val="pt-BR"/>
        </w:rPr>
        <w:t>ou</w:t>
      </w:r>
      <w:r w:rsidRPr="00C42130">
        <w:rPr>
          <w:rFonts w:eastAsia="Calibri"/>
          <w:spacing w:val="27"/>
          <w:sz w:val="20"/>
          <w:szCs w:val="20"/>
          <w:lang w:val="pt-BR"/>
        </w:rPr>
        <w:t xml:space="preserve"> </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2"/>
          <w:sz w:val="20"/>
          <w:szCs w:val="20"/>
          <w:lang w:val="pt-BR"/>
        </w:rPr>
        <w:t>í</w:t>
      </w:r>
      <w:r w:rsidRPr="00C42130">
        <w:rPr>
          <w:rFonts w:eastAsia="Calibri"/>
          <w:spacing w:val="-3"/>
          <w:sz w:val="20"/>
          <w:szCs w:val="20"/>
          <w:lang w:val="pt-BR"/>
        </w:rPr>
        <w:t>z</w:t>
      </w:r>
      <w:r w:rsidRPr="00C42130">
        <w:rPr>
          <w:rFonts w:eastAsia="Calibri"/>
          <w:sz w:val="20"/>
          <w:szCs w:val="20"/>
          <w:lang w:val="pt-BR"/>
        </w:rPr>
        <w:t>os</w:t>
      </w:r>
      <w:r w:rsidRPr="00C42130">
        <w:rPr>
          <w:rFonts w:eastAsia="Calibri"/>
          <w:spacing w:val="27"/>
          <w:sz w:val="20"/>
          <w:szCs w:val="20"/>
          <w:lang w:val="pt-BR"/>
        </w:rPr>
        <w:t xml:space="preserve"> </w:t>
      </w:r>
      <w:r w:rsidRPr="00C42130">
        <w:rPr>
          <w:rFonts w:eastAsia="Calibri"/>
          <w:sz w:val="20"/>
          <w:szCs w:val="20"/>
          <w:lang w:val="pt-BR"/>
        </w:rPr>
        <w:t>dire</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7"/>
          <w:sz w:val="20"/>
          <w:szCs w:val="20"/>
          <w:lang w:val="pt-BR"/>
        </w:rPr>
        <w:t xml:space="preserve"> </w:t>
      </w:r>
      <w:r w:rsidRPr="00C42130">
        <w:rPr>
          <w:rFonts w:eastAsia="Calibri"/>
          <w:sz w:val="20"/>
          <w:szCs w:val="20"/>
          <w:lang w:val="pt-BR"/>
        </w:rPr>
        <w:t>das</w:t>
      </w:r>
      <w:r w:rsidRPr="00C42130">
        <w:rPr>
          <w:rFonts w:eastAsia="Calibri"/>
          <w:spacing w:val="25"/>
          <w:sz w:val="20"/>
          <w:szCs w:val="20"/>
          <w:lang w:val="pt-BR"/>
        </w:rPr>
        <w:t xml:space="preserve"> </w:t>
      </w:r>
      <w:r w:rsidRPr="00C42130">
        <w:rPr>
          <w:rFonts w:eastAsia="Calibri"/>
          <w:spacing w:val="1"/>
          <w:sz w:val="20"/>
          <w:szCs w:val="20"/>
          <w:lang w:val="pt-BR"/>
        </w:rPr>
        <w:t>f</w:t>
      </w:r>
      <w:r w:rsidRPr="00C42130">
        <w:rPr>
          <w:rFonts w:eastAsia="Calibri"/>
          <w:sz w:val="20"/>
          <w:szCs w:val="20"/>
          <w:lang w:val="pt-BR"/>
        </w:rPr>
        <w:t>a</w:t>
      </w:r>
      <w:r w:rsidRPr="00C42130">
        <w:rPr>
          <w:rFonts w:eastAsia="Calibri"/>
          <w:spacing w:val="-2"/>
          <w:sz w:val="20"/>
          <w:szCs w:val="20"/>
          <w:lang w:val="pt-BR"/>
        </w:rPr>
        <w:t>t</w:t>
      </w:r>
      <w:r w:rsidRPr="00C42130">
        <w:rPr>
          <w:rFonts w:eastAsia="Calibri"/>
          <w:sz w:val="20"/>
          <w:szCs w:val="20"/>
          <w:lang w:val="pt-BR"/>
        </w:rPr>
        <w:t>uras</w:t>
      </w:r>
      <w:r w:rsidRPr="00C42130">
        <w:rPr>
          <w:rFonts w:eastAsia="Calibri"/>
          <w:spacing w:val="27"/>
          <w:sz w:val="20"/>
          <w:szCs w:val="20"/>
          <w:lang w:val="pt-BR"/>
        </w:rPr>
        <w:t xml:space="preserve"> </w:t>
      </w:r>
      <w:r w:rsidRPr="00C42130">
        <w:rPr>
          <w:rFonts w:eastAsia="Calibri"/>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z w:val="20"/>
          <w:szCs w:val="20"/>
          <w:lang w:val="pt-BR"/>
        </w:rPr>
        <w:t>inen</w:t>
      </w:r>
      <w:r w:rsidRPr="00C42130">
        <w:rPr>
          <w:rFonts w:eastAsia="Calibri"/>
          <w:spacing w:val="1"/>
          <w:sz w:val="20"/>
          <w:szCs w:val="20"/>
          <w:lang w:val="pt-BR"/>
        </w:rPr>
        <w:t>t</w:t>
      </w:r>
      <w:r w:rsidRPr="00C42130">
        <w:rPr>
          <w:rFonts w:eastAsia="Calibri"/>
          <w:sz w:val="20"/>
          <w:szCs w:val="20"/>
          <w:lang w:val="pt-BR"/>
        </w:rPr>
        <w:t>es</w:t>
      </w:r>
      <w:r w:rsidRPr="00C42130">
        <w:rPr>
          <w:rFonts w:eastAsia="Calibri"/>
          <w:spacing w:val="27"/>
          <w:sz w:val="20"/>
          <w:szCs w:val="20"/>
          <w:lang w:val="pt-BR"/>
        </w:rPr>
        <w:t xml:space="preserve"> </w:t>
      </w:r>
      <w:r w:rsidRPr="00C42130">
        <w:rPr>
          <w:rFonts w:eastAsia="Calibri"/>
          <w:sz w:val="20"/>
          <w:szCs w:val="20"/>
          <w:lang w:val="pt-BR"/>
        </w:rPr>
        <w:t>aos</w:t>
      </w:r>
      <w:r w:rsidRPr="00C42130">
        <w:rPr>
          <w:rFonts w:eastAsia="Calibri"/>
          <w:spacing w:val="25"/>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25"/>
          <w:sz w:val="20"/>
          <w:szCs w:val="20"/>
          <w:lang w:val="pt-BR"/>
        </w:rPr>
        <w:t xml:space="preserve"> </w:t>
      </w:r>
      <w:r w:rsidRPr="00C42130">
        <w:rPr>
          <w:rFonts w:eastAsia="Calibri"/>
          <w:sz w:val="20"/>
          <w:szCs w:val="20"/>
          <w:lang w:val="pt-BR"/>
        </w:rPr>
        <w:t>que</w:t>
      </w:r>
      <w:r w:rsidRPr="00C42130">
        <w:rPr>
          <w:rFonts w:eastAsia="Calibri"/>
          <w:spacing w:val="27"/>
          <w:sz w:val="20"/>
          <w:szCs w:val="20"/>
          <w:lang w:val="pt-BR"/>
        </w:rPr>
        <w:t xml:space="preserve"> </w:t>
      </w:r>
      <w:r w:rsidRPr="00C42130">
        <w:rPr>
          <w:rFonts w:eastAsia="Calibri"/>
          <w:sz w:val="20"/>
          <w:szCs w:val="20"/>
          <w:lang w:val="pt-BR"/>
        </w:rPr>
        <w:t xml:space="preserve">lhe </w:t>
      </w:r>
      <w:r w:rsidRPr="00C42130">
        <w:rPr>
          <w:rFonts w:eastAsia="Calibri"/>
          <w:spacing w:val="1"/>
          <w:sz w:val="20"/>
          <w:szCs w:val="20"/>
          <w:lang w:val="pt-BR"/>
        </w:rPr>
        <w:t>f</w:t>
      </w:r>
      <w:r w:rsidRPr="00C42130">
        <w:rPr>
          <w:rFonts w:eastAsia="Calibri"/>
          <w:sz w:val="20"/>
          <w:szCs w:val="20"/>
          <w:lang w:val="pt-BR"/>
        </w:rPr>
        <w:t>or</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25"/>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idos,</w:t>
      </w:r>
      <w:r w:rsidRPr="00C42130">
        <w:rPr>
          <w:rFonts w:eastAsia="Calibri"/>
          <w:spacing w:val="25"/>
          <w:sz w:val="20"/>
          <w:szCs w:val="20"/>
          <w:lang w:val="pt-BR"/>
        </w:rPr>
        <w:t xml:space="preserve"> </w:t>
      </w:r>
      <w:r w:rsidRPr="00C42130">
        <w:rPr>
          <w:rFonts w:eastAsia="Calibri"/>
          <w:sz w:val="20"/>
          <w:szCs w:val="20"/>
          <w:lang w:val="pt-BR"/>
        </w:rPr>
        <w:t>independen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3"/>
          <w:sz w:val="20"/>
          <w:szCs w:val="20"/>
          <w:lang w:val="pt-BR"/>
        </w:rPr>
        <w:t xml:space="preserve"> </w:t>
      </w:r>
      <w:r w:rsidRPr="00C42130">
        <w:rPr>
          <w:rFonts w:eastAsia="Calibri"/>
          <w:sz w:val="20"/>
          <w:szCs w:val="20"/>
          <w:lang w:val="pt-BR"/>
        </w:rPr>
        <w:t>de</w:t>
      </w:r>
      <w:r w:rsidRPr="00C42130">
        <w:rPr>
          <w:rFonts w:eastAsia="Calibri"/>
          <w:spacing w:val="21"/>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z w:val="20"/>
          <w:szCs w:val="20"/>
          <w:lang w:val="pt-BR"/>
        </w:rPr>
        <w:t>quer</w:t>
      </w:r>
      <w:r w:rsidRPr="00C42130">
        <w:rPr>
          <w:rFonts w:eastAsia="Calibri"/>
          <w:spacing w:val="25"/>
          <w:sz w:val="20"/>
          <w:szCs w:val="20"/>
          <w:lang w:val="pt-BR"/>
        </w:rPr>
        <w:t xml:space="preserve"> </w:t>
      </w:r>
      <w:r w:rsidRPr="00C42130">
        <w:rPr>
          <w:rFonts w:eastAsia="Calibri"/>
          <w:sz w:val="20"/>
          <w:szCs w:val="20"/>
          <w:lang w:val="pt-BR"/>
        </w:rPr>
        <w:t>proced</w:t>
      </w:r>
      <w:r w:rsidRPr="00C42130">
        <w:rPr>
          <w:rFonts w:eastAsia="Calibri"/>
          <w:spacing w:val="-4"/>
          <w:sz w:val="20"/>
          <w:szCs w:val="20"/>
          <w:lang w:val="pt-BR"/>
        </w:rPr>
        <w:t>i</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1"/>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udicial</w:t>
      </w:r>
      <w:r w:rsidRPr="00C42130">
        <w:rPr>
          <w:rFonts w:eastAsia="Calibri"/>
          <w:spacing w:val="23"/>
          <w:sz w:val="20"/>
          <w:szCs w:val="20"/>
          <w:lang w:val="pt-BR"/>
        </w:rPr>
        <w:t xml:space="preserve"> </w:t>
      </w:r>
      <w:r w:rsidRPr="00C42130">
        <w:rPr>
          <w:rFonts w:eastAsia="Calibri"/>
          <w:sz w:val="20"/>
          <w:szCs w:val="20"/>
          <w:lang w:val="pt-BR"/>
        </w:rPr>
        <w:t>ou</w:t>
      </w:r>
      <w:r w:rsidRPr="00C42130">
        <w:rPr>
          <w:rFonts w:eastAsia="Calibri"/>
          <w:spacing w:val="2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pacing w:val="1"/>
          <w:sz w:val="20"/>
          <w:szCs w:val="20"/>
          <w:lang w:val="pt-BR"/>
        </w:rPr>
        <w:t>t</w:t>
      </w:r>
      <w:r w:rsidRPr="00C42130">
        <w:rPr>
          <w:rFonts w:eastAsia="Calibri"/>
          <w:sz w:val="20"/>
          <w:szCs w:val="20"/>
          <w:lang w:val="pt-BR"/>
        </w:rPr>
        <w:t>ra</w:t>
      </w:r>
      <w:r w:rsidRPr="00C42130">
        <w:rPr>
          <w:rFonts w:eastAsia="Calibri"/>
          <w:spacing w:val="1"/>
          <w:sz w:val="20"/>
          <w:szCs w:val="20"/>
          <w:lang w:val="pt-BR"/>
        </w:rPr>
        <w:t>j</w:t>
      </w:r>
      <w:r w:rsidRPr="00C42130">
        <w:rPr>
          <w:rFonts w:eastAsia="Calibri"/>
          <w:sz w:val="20"/>
          <w:szCs w:val="20"/>
          <w:lang w:val="pt-BR"/>
        </w:rPr>
        <w:t>udicial, asse</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z w:val="20"/>
          <w:szCs w:val="20"/>
          <w:lang w:val="pt-BR"/>
        </w:rPr>
        <w:t>rada a</w:t>
      </w:r>
      <w:r w:rsidRPr="00C42130">
        <w:rPr>
          <w:rFonts w:eastAsia="Calibri"/>
          <w:spacing w:val="-2"/>
          <w:sz w:val="20"/>
          <w:szCs w:val="20"/>
          <w:lang w:val="pt-BR"/>
        </w:rPr>
        <w:t xml:space="preserve"> </w:t>
      </w:r>
      <w:r w:rsidRPr="00C42130">
        <w:rPr>
          <w:rFonts w:eastAsia="Calibri"/>
          <w:sz w:val="20"/>
          <w:szCs w:val="20"/>
          <w:lang w:val="pt-BR"/>
        </w:rPr>
        <w:t>pré</w:t>
      </w:r>
      <w:r w:rsidRPr="00C42130">
        <w:rPr>
          <w:rFonts w:eastAsia="Calibri"/>
          <w:spacing w:val="-3"/>
          <w:sz w:val="20"/>
          <w:szCs w:val="20"/>
          <w:lang w:val="pt-BR"/>
        </w:rPr>
        <w:t>v</w:t>
      </w:r>
      <w:r w:rsidRPr="00C42130">
        <w:rPr>
          <w:rFonts w:eastAsia="Calibri"/>
          <w:sz w:val="20"/>
          <w:szCs w:val="20"/>
          <w:lang w:val="pt-BR"/>
        </w:rPr>
        <w:t>ia d</w:t>
      </w:r>
      <w:r w:rsidRPr="00C42130">
        <w:rPr>
          <w:rFonts w:eastAsia="Calibri"/>
          <w:spacing w:val="-3"/>
          <w:sz w:val="20"/>
          <w:szCs w:val="20"/>
          <w:lang w:val="pt-BR"/>
        </w:rPr>
        <w:t>e</w:t>
      </w:r>
      <w:r w:rsidRPr="00C42130">
        <w:rPr>
          <w:rFonts w:eastAsia="Calibri"/>
          <w:spacing w:val="1"/>
          <w:sz w:val="20"/>
          <w:szCs w:val="20"/>
          <w:lang w:val="pt-BR"/>
        </w:rPr>
        <w:t>f</w:t>
      </w:r>
      <w:r w:rsidRPr="00C42130">
        <w:rPr>
          <w:rFonts w:eastAsia="Calibri"/>
          <w:sz w:val="20"/>
          <w:szCs w:val="20"/>
          <w:lang w:val="pt-BR"/>
        </w:rPr>
        <w:t>esa.</w:t>
      </w:r>
    </w:p>
    <w:p w:rsidR="00C42130" w:rsidRPr="00C42130" w:rsidRDefault="00C42130" w:rsidP="00C42130">
      <w:pPr>
        <w:pStyle w:val="PargrafodaLista"/>
        <w:widowControl/>
        <w:autoSpaceDE/>
        <w:autoSpaceDN/>
        <w:spacing w:line="276" w:lineRule="auto"/>
        <w:ind w:left="851" w:right="758"/>
        <w:rPr>
          <w:rFonts w:eastAsia="Calibri"/>
          <w:sz w:val="20"/>
          <w:szCs w:val="20"/>
          <w:lang w:val="pt-BR"/>
        </w:rPr>
      </w:pPr>
    </w:p>
    <w:p w:rsidR="00C42130" w:rsidRPr="00C42130" w:rsidRDefault="00C42130" w:rsidP="00C42130">
      <w:pPr>
        <w:pStyle w:val="Ttulo5"/>
        <w:tabs>
          <w:tab w:val="left" w:pos="4082"/>
        </w:tabs>
        <w:spacing w:before="175"/>
        <w:ind w:left="851" w:right="758"/>
        <w:jc w:val="both"/>
        <w:rPr>
          <w:color w:val="0A0000"/>
          <w:sz w:val="20"/>
          <w:szCs w:val="20"/>
          <w:u w:val="thick" w:color="0A0000"/>
        </w:rPr>
      </w:pPr>
    </w:p>
    <w:p w:rsidR="00C42130" w:rsidRPr="00882016" w:rsidRDefault="00882016" w:rsidP="00C42130">
      <w:pPr>
        <w:widowControl/>
        <w:autoSpaceDE/>
        <w:autoSpaceDN/>
        <w:spacing w:line="276" w:lineRule="auto"/>
        <w:ind w:left="851" w:right="758"/>
        <w:jc w:val="both"/>
        <w:rPr>
          <w:rFonts w:eastAsia="Calibri"/>
          <w:b/>
          <w:spacing w:val="-1"/>
          <w:sz w:val="20"/>
          <w:szCs w:val="20"/>
          <w:u w:val="single"/>
          <w:lang w:val="pt-BR"/>
        </w:rPr>
      </w:pPr>
      <w:r w:rsidRPr="00882016">
        <w:rPr>
          <w:rFonts w:eastAsia="Calibri"/>
          <w:b/>
          <w:sz w:val="20"/>
          <w:szCs w:val="20"/>
          <w:u w:val="single"/>
          <w:lang w:val="pt-BR"/>
        </w:rPr>
        <w:t>5</w:t>
      </w:r>
      <w:r w:rsidR="00C42130" w:rsidRPr="00882016">
        <w:rPr>
          <w:rFonts w:eastAsia="Calibri"/>
          <w:b/>
          <w:sz w:val="20"/>
          <w:szCs w:val="20"/>
          <w:u w:val="single"/>
          <w:lang w:val="pt-BR"/>
        </w:rPr>
        <w:t xml:space="preserve">. </w:t>
      </w:r>
      <w:r w:rsidR="00C42130" w:rsidRPr="00882016">
        <w:rPr>
          <w:rFonts w:eastAsia="Calibri"/>
          <w:b/>
          <w:spacing w:val="1"/>
          <w:sz w:val="20"/>
          <w:szCs w:val="20"/>
          <w:u w:val="single"/>
          <w:lang w:val="pt-BR"/>
        </w:rPr>
        <w:t>O</w:t>
      </w:r>
      <w:r w:rsidR="00C42130" w:rsidRPr="00882016">
        <w:rPr>
          <w:rFonts w:eastAsia="Calibri"/>
          <w:b/>
          <w:sz w:val="20"/>
          <w:szCs w:val="20"/>
          <w:u w:val="single"/>
          <w:lang w:val="pt-BR"/>
        </w:rPr>
        <w:t>B</w:t>
      </w:r>
      <w:r w:rsidR="00C42130" w:rsidRPr="00882016">
        <w:rPr>
          <w:rFonts w:eastAsia="Calibri"/>
          <w:b/>
          <w:spacing w:val="-2"/>
          <w:sz w:val="20"/>
          <w:szCs w:val="20"/>
          <w:u w:val="single"/>
          <w:lang w:val="pt-BR"/>
        </w:rPr>
        <w:t>R</w:t>
      </w:r>
      <w:r w:rsidR="00C42130" w:rsidRPr="00882016">
        <w:rPr>
          <w:rFonts w:eastAsia="Calibri"/>
          <w:b/>
          <w:spacing w:val="1"/>
          <w:sz w:val="20"/>
          <w:szCs w:val="20"/>
          <w:u w:val="single"/>
          <w:lang w:val="pt-BR"/>
        </w:rPr>
        <w:t>I</w:t>
      </w:r>
      <w:r w:rsidR="00C42130" w:rsidRPr="00882016">
        <w:rPr>
          <w:rFonts w:eastAsia="Calibri"/>
          <w:b/>
          <w:sz w:val="20"/>
          <w:szCs w:val="20"/>
          <w:u w:val="single"/>
          <w:lang w:val="pt-BR"/>
        </w:rPr>
        <w:t>GAÇÕES</w:t>
      </w:r>
      <w:r w:rsidR="00C42130" w:rsidRPr="00882016">
        <w:rPr>
          <w:rFonts w:eastAsia="Calibri"/>
          <w:b/>
          <w:spacing w:val="-1"/>
          <w:sz w:val="20"/>
          <w:szCs w:val="20"/>
          <w:u w:val="single"/>
          <w:lang w:val="pt-BR"/>
        </w:rPr>
        <w:t xml:space="preserve"> </w:t>
      </w:r>
      <w:r w:rsidR="00C42130" w:rsidRPr="00882016">
        <w:rPr>
          <w:rFonts w:eastAsia="Calibri"/>
          <w:b/>
          <w:sz w:val="20"/>
          <w:szCs w:val="20"/>
          <w:u w:val="single"/>
          <w:lang w:val="pt-BR"/>
        </w:rPr>
        <w:t>DA</w:t>
      </w:r>
      <w:r w:rsidR="00C42130" w:rsidRPr="00882016">
        <w:rPr>
          <w:rFonts w:eastAsia="Calibri"/>
          <w:b/>
          <w:spacing w:val="1"/>
          <w:sz w:val="20"/>
          <w:szCs w:val="20"/>
          <w:u w:val="single"/>
          <w:lang w:val="pt-BR"/>
        </w:rPr>
        <w:t xml:space="preserve"> </w:t>
      </w:r>
      <w:r w:rsidR="00C42130" w:rsidRPr="00882016">
        <w:rPr>
          <w:rFonts w:eastAsia="Calibri"/>
          <w:b/>
          <w:spacing w:val="-1"/>
          <w:sz w:val="20"/>
          <w:szCs w:val="20"/>
          <w:u w:val="single"/>
          <w:lang w:val="pt-BR"/>
        </w:rPr>
        <w:t>PREFEITURA MUNICIPAL DE NOVO SANTO ANTÔNIO</w:t>
      </w:r>
    </w:p>
    <w:p w:rsidR="00C42130" w:rsidRPr="00882016" w:rsidRDefault="00C42130" w:rsidP="00C42130">
      <w:pPr>
        <w:widowControl/>
        <w:autoSpaceDE/>
        <w:autoSpaceDN/>
        <w:spacing w:line="276" w:lineRule="auto"/>
        <w:ind w:left="851" w:right="758"/>
        <w:jc w:val="both"/>
        <w:rPr>
          <w:rFonts w:eastAsia="Calibri"/>
          <w:b/>
          <w:sz w:val="20"/>
          <w:szCs w:val="20"/>
          <w:u w:val="single"/>
          <w:lang w:val="pt-BR"/>
        </w:rPr>
      </w:pPr>
    </w:p>
    <w:p w:rsidR="00C42130" w:rsidRPr="00882016"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00882016" w:rsidRPr="00882016">
        <w:rPr>
          <w:rFonts w:eastAsia="Calibri"/>
          <w:b/>
          <w:color w:val="000000"/>
          <w:sz w:val="20"/>
          <w:szCs w:val="20"/>
          <w:lang w:val="pt-BR"/>
        </w:rPr>
        <w:t>.1</w:t>
      </w:r>
      <w:r w:rsidR="00C42130" w:rsidRPr="00882016">
        <w:rPr>
          <w:rFonts w:eastAsia="Calibri"/>
          <w:b/>
          <w:color w:val="000000"/>
          <w:sz w:val="20"/>
          <w:szCs w:val="20"/>
          <w:lang w:val="pt-BR"/>
        </w:rPr>
        <w:t xml:space="preserve">. </w:t>
      </w:r>
      <w:r w:rsidR="00C42130" w:rsidRPr="00882016">
        <w:rPr>
          <w:rFonts w:eastAsia="Calibri"/>
          <w:sz w:val="20"/>
          <w:szCs w:val="20"/>
          <w:lang w:val="pt-BR"/>
        </w:rPr>
        <w:t>O</w:t>
      </w:r>
      <w:r w:rsidR="00C42130" w:rsidRPr="00882016">
        <w:rPr>
          <w:rFonts w:eastAsia="Calibri"/>
          <w:spacing w:val="2"/>
          <w:sz w:val="20"/>
          <w:szCs w:val="20"/>
          <w:lang w:val="pt-BR"/>
        </w:rPr>
        <w:t xml:space="preserve"> </w:t>
      </w:r>
      <w:r w:rsidR="00C42130" w:rsidRPr="00882016">
        <w:rPr>
          <w:rFonts w:eastAsia="Calibri"/>
          <w:spacing w:val="-4"/>
          <w:sz w:val="20"/>
          <w:szCs w:val="20"/>
          <w:lang w:val="pt-BR"/>
        </w:rPr>
        <w:t>M</w:t>
      </w:r>
      <w:r w:rsidR="00C42130" w:rsidRPr="00882016">
        <w:rPr>
          <w:rFonts w:eastAsia="Calibri"/>
          <w:spacing w:val="-1"/>
          <w:sz w:val="20"/>
          <w:szCs w:val="20"/>
          <w:lang w:val="pt-BR"/>
        </w:rPr>
        <w:t>uni</w:t>
      </w:r>
      <w:r w:rsidR="00C42130" w:rsidRPr="00882016">
        <w:rPr>
          <w:rFonts w:eastAsia="Calibri"/>
          <w:spacing w:val="2"/>
          <w:sz w:val="20"/>
          <w:szCs w:val="20"/>
          <w:lang w:val="pt-BR"/>
        </w:rPr>
        <w:t>c</w:t>
      </w:r>
      <w:r w:rsidR="00C42130" w:rsidRPr="00882016">
        <w:rPr>
          <w:rFonts w:eastAsia="Calibri"/>
          <w:spacing w:val="-4"/>
          <w:sz w:val="20"/>
          <w:szCs w:val="20"/>
          <w:lang w:val="pt-BR"/>
        </w:rPr>
        <w:t>í</w:t>
      </w:r>
      <w:r w:rsidR="00C42130" w:rsidRPr="00882016">
        <w:rPr>
          <w:rFonts w:eastAsia="Calibri"/>
          <w:spacing w:val="-1"/>
          <w:sz w:val="20"/>
          <w:szCs w:val="20"/>
          <w:lang w:val="pt-BR"/>
        </w:rPr>
        <w:t>pi</w:t>
      </w:r>
      <w:r w:rsidR="00C42130" w:rsidRPr="00882016">
        <w:rPr>
          <w:rFonts w:eastAsia="Calibri"/>
          <w:sz w:val="20"/>
          <w:szCs w:val="20"/>
          <w:lang w:val="pt-BR"/>
        </w:rPr>
        <w:t xml:space="preserve">o </w:t>
      </w:r>
      <w:r w:rsidR="00C42130" w:rsidRPr="00882016">
        <w:rPr>
          <w:rFonts w:eastAsia="Calibri"/>
          <w:spacing w:val="-1"/>
          <w:sz w:val="20"/>
          <w:szCs w:val="20"/>
          <w:lang w:val="pt-BR"/>
        </w:rPr>
        <w:t>d</w:t>
      </w:r>
      <w:r w:rsidR="00C42130" w:rsidRPr="00882016">
        <w:rPr>
          <w:rFonts w:eastAsia="Calibri"/>
          <w:sz w:val="20"/>
          <w:szCs w:val="20"/>
          <w:lang w:val="pt-BR"/>
        </w:rPr>
        <w:t xml:space="preserve">e </w:t>
      </w:r>
      <w:r w:rsidR="00C42130" w:rsidRPr="00882016">
        <w:rPr>
          <w:rFonts w:eastAsia="Calibri"/>
          <w:spacing w:val="-1"/>
          <w:sz w:val="20"/>
          <w:szCs w:val="20"/>
          <w:lang w:val="pt-BR"/>
        </w:rPr>
        <w:t>Novo santo Antônio</w:t>
      </w:r>
      <w:r w:rsidR="00C42130" w:rsidRPr="00882016">
        <w:rPr>
          <w:rFonts w:eastAsia="Calibri"/>
          <w:sz w:val="20"/>
          <w:szCs w:val="20"/>
          <w:lang w:val="pt-BR"/>
        </w:rPr>
        <w:t>,</w:t>
      </w:r>
      <w:r w:rsidR="00C42130" w:rsidRPr="00882016">
        <w:rPr>
          <w:rFonts w:eastAsia="Calibri"/>
          <w:spacing w:val="-1"/>
          <w:sz w:val="20"/>
          <w:szCs w:val="20"/>
          <w:lang w:val="pt-BR"/>
        </w:rPr>
        <w:t xml:space="preserve"> o</w:t>
      </w:r>
      <w:r w:rsidR="00C42130" w:rsidRPr="00882016">
        <w:rPr>
          <w:rFonts w:eastAsia="Calibri"/>
          <w:spacing w:val="-3"/>
          <w:sz w:val="20"/>
          <w:szCs w:val="20"/>
          <w:lang w:val="pt-BR"/>
        </w:rPr>
        <w:t>b</w:t>
      </w:r>
      <w:r w:rsidR="00C42130" w:rsidRPr="00882016">
        <w:rPr>
          <w:rFonts w:eastAsia="Calibri"/>
          <w:sz w:val="20"/>
          <w:szCs w:val="20"/>
          <w:lang w:val="pt-BR"/>
        </w:rPr>
        <w:t>r</w:t>
      </w:r>
      <w:r w:rsidR="00C42130" w:rsidRPr="00882016">
        <w:rPr>
          <w:rFonts w:eastAsia="Calibri"/>
          <w:spacing w:val="-1"/>
          <w:sz w:val="20"/>
          <w:szCs w:val="20"/>
          <w:lang w:val="pt-BR"/>
        </w:rPr>
        <w:t>i</w:t>
      </w:r>
      <w:r w:rsidR="00C42130" w:rsidRPr="00882016">
        <w:rPr>
          <w:rFonts w:eastAsia="Calibri"/>
          <w:spacing w:val="2"/>
          <w:sz w:val="20"/>
          <w:szCs w:val="20"/>
          <w:lang w:val="pt-BR"/>
        </w:rPr>
        <w:t>g</w:t>
      </w:r>
      <w:r w:rsidR="00C42130" w:rsidRPr="00882016">
        <w:rPr>
          <w:rFonts w:eastAsia="Calibri"/>
          <w:spacing w:val="-3"/>
          <w:sz w:val="20"/>
          <w:szCs w:val="20"/>
          <w:lang w:val="pt-BR"/>
        </w:rPr>
        <w:t>a</w:t>
      </w:r>
      <w:r w:rsidR="00C42130" w:rsidRPr="00882016">
        <w:rPr>
          <w:rFonts w:eastAsia="Calibri"/>
          <w:sz w:val="20"/>
          <w:szCs w:val="20"/>
          <w:lang w:val="pt-BR"/>
        </w:rPr>
        <w:t xml:space="preserve">-se </w:t>
      </w:r>
      <w:r w:rsidR="00C42130" w:rsidRPr="00882016">
        <w:rPr>
          <w:rFonts w:eastAsia="Calibri"/>
          <w:spacing w:val="-3"/>
          <w:sz w:val="20"/>
          <w:szCs w:val="20"/>
          <w:lang w:val="pt-BR"/>
        </w:rPr>
        <w:t>a</w:t>
      </w:r>
      <w:r w:rsidR="00C42130" w:rsidRPr="00882016">
        <w:rPr>
          <w:rFonts w:eastAsia="Calibri"/>
          <w:sz w:val="20"/>
          <w:szCs w:val="20"/>
          <w:lang w:val="pt-BR"/>
        </w:rPr>
        <w:t>:</w:t>
      </w:r>
    </w:p>
    <w:p w:rsidR="00C42130" w:rsidRPr="00882016" w:rsidRDefault="00C42130" w:rsidP="00C42130">
      <w:pPr>
        <w:widowControl/>
        <w:autoSpaceDE/>
        <w:autoSpaceDN/>
        <w:spacing w:line="276" w:lineRule="auto"/>
        <w:ind w:left="851" w:right="758"/>
        <w:jc w:val="both"/>
        <w:rPr>
          <w:rFonts w:eastAsia="Calibri"/>
          <w:sz w:val="20"/>
          <w:szCs w:val="20"/>
          <w:lang w:val="pt-BR"/>
        </w:rPr>
      </w:pPr>
      <w:r w:rsidRPr="00882016">
        <w:rPr>
          <w:rFonts w:eastAsia="Calibri"/>
          <w:b/>
          <w:sz w:val="20"/>
          <w:szCs w:val="20"/>
          <w:lang w:val="pt-BR"/>
        </w:rPr>
        <w:t>I -</w:t>
      </w:r>
      <w:r w:rsidRPr="00882016">
        <w:rPr>
          <w:rFonts w:eastAsia="Calibri"/>
          <w:b/>
          <w:spacing w:val="14"/>
          <w:sz w:val="20"/>
          <w:szCs w:val="20"/>
          <w:lang w:val="pt-BR"/>
        </w:rPr>
        <w:t xml:space="preserve"> </w:t>
      </w:r>
      <w:r w:rsidRPr="00882016">
        <w:rPr>
          <w:rFonts w:eastAsia="Calibri"/>
          <w:spacing w:val="-1"/>
          <w:sz w:val="20"/>
          <w:szCs w:val="20"/>
          <w:lang w:val="pt-BR"/>
        </w:rPr>
        <w:t>Indi</w:t>
      </w:r>
      <w:r w:rsidRPr="00882016">
        <w:rPr>
          <w:rFonts w:eastAsia="Calibri"/>
          <w:sz w:val="20"/>
          <w:szCs w:val="20"/>
          <w:lang w:val="pt-BR"/>
        </w:rPr>
        <w:t>c</w:t>
      </w:r>
      <w:r w:rsidRPr="00882016">
        <w:rPr>
          <w:rFonts w:eastAsia="Calibri"/>
          <w:spacing w:val="-1"/>
          <w:sz w:val="20"/>
          <w:szCs w:val="20"/>
          <w:lang w:val="pt-BR"/>
        </w:rPr>
        <w:t>a</w:t>
      </w:r>
      <w:r w:rsidRPr="00882016">
        <w:rPr>
          <w:rFonts w:eastAsia="Calibri"/>
          <w:sz w:val="20"/>
          <w:szCs w:val="20"/>
          <w:lang w:val="pt-BR"/>
        </w:rPr>
        <w:t>r</w:t>
      </w:r>
      <w:r w:rsidRPr="00882016">
        <w:rPr>
          <w:rFonts w:eastAsia="Calibri"/>
          <w:spacing w:val="-1"/>
          <w:sz w:val="20"/>
          <w:szCs w:val="20"/>
          <w:lang w:val="pt-BR"/>
        </w:rPr>
        <w:t xml:space="preserve"> 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lo</w:t>
      </w:r>
      <w:r w:rsidRPr="00882016">
        <w:rPr>
          <w:rFonts w:eastAsia="Calibri"/>
          <w:sz w:val="20"/>
          <w:szCs w:val="20"/>
          <w:lang w:val="pt-BR"/>
        </w:rPr>
        <w:t>c</w:t>
      </w:r>
      <w:r w:rsidRPr="00882016">
        <w:rPr>
          <w:rFonts w:eastAsia="Calibri"/>
          <w:spacing w:val="-1"/>
          <w:sz w:val="20"/>
          <w:szCs w:val="20"/>
          <w:lang w:val="pt-BR"/>
        </w:rPr>
        <w:t>ai</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ho</w:t>
      </w:r>
      <w:r w:rsidRPr="00882016">
        <w:rPr>
          <w:rFonts w:eastAsia="Calibri"/>
          <w:spacing w:val="-2"/>
          <w:sz w:val="20"/>
          <w:szCs w:val="20"/>
          <w:lang w:val="pt-BR"/>
        </w:rPr>
        <w:t>r</w:t>
      </w:r>
      <w:r w:rsidRPr="00882016">
        <w:rPr>
          <w:rFonts w:eastAsia="Calibri"/>
          <w:spacing w:val="-1"/>
          <w:sz w:val="20"/>
          <w:szCs w:val="20"/>
          <w:lang w:val="pt-BR"/>
        </w:rPr>
        <w:t>á</w:t>
      </w:r>
      <w:r w:rsidRPr="00882016">
        <w:rPr>
          <w:rFonts w:eastAsia="Calibri"/>
          <w:sz w:val="20"/>
          <w:szCs w:val="20"/>
          <w:lang w:val="pt-BR"/>
        </w:rPr>
        <w:t>r</w:t>
      </w:r>
      <w:r w:rsidRPr="00882016">
        <w:rPr>
          <w:rFonts w:eastAsia="Calibri"/>
          <w:spacing w:val="-1"/>
          <w:sz w:val="20"/>
          <w:szCs w:val="20"/>
          <w:lang w:val="pt-BR"/>
        </w:rPr>
        <w:t>io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e</w:t>
      </w:r>
      <w:r w:rsidRPr="00882016">
        <w:rPr>
          <w:rFonts w:eastAsia="Calibri"/>
          <w:sz w:val="20"/>
          <w:szCs w:val="20"/>
          <w:lang w:val="pt-BR"/>
        </w:rPr>
        <w:t>m</w:t>
      </w:r>
      <w:r w:rsidRPr="00882016">
        <w:rPr>
          <w:rFonts w:eastAsia="Calibri"/>
          <w:spacing w:val="-3"/>
          <w:sz w:val="20"/>
          <w:szCs w:val="20"/>
          <w:lang w:val="pt-BR"/>
        </w:rPr>
        <w:t xml:space="preserve"> </w:t>
      </w:r>
      <w:r w:rsidRPr="00882016">
        <w:rPr>
          <w:rFonts w:eastAsia="Calibri"/>
          <w:spacing w:val="2"/>
          <w:sz w:val="20"/>
          <w:szCs w:val="20"/>
          <w:lang w:val="pt-BR"/>
        </w:rPr>
        <w:t>q</w:t>
      </w:r>
      <w:r w:rsidRPr="00882016">
        <w:rPr>
          <w:rFonts w:eastAsia="Calibri"/>
          <w:spacing w:val="-1"/>
          <w:sz w:val="20"/>
          <w:szCs w:val="20"/>
          <w:lang w:val="pt-BR"/>
        </w:rPr>
        <w:t>u</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de</w:t>
      </w:r>
      <w:r w:rsidRPr="00882016">
        <w:rPr>
          <w:rFonts w:eastAsia="Calibri"/>
          <w:spacing w:val="-3"/>
          <w:sz w:val="20"/>
          <w:szCs w:val="20"/>
          <w:lang w:val="pt-BR"/>
        </w:rPr>
        <w:t>v</w:t>
      </w:r>
      <w:r w:rsidRPr="00882016">
        <w:rPr>
          <w:rFonts w:eastAsia="Calibri"/>
          <w:spacing w:val="-1"/>
          <w:sz w:val="20"/>
          <w:szCs w:val="20"/>
          <w:lang w:val="pt-BR"/>
        </w:rPr>
        <w:t>e</w:t>
      </w:r>
      <w:r w:rsidRPr="00882016">
        <w:rPr>
          <w:rFonts w:eastAsia="Calibri"/>
          <w:sz w:val="20"/>
          <w:szCs w:val="20"/>
          <w:lang w:val="pt-BR"/>
        </w:rPr>
        <w:t>r</w:t>
      </w:r>
      <w:r w:rsidRPr="00882016">
        <w:rPr>
          <w:rFonts w:eastAsia="Calibri"/>
          <w:spacing w:val="-1"/>
          <w:sz w:val="20"/>
          <w:szCs w:val="20"/>
          <w:lang w:val="pt-BR"/>
        </w:rPr>
        <w:t>ã</w:t>
      </w:r>
      <w:r w:rsidRPr="00882016">
        <w:rPr>
          <w:rFonts w:eastAsia="Calibri"/>
          <w:sz w:val="20"/>
          <w:szCs w:val="20"/>
          <w:lang w:val="pt-BR"/>
        </w:rPr>
        <w:t>o s</w:t>
      </w:r>
      <w:r w:rsidRPr="00882016">
        <w:rPr>
          <w:rFonts w:eastAsia="Calibri"/>
          <w:spacing w:val="-3"/>
          <w:sz w:val="20"/>
          <w:szCs w:val="20"/>
          <w:lang w:val="pt-BR"/>
        </w:rPr>
        <w:t>e</w:t>
      </w:r>
      <w:r w:rsidRPr="00882016">
        <w:rPr>
          <w:rFonts w:eastAsia="Calibri"/>
          <w:sz w:val="20"/>
          <w:szCs w:val="20"/>
          <w:lang w:val="pt-BR"/>
        </w:rPr>
        <w:t>r</w:t>
      </w:r>
      <w:r w:rsidRPr="00882016">
        <w:rPr>
          <w:rFonts w:eastAsia="Calibri"/>
          <w:spacing w:val="2"/>
          <w:sz w:val="20"/>
          <w:szCs w:val="20"/>
          <w:lang w:val="pt-BR"/>
        </w:rPr>
        <w:t xml:space="preserve"> </w:t>
      </w:r>
      <w:r w:rsidRPr="00882016">
        <w:rPr>
          <w:rFonts w:eastAsia="Calibri"/>
          <w:spacing w:val="-1"/>
          <w:sz w:val="20"/>
          <w:szCs w:val="20"/>
          <w:lang w:val="pt-BR"/>
        </w:rPr>
        <w:t>e</w:t>
      </w:r>
      <w:r w:rsidRPr="00882016">
        <w:rPr>
          <w:rFonts w:eastAsia="Calibri"/>
          <w:spacing w:val="-3"/>
          <w:sz w:val="20"/>
          <w:szCs w:val="20"/>
          <w:lang w:val="pt-BR"/>
        </w:rPr>
        <w:t>n</w:t>
      </w:r>
      <w:r w:rsidRPr="00882016">
        <w:rPr>
          <w:rFonts w:eastAsia="Calibri"/>
          <w:spacing w:val="1"/>
          <w:sz w:val="20"/>
          <w:szCs w:val="20"/>
          <w:lang w:val="pt-BR"/>
        </w:rPr>
        <w:t>t</w:t>
      </w:r>
      <w:r w:rsidRPr="00882016">
        <w:rPr>
          <w:rFonts w:eastAsia="Calibri"/>
          <w:sz w:val="20"/>
          <w:szCs w:val="20"/>
          <w:lang w:val="pt-BR"/>
        </w:rPr>
        <w:t>r</w:t>
      </w:r>
      <w:r w:rsidRPr="00882016">
        <w:rPr>
          <w:rFonts w:eastAsia="Calibri"/>
          <w:spacing w:val="-3"/>
          <w:sz w:val="20"/>
          <w:szCs w:val="20"/>
          <w:lang w:val="pt-BR"/>
        </w:rPr>
        <w:t>e</w:t>
      </w:r>
      <w:r w:rsidRPr="00882016">
        <w:rPr>
          <w:rFonts w:eastAsia="Calibri"/>
          <w:spacing w:val="2"/>
          <w:sz w:val="20"/>
          <w:szCs w:val="20"/>
          <w:lang w:val="pt-BR"/>
        </w:rPr>
        <w:t>g</w:t>
      </w:r>
      <w:r w:rsidRPr="00882016">
        <w:rPr>
          <w:rFonts w:eastAsia="Calibri"/>
          <w:spacing w:val="-1"/>
          <w:sz w:val="20"/>
          <w:szCs w:val="20"/>
          <w:lang w:val="pt-BR"/>
        </w:rPr>
        <w:t>ue</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o</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p</w:t>
      </w:r>
      <w:r w:rsidRPr="00882016">
        <w:rPr>
          <w:rFonts w:eastAsia="Calibri"/>
          <w:sz w:val="20"/>
          <w:szCs w:val="20"/>
          <w:lang w:val="pt-BR"/>
        </w:rPr>
        <w:t>r</w:t>
      </w:r>
      <w:r w:rsidRPr="00882016">
        <w:rPr>
          <w:rFonts w:eastAsia="Calibri"/>
          <w:spacing w:val="-1"/>
          <w:sz w:val="20"/>
          <w:szCs w:val="20"/>
          <w:lang w:val="pt-BR"/>
        </w:rPr>
        <w:t>od</w:t>
      </w:r>
      <w:r w:rsidRPr="00882016">
        <w:rPr>
          <w:rFonts w:eastAsia="Calibri"/>
          <w:spacing w:val="-3"/>
          <w:sz w:val="20"/>
          <w:szCs w:val="20"/>
          <w:lang w:val="pt-BR"/>
        </w:rPr>
        <w:t>u</w:t>
      </w:r>
      <w:r w:rsidRPr="00882016">
        <w:rPr>
          <w:rFonts w:eastAsia="Calibri"/>
          <w:spacing w:val="1"/>
          <w:sz w:val="20"/>
          <w:szCs w:val="20"/>
          <w:lang w:val="pt-BR"/>
        </w:rPr>
        <w:t>t</w:t>
      </w:r>
      <w:r w:rsidRPr="00882016">
        <w:rPr>
          <w:rFonts w:eastAsia="Calibri"/>
          <w:spacing w:val="-1"/>
          <w:sz w:val="20"/>
          <w:szCs w:val="20"/>
          <w:lang w:val="pt-BR"/>
        </w:rPr>
        <w:t>o</w:t>
      </w:r>
      <w:r w:rsidRPr="00882016">
        <w:rPr>
          <w:rFonts w:eastAsia="Calibri"/>
          <w:sz w:val="20"/>
          <w:szCs w:val="20"/>
          <w:lang w:val="pt-BR"/>
        </w:rPr>
        <w:t>s;</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 -</w:t>
      </w:r>
      <w:r w:rsidRPr="00C42130">
        <w:rPr>
          <w:rFonts w:eastAsia="Calibri"/>
          <w:b/>
          <w:spacing w:val="14"/>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w:t>
      </w:r>
      <w:r w:rsidRPr="00C42130">
        <w:rPr>
          <w:rFonts w:eastAsia="Calibri"/>
          <w:spacing w:val="-3"/>
          <w:sz w:val="20"/>
          <w:szCs w:val="20"/>
          <w:lang w:val="pt-BR"/>
        </w:rPr>
        <w:t>u</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 xml:space="preserve">o </w:t>
      </w:r>
      <w:r w:rsidRPr="00C42130">
        <w:rPr>
          <w:rFonts w:eastAsia="Calibri"/>
          <w:spacing w:val="-3"/>
          <w:sz w:val="20"/>
          <w:szCs w:val="20"/>
          <w:lang w:val="pt-BR"/>
        </w:rPr>
        <w:t>termo de referencia</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IIII -</w:t>
      </w:r>
      <w:r w:rsidRPr="00C42130">
        <w:rPr>
          <w:rFonts w:eastAsia="Calibri"/>
          <w:b/>
          <w:spacing w:val="14"/>
          <w:sz w:val="20"/>
          <w:szCs w:val="20"/>
          <w:lang w:val="pt-BR"/>
        </w:rPr>
        <w:t xml:space="preserve"> </w:t>
      </w:r>
      <w:r w:rsidRPr="00C42130">
        <w:rPr>
          <w:rFonts w:eastAsia="Calibri"/>
          <w:spacing w:val="-1"/>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r</w:t>
      </w:r>
      <w:r w:rsidRPr="00C42130">
        <w:rPr>
          <w:rFonts w:eastAsia="Calibri"/>
          <w:spacing w:val="9"/>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ss</w:t>
      </w:r>
      <w:r w:rsidRPr="00C42130">
        <w:rPr>
          <w:rFonts w:eastAsia="Calibri"/>
          <w:spacing w:val="-1"/>
          <w:sz w:val="20"/>
          <w:szCs w:val="20"/>
          <w:lang w:val="pt-BR"/>
        </w:rPr>
        <w:t>oa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w:t>
      </w:r>
      <w:r w:rsidRPr="00C42130">
        <w:rPr>
          <w:rFonts w:eastAsia="Calibri"/>
          <w:sz w:val="20"/>
          <w:szCs w:val="20"/>
          <w:lang w:val="pt-BR"/>
        </w:rPr>
        <w:t>sso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lo</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de</w:t>
      </w:r>
      <w:r w:rsidRPr="00C42130">
        <w:rPr>
          <w:rFonts w:eastAsia="Calibri"/>
          <w:sz w:val="20"/>
          <w:szCs w:val="20"/>
          <w:lang w:val="pt-BR"/>
        </w:rPr>
        <w:t>s</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
          <w:sz w:val="20"/>
          <w:szCs w:val="20"/>
          <w:lang w:val="pt-BR"/>
        </w:rPr>
        <w:t xml:space="preserve"> </w:t>
      </w:r>
      <w:r w:rsidRPr="00C42130">
        <w:rPr>
          <w:rFonts w:eastAsia="Calibri"/>
          <w:spacing w:val="-1"/>
          <w:sz w:val="20"/>
          <w:szCs w:val="20"/>
          <w:lang w:val="pt-BR"/>
        </w:rPr>
        <w:t>qu</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ob</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z w:val="20"/>
          <w:szCs w:val="20"/>
          <w:lang w:val="pt-BR"/>
        </w:rPr>
        <w:t>s</w:t>
      </w:r>
      <w:r w:rsidRPr="00C42130">
        <w:rPr>
          <w:rFonts w:eastAsia="Calibri"/>
          <w:spacing w:val="10"/>
          <w:sz w:val="20"/>
          <w:szCs w:val="20"/>
          <w:lang w:val="pt-BR"/>
        </w:rPr>
        <w:t xml:space="preserve"> </w:t>
      </w:r>
      <w:r w:rsidRPr="00C42130">
        <w:rPr>
          <w:rFonts w:eastAsia="Calibri"/>
          <w:spacing w:val="-1"/>
          <w:sz w:val="20"/>
          <w:szCs w:val="20"/>
          <w:lang w:val="pt-BR"/>
        </w:rPr>
        <w:t>às</w:t>
      </w:r>
      <w:r w:rsidRPr="00C42130">
        <w:rPr>
          <w:rFonts w:eastAsia="Calibri"/>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z w:val="20"/>
          <w:szCs w:val="20"/>
          <w:lang w:val="pt-BR"/>
        </w:rPr>
        <w:t>r</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3"/>
          <w:sz w:val="20"/>
          <w:szCs w:val="20"/>
          <w:lang w:val="pt-BR"/>
        </w:rPr>
        <w:t>a</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IV -</w:t>
      </w:r>
      <w:r w:rsidRPr="00C42130">
        <w:rPr>
          <w:rFonts w:eastAsia="Calibri"/>
          <w:b/>
          <w:spacing w:val="14"/>
          <w:sz w:val="20"/>
          <w:szCs w:val="20"/>
          <w:lang w:val="pt-BR"/>
        </w:rPr>
        <w:t xml:space="preserve">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z w:val="20"/>
          <w:szCs w:val="20"/>
          <w:lang w:val="pt-BR"/>
        </w:rPr>
        <w:t xml:space="preserve">o </w:t>
      </w:r>
      <w:r w:rsidRPr="00C42130">
        <w:rPr>
          <w:rFonts w:eastAsia="Calibri"/>
          <w:spacing w:val="1"/>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pacing w:val="-1"/>
          <w:sz w:val="20"/>
          <w:szCs w:val="20"/>
          <w:lang w:val="pt-BR"/>
        </w:rPr>
        <w:t>do</w:t>
      </w:r>
      <w:r w:rsidRPr="00C42130">
        <w:rPr>
          <w:rFonts w:eastAsia="Calibri"/>
          <w:sz w:val="20"/>
          <w:szCs w:val="20"/>
          <w:lang w:val="pt-BR"/>
        </w:rPr>
        <w:t xml:space="preserve">r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7"/>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pacing w:val="-1"/>
          <w:sz w:val="20"/>
          <w:szCs w:val="20"/>
          <w:lang w:val="pt-BR"/>
        </w:rPr>
        <w:t>i</w:t>
      </w:r>
      <w:r w:rsidRPr="00C42130">
        <w:rPr>
          <w:rFonts w:eastAsia="Calibri"/>
          <w:sz w:val="20"/>
          <w:szCs w:val="20"/>
          <w:lang w:val="pt-BR"/>
        </w:rPr>
        <w:t>rr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idad</w:t>
      </w:r>
      <w:r w:rsidRPr="00C42130">
        <w:rPr>
          <w:rFonts w:eastAsia="Calibri"/>
          <w:sz w:val="20"/>
          <w:szCs w:val="20"/>
          <w:lang w:val="pt-BR"/>
        </w:rPr>
        <w:t>e</w:t>
      </w:r>
      <w:r w:rsidRPr="00C42130">
        <w:rPr>
          <w:rFonts w:eastAsia="Calibri"/>
          <w:spacing w:val="9"/>
          <w:sz w:val="20"/>
          <w:szCs w:val="20"/>
          <w:lang w:val="pt-BR"/>
        </w:rPr>
        <w:t xml:space="preserve"> </w:t>
      </w:r>
      <w:r w:rsidRPr="00C42130">
        <w:rPr>
          <w:rFonts w:eastAsia="Calibri"/>
          <w:spacing w:val="-1"/>
          <w:sz w:val="20"/>
          <w:szCs w:val="20"/>
          <w:lang w:val="pt-BR"/>
        </w:rPr>
        <w:t>en</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a</w:t>
      </w:r>
      <w:r w:rsidRPr="00C42130">
        <w:rPr>
          <w:rFonts w:eastAsia="Calibri"/>
          <w:spacing w:val="9"/>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2"/>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9"/>
          <w:sz w:val="20"/>
          <w:szCs w:val="20"/>
          <w:lang w:val="pt-BR"/>
        </w:rPr>
        <w:t xml:space="preserve"> </w:t>
      </w:r>
      <w:r w:rsidRPr="00C42130">
        <w:rPr>
          <w:rFonts w:eastAsia="Calibri"/>
          <w:spacing w:val="-1"/>
          <w:sz w:val="20"/>
          <w:szCs w:val="20"/>
          <w:lang w:val="pt-BR"/>
        </w:rPr>
        <w:t>do</w:t>
      </w:r>
      <w:r w:rsidRPr="00C42130">
        <w:rPr>
          <w:rFonts w:eastAsia="Calibri"/>
          <w:sz w:val="20"/>
          <w:szCs w:val="20"/>
          <w:lang w:val="pt-BR"/>
        </w:rPr>
        <w:t xml:space="preserve">s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pacing w:val="-3"/>
          <w:sz w:val="20"/>
          <w:szCs w:val="20"/>
          <w:lang w:val="pt-BR"/>
        </w:rPr>
        <w:t>s</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 -</w:t>
      </w:r>
      <w:r w:rsidRPr="00C42130">
        <w:rPr>
          <w:rFonts w:eastAsia="Calibri"/>
          <w:b/>
          <w:spacing w:val="14"/>
          <w:sz w:val="20"/>
          <w:szCs w:val="20"/>
          <w:lang w:val="pt-BR"/>
        </w:rPr>
        <w:t xml:space="preserve"> </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de</w:t>
      </w:r>
      <w:r w:rsidRPr="00C42130">
        <w:rPr>
          <w:rFonts w:eastAsia="Calibri"/>
          <w:spacing w:val="-3"/>
          <w:sz w:val="20"/>
          <w:szCs w:val="20"/>
          <w:lang w:val="pt-BR"/>
        </w:rPr>
        <w:t>v</w:t>
      </w:r>
      <w:r w:rsidRPr="00C42130">
        <w:rPr>
          <w:rFonts w:eastAsia="Calibri"/>
          <w:spacing w:val="-1"/>
          <w:sz w:val="20"/>
          <w:szCs w:val="20"/>
          <w:lang w:val="pt-BR"/>
        </w:rPr>
        <w:t>ido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3"/>
          <w:sz w:val="20"/>
          <w:szCs w:val="20"/>
          <w:lang w:val="pt-BR"/>
        </w:rPr>
        <w:t>õ</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neste</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 -</w:t>
      </w:r>
      <w:r w:rsidRPr="00C42130">
        <w:rPr>
          <w:rFonts w:eastAsia="Calibri"/>
          <w:b/>
          <w:spacing w:val="1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ali</w:t>
      </w:r>
      <w:r w:rsidRPr="00C42130">
        <w:rPr>
          <w:rFonts w:eastAsia="Calibri"/>
          <w:spacing w:val="-3"/>
          <w:sz w:val="20"/>
          <w:szCs w:val="20"/>
          <w:lang w:val="pt-BR"/>
        </w:rPr>
        <w:t>z</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o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r</w:t>
      </w:r>
      <w:r w:rsidRPr="00C42130">
        <w:rPr>
          <w:rFonts w:eastAsia="Calibri"/>
          <w:spacing w:val="-1"/>
          <w:sz w:val="20"/>
          <w:szCs w:val="20"/>
          <w:lang w:val="pt-BR"/>
        </w:rPr>
        <w:t>ado</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 -</w:t>
      </w:r>
      <w:r w:rsidRPr="00C42130">
        <w:rPr>
          <w:rFonts w:eastAsia="Calibri"/>
          <w:b/>
          <w:spacing w:val="14"/>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e</w:t>
      </w:r>
      <w:r w:rsidRPr="00C42130">
        <w:rPr>
          <w:rFonts w:eastAsia="Calibri"/>
          <w:spacing w:val="-3"/>
          <w:sz w:val="20"/>
          <w:szCs w:val="20"/>
          <w:lang w:val="pt-BR"/>
        </w:rPr>
        <w:t>d</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scr</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1"/>
          <w:sz w:val="20"/>
          <w:szCs w:val="20"/>
          <w:lang w:val="pt-BR"/>
        </w:rPr>
        <w:t xml:space="preserve"> </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42"/>
          <w:sz w:val="20"/>
          <w:szCs w:val="20"/>
          <w:lang w:val="pt-BR"/>
        </w:rPr>
        <w:t xml:space="preserve"> </w:t>
      </w:r>
      <w:r w:rsidRPr="00C42130">
        <w:rPr>
          <w:rFonts w:eastAsia="Calibri"/>
          <w:spacing w:val="-3"/>
          <w:sz w:val="20"/>
          <w:szCs w:val="20"/>
          <w:lang w:val="pt-BR"/>
        </w:rPr>
        <w:t>a</w:t>
      </w:r>
      <w:r w:rsidRPr="00C42130">
        <w:rPr>
          <w:rFonts w:eastAsia="Calibri"/>
          <w:spacing w:val="-1"/>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o</w:t>
      </w:r>
      <w:r w:rsidRPr="00C42130">
        <w:rPr>
          <w:rFonts w:eastAsia="Calibri"/>
          <w:spacing w:val="-3"/>
          <w:sz w:val="20"/>
          <w:szCs w:val="20"/>
          <w:lang w:val="pt-BR"/>
        </w:rPr>
        <w:t>b</w:t>
      </w:r>
      <w:r w:rsidRPr="00C42130">
        <w:rPr>
          <w:rFonts w:eastAsia="Calibri"/>
          <w:sz w:val="20"/>
          <w:szCs w:val="20"/>
          <w:lang w:val="pt-BR"/>
        </w:rPr>
        <w:t>re</w:t>
      </w:r>
      <w:r w:rsidRPr="00C42130">
        <w:rPr>
          <w:rFonts w:eastAsia="Calibri"/>
          <w:spacing w:val="41"/>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2"/>
          <w:sz w:val="20"/>
          <w:szCs w:val="20"/>
          <w:lang w:val="pt-BR"/>
        </w:rPr>
        <w:t>t</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42"/>
          <w:sz w:val="20"/>
          <w:szCs w:val="20"/>
          <w:lang w:val="pt-BR"/>
        </w:rPr>
        <w:t xml:space="preserve"> </w:t>
      </w:r>
      <w:r w:rsidRPr="00C42130">
        <w:rPr>
          <w:rFonts w:eastAsia="Calibri"/>
          <w:spacing w:val="-1"/>
          <w:sz w:val="20"/>
          <w:szCs w:val="20"/>
          <w:lang w:val="pt-BR"/>
        </w:rPr>
        <w:t>penalidade</w:t>
      </w:r>
      <w:r w:rsidRPr="00C42130">
        <w:rPr>
          <w:rFonts w:eastAsia="Calibri"/>
          <w:sz w:val="20"/>
          <w:szCs w:val="20"/>
          <w:lang w:val="pt-BR"/>
        </w:rPr>
        <w:t>s</w:t>
      </w:r>
      <w:r w:rsidRPr="00C42130">
        <w:rPr>
          <w:rFonts w:eastAsia="Calibri"/>
          <w:spacing w:val="41"/>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pacing w:val="-1"/>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ue</w:t>
      </w:r>
      <w:r w:rsidRPr="00C42130">
        <w:rPr>
          <w:rFonts w:eastAsia="Calibri"/>
          <w:sz w:val="20"/>
          <w:szCs w:val="20"/>
          <w:lang w:val="pt-BR"/>
        </w:rPr>
        <w:t>r</w:t>
      </w:r>
      <w:r w:rsidRPr="00C42130">
        <w:rPr>
          <w:rFonts w:eastAsia="Calibri"/>
          <w:spacing w:val="-1"/>
          <w:sz w:val="20"/>
          <w:szCs w:val="20"/>
          <w:lang w:val="pt-BR"/>
        </w:rPr>
        <w:t xml:space="preserve"> débi</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u</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pon</w:t>
      </w:r>
      <w:r w:rsidRPr="00C42130">
        <w:rPr>
          <w:rFonts w:eastAsia="Calibri"/>
          <w:sz w:val="20"/>
          <w:szCs w:val="20"/>
          <w:lang w:val="pt-BR"/>
        </w:rPr>
        <w:t>s</w:t>
      </w:r>
      <w:r w:rsidRPr="00C42130">
        <w:rPr>
          <w:rFonts w:eastAsia="Calibri"/>
          <w:spacing w:val="-1"/>
          <w:sz w:val="20"/>
          <w:szCs w:val="20"/>
          <w:lang w:val="pt-BR"/>
        </w:rPr>
        <w:t>abilidade</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VIII -</w:t>
      </w:r>
      <w:r w:rsidRPr="00C42130">
        <w:rPr>
          <w:rFonts w:eastAsia="Calibri"/>
          <w:b/>
          <w:spacing w:val="14"/>
          <w:sz w:val="20"/>
          <w:szCs w:val="20"/>
          <w:lang w:val="pt-BR"/>
        </w:rPr>
        <w:t xml:space="preserve"> </w:t>
      </w:r>
      <w:r w:rsidRPr="00C42130">
        <w:rPr>
          <w:rFonts w:eastAsia="Calibri"/>
          <w:spacing w:val="-1"/>
          <w:sz w:val="20"/>
          <w:szCs w:val="20"/>
          <w:lang w:val="pt-BR"/>
        </w:rPr>
        <w:t>Apli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4"/>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r</w:t>
      </w:r>
      <w:r w:rsidRPr="00C42130">
        <w:rPr>
          <w:rFonts w:eastAsia="Calibri"/>
          <w:spacing w:val="1"/>
          <w:sz w:val="20"/>
          <w:szCs w:val="20"/>
          <w:lang w:val="pt-BR"/>
        </w:rPr>
        <w:t>t</w:t>
      </w:r>
      <w:r w:rsidRPr="00C42130">
        <w:rPr>
          <w:rFonts w:eastAsia="Calibri"/>
          <w:spacing w:val="-1"/>
          <w:sz w:val="20"/>
          <w:szCs w:val="20"/>
          <w:lang w:val="pt-BR"/>
        </w:rPr>
        <w:t>ine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so</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inadi</w:t>
      </w:r>
      <w:r w:rsidRPr="00C42130">
        <w:rPr>
          <w:rFonts w:eastAsia="Calibri"/>
          <w:spacing w:val="1"/>
          <w:sz w:val="20"/>
          <w:szCs w:val="20"/>
          <w:lang w:val="pt-BR"/>
        </w:rPr>
        <w:t>m</w:t>
      </w:r>
      <w:r w:rsidRPr="00C42130">
        <w:rPr>
          <w:rFonts w:eastAsia="Calibri"/>
          <w:spacing w:val="-1"/>
          <w:sz w:val="20"/>
          <w:szCs w:val="20"/>
          <w:lang w:val="pt-BR"/>
        </w:rPr>
        <w:t>ple</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00882016">
        <w:rPr>
          <w:rFonts w:eastAsia="Calibri"/>
          <w:b/>
          <w:color w:val="000000"/>
          <w:sz w:val="20"/>
          <w:szCs w:val="20"/>
          <w:lang w:val="pt-BR"/>
        </w:rPr>
        <w:t>.</w:t>
      </w:r>
      <w:r>
        <w:rPr>
          <w:rFonts w:eastAsia="Calibri"/>
          <w:b/>
          <w:color w:val="000000"/>
          <w:sz w:val="20"/>
          <w:szCs w:val="20"/>
          <w:lang w:val="pt-BR"/>
        </w:rPr>
        <w:t>2</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Cabe</w:t>
      </w:r>
      <w:r w:rsidR="00C42130" w:rsidRPr="00C42130">
        <w:rPr>
          <w:rFonts w:eastAsia="Calibri"/>
          <w:sz w:val="20"/>
          <w:szCs w:val="20"/>
          <w:lang w:val="pt-BR"/>
        </w:rPr>
        <w:t>rá</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o</w:t>
      </w:r>
      <w:r w:rsidR="00C42130" w:rsidRPr="00C42130">
        <w:rPr>
          <w:rFonts w:eastAsia="Calibri"/>
          <w:spacing w:val="12"/>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pacing w:val="2"/>
          <w:sz w:val="20"/>
          <w:szCs w:val="20"/>
          <w:lang w:val="pt-BR"/>
        </w:rPr>
        <w:t>c</w:t>
      </w:r>
      <w:r w:rsidR="00C42130" w:rsidRPr="00C42130">
        <w:rPr>
          <w:rFonts w:eastAsia="Calibri"/>
          <w:spacing w:val="-2"/>
          <w:sz w:val="20"/>
          <w:szCs w:val="20"/>
          <w:lang w:val="pt-BR"/>
        </w:rPr>
        <w:t>í</w:t>
      </w:r>
      <w:r w:rsidR="00C42130" w:rsidRPr="00C42130">
        <w:rPr>
          <w:rFonts w:eastAsia="Calibri"/>
          <w:spacing w:val="-1"/>
          <w:sz w:val="20"/>
          <w:szCs w:val="20"/>
          <w:lang w:val="pt-BR"/>
        </w:rPr>
        <w:t>pi</w:t>
      </w:r>
      <w:r w:rsidR="00C42130" w:rsidRPr="00C42130">
        <w:rPr>
          <w:rFonts w:eastAsia="Calibri"/>
          <w:sz w:val="20"/>
          <w:szCs w:val="20"/>
          <w:lang w:val="pt-BR"/>
        </w:rPr>
        <w:t>o</w:t>
      </w:r>
      <w:r w:rsidR="00C42130" w:rsidRPr="00C42130">
        <w:rPr>
          <w:rFonts w:eastAsia="Calibri"/>
          <w:spacing w:val="12"/>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1"/>
          <w:sz w:val="20"/>
          <w:szCs w:val="20"/>
          <w:lang w:val="pt-BR"/>
        </w:rPr>
        <w:t>m</w:t>
      </w:r>
      <w:r w:rsidR="00C42130" w:rsidRPr="00C42130">
        <w:rPr>
          <w:rFonts w:eastAsia="Calibri"/>
          <w:spacing w:val="-1"/>
          <w:sz w:val="20"/>
          <w:szCs w:val="20"/>
          <w:lang w:val="pt-BR"/>
        </w:rPr>
        <w:t>pl</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pe</w:t>
      </w:r>
      <w:r w:rsidR="00C42130" w:rsidRPr="00C42130">
        <w:rPr>
          <w:rFonts w:eastAsia="Calibri"/>
          <w:sz w:val="20"/>
          <w:szCs w:val="20"/>
          <w:lang w:val="pt-BR"/>
        </w:rPr>
        <w:t>s</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pacing w:val="-4"/>
          <w:sz w:val="20"/>
          <w:szCs w:val="20"/>
          <w:lang w:val="pt-BR"/>
        </w:rPr>
        <w:t>i</w:t>
      </w:r>
      <w:r w:rsidR="00C42130" w:rsidRPr="00C42130">
        <w:rPr>
          <w:rFonts w:eastAsia="Calibri"/>
          <w:sz w:val="20"/>
          <w:szCs w:val="20"/>
          <w:lang w:val="pt-BR"/>
        </w:rPr>
        <w:t>sa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z w:val="20"/>
          <w:szCs w:val="20"/>
          <w:lang w:val="pt-BR"/>
        </w:rPr>
        <w:t>rc</w:t>
      </w:r>
      <w:r w:rsidR="00C42130" w:rsidRPr="00C42130">
        <w:rPr>
          <w:rFonts w:eastAsia="Calibri"/>
          <w:spacing w:val="-1"/>
          <w:sz w:val="20"/>
          <w:szCs w:val="20"/>
          <w:lang w:val="pt-BR"/>
        </w:rPr>
        <w:t>ado</w:t>
      </w:r>
      <w:r w:rsidR="00C42130" w:rsidRPr="00C42130">
        <w:rPr>
          <w:rFonts w:eastAsia="Calibri"/>
          <w:sz w:val="20"/>
          <w:szCs w:val="20"/>
          <w:lang w:val="pt-BR"/>
        </w:rPr>
        <w:t>,</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1"/>
          <w:sz w:val="20"/>
          <w:szCs w:val="20"/>
          <w:lang w:val="pt-BR"/>
        </w:rPr>
        <w:t>o</w:t>
      </w:r>
      <w:r w:rsidR="00C42130" w:rsidRPr="00C42130">
        <w:rPr>
          <w:rFonts w:eastAsia="Calibri"/>
          <w:spacing w:val="-2"/>
          <w:sz w:val="20"/>
          <w:szCs w:val="20"/>
          <w:lang w:val="pt-BR"/>
        </w:rPr>
        <w:t>rm</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a</w:t>
      </w:r>
      <w:r w:rsidR="00C42130" w:rsidRPr="00C42130">
        <w:rPr>
          <w:rFonts w:eastAsia="Calibri"/>
          <w:sz w:val="20"/>
          <w:szCs w:val="20"/>
          <w:lang w:val="pt-BR"/>
        </w:rPr>
        <w:t>r</w:t>
      </w:r>
      <w:r w:rsidR="00C42130" w:rsidRPr="00C42130">
        <w:rPr>
          <w:rFonts w:eastAsia="Calibri"/>
          <w:spacing w:val="11"/>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z w:val="20"/>
          <w:szCs w:val="20"/>
          <w:lang w:val="pt-BR"/>
        </w:rPr>
        <w:t xml:space="preserve">e </w:t>
      </w:r>
      <w:r w:rsidR="00C42130" w:rsidRPr="00C42130">
        <w:rPr>
          <w:rFonts w:eastAsia="Calibri"/>
          <w:spacing w:val="-1"/>
          <w:sz w:val="20"/>
          <w:szCs w:val="20"/>
          <w:lang w:val="pt-BR"/>
        </w:rPr>
        <w:t>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ç</w:t>
      </w:r>
      <w:r w:rsidR="00C42130" w:rsidRPr="00C42130">
        <w:rPr>
          <w:rFonts w:eastAsia="Calibri"/>
          <w:spacing w:val="-3"/>
          <w:sz w:val="20"/>
          <w:szCs w:val="20"/>
          <w:lang w:val="pt-BR"/>
        </w:rPr>
        <w:t>o</w:t>
      </w:r>
      <w:r w:rsidR="00C42130" w:rsidRPr="00C42130">
        <w:rPr>
          <w:rFonts w:eastAsia="Calibri"/>
          <w:sz w:val="20"/>
          <w:szCs w:val="20"/>
          <w:lang w:val="pt-BR"/>
        </w:rPr>
        <w:t>s</w:t>
      </w:r>
      <w:r w:rsidR="00C42130" w:rsidRPr="00C42130">
        <w:rPr>
          <w:rFonts w:eastAsia="Calibri"/>
          <w:spacing w:val="-2"/>
          <w:sz w:val="20"/>
          <w:szCs w:val="20"/>
          <w:lang w:val="pt-BR"/>
        </w:rPr>
        <w:t xml:space="preserve"> </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ad</w:t>
      </w:r>
      <w:r w:rsidR="00C42130" w:rsidRPr="00C42130">
        <w:rPr>
          <w:rFonts w:eastAsia="Calibri"/>
          <w:spacing w:val="-3"/>
          <w:sz w:val="20"/>
          <w:szCs w:val="20"/>
          <w:lang w:val="pt-BR"/>
        </w:rPr>
        <w:t>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p</w:t>
      </w:r>
      <w:r w:rsidR="00C42130" w:rsidRPr="00C42130">
        <w:rPr>
          <w:rFonts w:eastAsia="Calibri"/>
          <w:spacing w:val="-3"/>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m</w:t>
      </w:r>
      <w:r w:rsidR="00C42130" w:rsidRPr="00C42130">
        <w:rPr>
          <w:rFonts w:eastAsia="Calibri"/>
          <w:spacing w:val="-1"/>
          <w:sz w:val="20"/>
          <w:szCs w:val="20"/>
          <w:lang w:val="pt-BR"/>
        </w:rPr>
        <w:t>ane</w:t>
      </w:r>
      <w:r w:rsidR="00C42130" w:rsidRPr="00C42130">
        <w:rPr>
          <w:rFonts w:eastAsia="Calibri"/>
          <w:sz w:val="20"/>
          <w:szCs w:val="20"/>
          <w:lang w:val="pt-BR"/>
        </w:rPr>
        <w:t>c</w:t>
      </w:r>
      <w:r w:rsidR="00C42130" w:rsidRPr="00C42130">
        <w:rPr>
          <w:rFonts w:eastAsia="Calibri"/>
          <w:spacing w:val="-3"/>
          <w:sz w:val="20"/>
          <w:szCs w:val="20"/>
          <w:lang w:val="pt-BR"/>
        </w:rPr>
        <w:t>e</w:t>
      </w:r>
      <w:r w:rsidR="00C42130" w:rsidRPr="00C42130">
        <w:rPr>
          <w:rFonts w:eastAsia="Calibri"/>
          <w:sz w:val="20"/>
          <w:szCs w:val="20"/>
          <w:lang w:val="pt-BR"/>
        </w:rPr>
        <w:t>m</w:t>
      </w:r>
      <w:r w:rsidR="00C42130" w:rsidRPr="00C42130">
        <w:rPr>
          <w:rFonts w:eastAsia="Calibri"/>
          <w:spacing w:val="-1"/>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p</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4"/>
          <w:sz w:val="20"/>
          <w:szCs w:val="20"/>
          <w:lang w:val="pt-BR"/>
        </w:rPr>
        <w:t>í</w:t>
      </w:r>
      <w:r w:rsidR="00C42130" w:rsidRPr="00C42130">
        <w:rPr>
          <w:rFonts w:eastAsia="Calibri"/>
          <w:spacing w:val="-3"/>
          <w:sz w:val="20"/>
          <w:szCs w:val="20"/>
          <w:lang w:val="pt-BR"/>
        </w:rPr>
        <w:t>v</w:t>
      </w:r>
      <w:r w:rsidR="00C42130" w:rsidRPr="00C42130">
        <w:rPr>
          <w:rFonts w:eastAsia="Calibri"/>
          <w:spacing w:val="2"/>
          <w:sz w:val="20"/>
          <w:szCs w:val="20"/>
          <w:lang w:val="pt-BR"/>
        </w:rPr>
        <w:t>e</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z w:val="20"/>
          <w:szCs w:val="20"/>
          <w:lang w:val="pt-BR"/>
        </w:rPr>
        <w:t>m</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o</w:t>
      </w:r>
      <w:r w:rsidR="00C42130" w:rsidRPr="00C42130">
        <w:rPr>
          <w:rFonts w:eastAsia="Calibri"/>
          <w:sz w:val="20"/>
          <w:szCs w:val="20"/>
          <w:lang w:val="pt-BR"/>
        </w:rPr>
        <w:t>s</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4"/>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2"/>
          <w:sz w:val="20"/>
          <w:szCs w:val="20"/>
          <w:lang w:val="pt-BR"/>
        </w:rPr>
        <w:t>r</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5.3</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Cabe</w:t>
      </w:r>
      <w:r w:rsidR="00C42130" w:rsidRPr="00C42130">
        <w:rPr>
          <w:rFonts w:eastAsia="Calibri"/>
          <w:sz w:val="20"/>
          <w:szCs w:val="20"/>
          <w:lang w:val="pt-BR"/>
        </w:rPr>
        <w:t>rá</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pacing w:val="2"/>
          <w:sz w:val="20"/>
          <w:szCs w:val="20"/>
          <w:lang w:val="pt-BR"/>
        </w:rPr>
        <w:t>c</w:t>
      </w:r>
      <w:r w:rsidR="00C42130" w:rsidRPr="00C42130">
        <w:rPr>
          <w:rFonts w:eastAsia="Calibri"/>
          <w:spacing w:val="-4"/>
          <w:sz w:val="20"/>
          <w:szCs w:val="20"/>
          <w:lang w:val="pt-BR"/>
        </w:rPr>
        <w:t>í</w:t>
      </w:r>
      <w:r w:rsidR="00C42130" w:rsidRPr="00C42130">
        <w:rPr>
          <w:rFonts w:eastAsia="Calibri"/>
          <w:spacing w:val="2"/>
          <w:sz w:val="20"/>
          <w:szCs w:val="20"/>
          <w:lang w:val="pt-BR"/>
        </w:rPr>
        <w:t>p</w:t>
      </w:r>
      <w:r w:rsidR="00C42130" w:rsidRPr="00C42130">
        <w:rPr>
          <w:rFonts w:eastAsia="Calibri"/>
          <w:spacing w:val="-1"/>
          <w:sz w:val="20"/>
          <w:szCs w:val="20"/>
          <w:lang w:val="pt-BR"/>
        </w:rPr>
        <w:t>i</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ebe</w:t>
      </w:r>
      <w:r w:rsidR="00C42130" w:rsidRPr="00C42130">
        <w:rPr>
          <w:rFonts w:eastAsia="Calibri"/>
          <w:sz w:val="20"/>
          <w:szCs w:val="20"/>
          <w:lang w:val="pt-BR"/>
        </w:rPr>
        <w:t>r</w:t>
      </w:r>
      <w:r w:rsidR="00C42130" w:rsidRPr="00C42130">
        <w:rPr>
          <w:rFonts w:eastAsia="Calibri"/>
          <w:spacing w:val="13"/>
          <w:sz w:val="20"/>
          <w:szCs w:val="20"/>
          <w:lang w:val="pt-BR"/>
        </w:rPr>
        <w:t xml:space="preserve"> </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b</w:t>
      </w:r>
      <w:r w:rsidR="00C42130" w:rsidRPr="00C42130">
        <w:rPr>
          <w:rFonts w:eastAsia="Calibri"/>
          <w:spacing w:val="-3"/>
          <w:sz w:val="20"/>
          <w:szCs w:val="20"/>
          <w:lang w:val="pt-BR"/>
        </w:rPr>
        <w:t>e</w:t>
      </w:r>
      <w:r w:rsidR="00C42130" w:rsidRPr="00C42130">
        <w:rPr>
          <w:rFonts w:eastAsia="Calibri"/>
          <w:sz w:val="20"/>
          <w:szCs w:val="20"/>
          <w:lang w:val="pt-BR"/>
        </w:rPr>
        <w:t xml:space="preserve">m </w:t>
      </w:r>
      <w:r w:rsidR="00C42130" w:rsidRPr="00C42130">
        <w:rPr>
          <w:rFonts w:eastAsia="Calibri"/>
          <w:spacing w:val="-1"/>
          <w:sz w:val="20"/>
          <w:szCs w:val="20"/>
          <w:lang w:val="pt-BR"/>
        </w:rPr>
        <w:t>ad</w:t>
      </w:r>
      <w:r w:rsidR="00C42130" w:rsidRPr="00C42130">
        <w:rPr>
          <w:rFonts w:eastAsia="Calibri"/>
          <w:spacing w:val="1"/>
          <w:sz w:val="20"/>
          <w:szCs w:val="20"/>
          <w:lang w:val="pt-BR"/>
        </w:rPr>
        <w:t>j</w:t>
      </w:r>
      <w:r w:rsidR="00C42130" w:rsidRPr="00C42130">
        <w:rPr>
          <w:rFonts w:eastAsia="Calibri"/>
          <w:spacing w:val="-3"/>
          <w:sz w:val="20"/>
          <w:szCs w:val="20"/>
          <w:lang w:val="pt-BR"/>
        </w:rPr>
        <w:t>u</w:t>
      </w:r>
      <w:r w:rsidR="00C42130" w:rsidRPr="00C42130">
        <w:rPr>
          <w:rFonts w:eastAsia="Calibri"/>
          <w:spacing w:val="-1"/>
          <w:sz w:val="20"/>
          <w:szCs w:val="20"/>
          <w:lang w:val="pt-BR"/>
        </w:rPr>
        <w:t>di</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w:t>
      </w:r>
      <w:r w:rsidR="00C42130" w:rsidRPr="00C42130">
        <w:rPr>
          <w:rFonts w:eastAsia="Calibri"/>
          <w:spacing w:val="13"/>
          <w:sz w:val="20"/>
          <w:szCs w:val="20"/>
          <w:lang w:val="pt-BR"/>
        </w:rPr>
        <w:t xml:space="preserve"> </w:t>
      </w:r>
      <w:r w:rsidR="00C42130" w:rsidRPr="00C42130">
        <w:rPr>
          <w:rFonts w:eastAsia="Calibri"/>
          <w:spacing w:val="-1"/>
          <w:sz w:val="20"/>
          <w:szCs w:val="20"/>
          <w:lang w:val="pt-BR"/>
        </w:rPr>
        <w:t>no</w:t>
      </w:r>
      <w:r w:rsidR="00C42130" w:rsidRPr="00C42130">
        <w:rPr>
          <w:rFonts w:eastAsia="Calibri"/>
          <w:sz w:val="20"/>
          <w:szCs w:val="20"/>
          <w:lang w:val="pt-BR"/>
        </w:rPr>
        <w:t>s</w:t>
      </w:r>
      <w:r w:rsidR="00C42130" w:rsidRPr="00C42130">
        <w:rPr>
          <w:rFonts w:eastAsia="Calibri"/>
          <w:spacing w:val="12"/>
          <w:sz w:val="20"/>
          <w:szCs w:val="20"/>
          <w:lang w:val="pt-BR"/>
        </w:rPr>
        <w:t xml:space="preserve"> </w:t>
      </w:r>
      <w:r w:rsidR="00C42130" w:rsidRPr="00C42130">
        <w:rPr>
          <w:rFonts w:eastAsia="Calibri"/>
          <w:spacing w:val="1"/>
          <w:sz w:val="20"/>
          <w:szCs w:val="20"/>
          <w:lang w:val="pt-BR"/>
        </w:rPr>
        <w:t>t</w:t>
      </w:r>
      <w:r w:rsidR="00C42130" w:rsidRPr="00C42130">
        <w:rPr>
          <w:rFonts w:eastAsia="Calibri"/>
          <w:spacing w:val="-3"/>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m</w:t>
      </w:r>
      <w:r w:rsidR="00C42130" w:rsidRPr="00C42130">
        <w:rPr>
          <w:rFonts w:eastAsia="Calibri"/>
          <w:spacing w:val="-3"/>
          <w:sz w:val="20"/>
          <w:szCs w:val="20"/>
          <w:lang w:val="pt-BR"/>
        </w:rPr>
        <w:t>o</w:t>
      </w:r>
      <w:r w:rsidR="00C42130" w:rsidRPr="00C42130">
        <w:rPr>
          <w:rFonts w:eastAsia="Calibri"/>
          <w:sz w:val="20"/>
          <w:szCs w:val="20"/>
          <w:lang w:val="pt-BR"/>
        </w:rPr>
        <w:t xml:space="preserve">s, </w:t>
      </w:r>
      <w:r w:rsidR="00C42130" w:rsidRPr="00C42130">
        <w:rPr>
          <w:rFonts w:eastAsia="Calibri"/>
          <w:spacing w:val="-3"/>
          <w:sz w:val="20"/>
          <w:szCs w:val="20"/>
          <w:lang w:val="pt-BR"/>
        </w:rPr>
        <w:t>p</w:t>
      </w:r>
      <w:r w:rsidR="00C42130" w:rsidRPr="00C42130">
        <w:rPr>
          <w:rFonts w:eastAsia="Calibri"/>
          <w:spacing w:val="-2"/>
          <w:sz w:val="20"/>
          <w:szCs w:val="20"/>
          <w:lang w:val="pt-BR"/>
        </w:rPr>
        <w:t>r</w:t>
      </w:r>
      <w:r w:rsidR="00C42130" w:rsidRPr="00C42130">
        <w:rPr>
          <w:rFonts w:eastAsia="Calibri"/>
          <w:spacing w:val="-1"/>
          <w:sz w:val="20"/>
          <w:szCs w:val="20"/>
          <w:lang w:val="pt-BR"/>
        </w:rPr>
        <w:t>a</w:t>
      </w:r>
      <w:r w:rsidR="00C42130" w:rsidRPr="00C42130">
        <w:rPr>
          <w:rFonts w:eastAsia="Calibri"/>
          <w:spacing w:val="-3"/>
          <w:sz w:val="20"/>
          <w:szCs w:val="20"/>
          <w:lang w:val="pt-BR"/>
        </w:rPr>
        <w:t>z</w:t>
      </w:r>
      <w:r w:rsidR="00C42130" w:rsidRPr="00C42130">
        <w:rPr>
          <w:rFonts w:eastAsia="Calibri"/>
          <w:spacing w:val="-1"/>
          <w:sz w:val="20"/>
          <w:szCs w:val="20"/>
          <w:lang w:val="pt-BR"/>
        </w:rPr>
        <w:t>o</w:t>
      </w:r>
      <w:r w:rsidR="00C42130" w:rsidRPr="00C42130">
        <w:rPr>
          <w:rFonts w:eastAsia="Calibri"/>
          <w:sz w:val="20"/>
          <w:szCs w:val="20"/>
          <w:lang w:val="pt-BR"/>
        </w:rPr>
        <w:t xml:space="preserve">s, </w:t>
      </w:r>
      <w:r w:rsidR="00C42130" w:rsidRPr="00C42130">
        <w:rPr>
          <w:rFonts w:eastAsia="Calibri"/>
          <w:spacing w:val="2"/>
          <w:sz w:val="20"/>
          <w:szCs w:val="20"/>
          <w:lang w:val="pt-BR"/>
        </w:rPr>
        <w:t>q</w:t>
      </w:r>
      <w:r w:rsidR="00C42130" w:rsidRPr="00C42130">
        <w:rPr>
          <w:rFonts w:eastAsia="Calibri"/>
          <w:spacing w:val="-1"/>
          <w:sz w:val="20"/>
          <w:szCs w:val="20"/>
          <w:lang w:val="pt-BR"/>
        </w:rPr>
        <w:t>ua</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pacing w:val="-1"/>
          <w:sz w:val="20"/>
          <w:szCs w:val="20"/>
          <w:lang w:val="pt-BR"/>
        </w:rPr>
        <w:t>idade</w:t>
      </w:r>
      <w:r w:rsidR="00C42130" w:rsidRPr="00C42130">
        <w:rPr>
          <w:rFonts w:eastAsia="Calibri"/>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ualidad</w:t>
      </w:r>
      <w:r w:rsidR="00C42130" w:rsidRPr="00C42130">
        <w:rPr>
          <w:rFonts w:eastAsia="Calibri"/>
          <w:sz w:val="20"/>
          <w:szCs w:val="20"/>
          <w:lang w:val="pt-BR"/>
        </w:rPr>
        <w:t>e e</w:t>
      </w:r>
      <w:r w:rsidR="00C42130" w:rsidRPr="00C42130">
        <w:rPr>
          <w:rFonts w:eastAsia="Calibri"/>
          <w:spacing w:val="-2"/>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ondi</w:t>
      </w:r>
      <w:r w:rsidR="00C42130" w:rsidRPr="00C42130">
        <w:rPr>
          <w:rFonts w:eastAsia="Calibri"/>
          <w:sz w:val="20"/>
          <w:szCs w:val="20"/>
          <w:lang w:val="pt-BR"/>
        </w:rPr>
        <w:t>ç</w:t>
      </w:r>
      <w:r w:rsidR="00C42130" w:rsidRPr="00C42130">
        <w:rPr>
          <w:rFonts w:eastAsia="Calibri"/>
          <w:spacing w:val="-1"/>
          <w:sz w:val="20"/>
          <w:szCs w:val="20"/>
          <w:lang w:val="pt-BR"/>
        </w:rPr>
        <w:t>õe</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3"/>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pacing w:val="-1"/>
          <w:sz w:val="20"/>
          <w:szCs w:val="20"/>
          <w:lang w:val="pt-BR"/>
        </w:rPr>
        <w:t>abele</w:t>
      </w:r>
      <w:r w:rsidR="00C42130" w:rsidRPr="00C42130">
        <w:rPr>
          <w:rFonts w:eastAsia="Calibri"/>
          <w:sz w:val="20"/>
          <w:szCs w:val="20"/>
          <w:lang w:val="pt-BR"/>
        </w:rPr>
        <w:t>c</w:t>
      </w:r>
      <w:r w:rsidR="00C42130" w:rsidRPr="00C42130">
        <w:rPr>
          <w:rFonts w:eastAsia="Calibri"/>
          <w:spacing w:val="-1"/>
          <w:sz w:val="20"/>
          <w:szCs w:val="20"/>
          <w:lang w:val="pt-BR"/>
        </w:rPr>
        <w:t>ida</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ne</w:t>
      </w:r>
      <w:r w:rsidR="00C42130" w:rsidRPr="00C42130">
        <w:rPr>
          <w:rFonts w:eastAsia="Calibri"/>
          <w:spacing w:val="-3"/>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 xml:space="preserve">a </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5.4</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2"/>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ó</w:t>
      </w:r>
      <w:r w:rsidR="00C42130" w:rsidRPr="00C42130">
        <w:rPr>
          <w:rFonts w:eastAsia="Calibri"/>
          <w:sz w:val="20"/>
          <w:szCs w:val="20"/>
          <w:lang w:val="pt-BR"/>
        </w:rPr>
        <w:t>r</w:t>
      </w:r>
      <w:r w:rsidR="00C42130" w:rsidRPr="00C42130">
        <w:rPr>
          <w:rFonts w:eastAsia="Calibri"/>
          <w:spacing w:val="-1"/>
          <w:sz w:val="20"/>
          <w:szCs w:val="20"/>
          <w:lang w:val="pt-BR"/>
        </w:rPr>
        <w:t>i</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da</w:t>
      </w:r>
      <w:r w:rsidR="00C42130" w:rsidRPr="00C42130">
        <w:rPr>
          <w:rFonts w:eastAsia="Calibri"/>
          <w:spacing w:val="-2"/>
          <w:sz w:val="20"/>
          <w:szCs w:val="20"/>
          <w:lang w:val="pt-BR"/>
        </w:rPr>
        <w:t>r</w:t>
      </w:r>
      <w:r w:rsidR="00C42130" w:rsidRPr="00C42130">
        <w:rPr>
          <w:rFonts w:eastAsia="Calibri"/>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-á</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3"/>
          <w:sz w:val="20"/>
          <w:szCs w:val="20"/>
          <w:lang w:val="pt-BR"/>
        </w:rPr>
        <w:t>p</w:t>
      </w:r>
      <w:r w:rsidR="00C42130" w:rsidRPr="00C42130">
        <w:rPr>
          <w:rFonts w:eastAsia="Calibri"/>
          <w:spacing w:val="-1"/>
          <w:sz w:val="20"/>
          <w:szCs w:val="20"/>
          <w:lang w:val="pt-BR"/>
        </w:rPr>
        <w:t>on</w:t>
      </w:r>
      <w:r w:rsidR="00C42130" w:rsidRPr="00C42130">
        <w:rPr>
          <w:rFonts w:eastAsia="Calibri"/>
          <w:sz w:val="20"/>
          <w:szCs w:val="20"/>
          <w:lang w:val="pt-BR"/>
        </w:rPr>
        <w:t>s</w:t>
      </w:r>
      <w:r w:rsidR="00C42130" w:rsidRPr="00C42130">
        <w:rPr>
          <w:rFonts w:eastAsia="Calibri"/>
          <w:spacing w:val="-1"/>
          <w:sz w:val="20"/>
          <w:szCs w:val="20"/>
          <w:lang w:val="pt-BR"/>
        </w:rPr>
        <w:t>á</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l</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3"/>
          <w:sz w:val="20"/>
          <w:szCs w:val="20"/>
          <w:lang w:val="pt-BR"/>
        </w:rPr>
        <w:t>f</w:t>
      </w:r>
      <w:r w:rsidR="00C42130" w:rsidRPr="00C42130">
        <w:rPr>
          <w:rFonts w:eastAsia="Calibri"/>
          <w:spacing w:val="-1"/>
          <w:sz w:val="20"/>
          <w:szCs w:val="20"/>
          <w:lang w:val="pt-BR"/>
        </w:rPr>
        <w:t>ei</w:t>
      </w:r>
      <w:r w:rsidR="00C42130" w:rsidRPr="00C42130">
        <w:rPr>
          <w:rFonts w:eastAsia="Calibri"/>
          <w:spacing w:val="1"/>
          <w:sz w:val="20"/>
          <w:szCs w:val="20"/>
          <w:lang w:val="pt-BR"/>
        </w:rPr>
        <w:t>t</w:t>
      </w:r>
      <w:r w:rsidR="00C42130" w:rsidRPr="00C42130">
        <w:rPr>
          <w:rFonts w:eastAsia="Calibri"/>
          <w:spacing w:val="-3"/>
          <w:sz w:val="20"/>
          <w:szCs w:val="20"/>
          <w:lang w:val="pt-BR"/>
        </w:rPr>
        <w:t>u</w:t>
      </w:r>
      <w:r w:rsidR="00C42130" w:rsidRPr="00C42130">
        <w:rPr>
          <w:rFonts w:eastAsia="Calibri"/>
          <w:sz w:val="20"/>
          <w:szCs w:val="20"/>
          <w:lang w:val="pt-BR"/>
        </w:rPr>
        <w:t>ra</w:t>
      </w:r>
      <w:r w:rsidR="00C42130" w:rsidRPr="00C42130">
        <w:rPr>
          <w:rFonts w:eastAsia="Calibri"/>
          <w:spacing w:val="10"/>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z w:val="20"/>
          <w:szCs w:val="20"/>
          <w:lang w:val="pt-BR"/>
        </w:rPr>
        <w:t>c</w:t>
      </w:r>
      <w:r w:rsidR="00C42130" w:rsidRPr="00C42130">
        <w:rPr>
          <w:rFonts w:eastAsia="Calibri"/>
          <w:spacing w:val="-1"/>
          <w:sz w:val="20"/>
          <w:szCs w:val="20"/>
          <w:lang w:val="pt-BR"/>
        </w:rPr>
        <w:t>ipal</w:t>
      </w:r>
      <w:r w:rsidR="00C42130" w:rsidRPr="00C42130">
        <w:rPr>
          <w:rFonts w:eastAsia="Calibri"/>
          <w:sz w:val="20"/>
          <w:szCs w:val="20"/>
          <w:lang w:val="pt-BR"/>
        </w:rPr>
        <w:t>,</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1"/>
          <w:sz w:val="20"/>
          <w:szCs w:val="20"/>
          <w:lang w:val="pt-BR"/>
        </w:rPr>
        <w:t>t</w:t>
      </w:r>
      <w:r w:rsidR="00C42130" w:rsidRPr="00C42130">
        <w:rPr>
          <w:rFonts w:eastAsia="Calibri"/>
          <w:sz w:val="20"/>
          <w:szCs w:val="20"/>
          <w:lang w:val="pt-BR"/>
        </w:rPr>
        <w:t xml:space="preserve">o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be</w:t>
      </w:r>
      <w:r w:rsidR="00C42130" w:rsidRPr="00C42130">
        <w:rPr>
          <w:rFonts w:eastAsia="Calibri"/>
          <w:sz w:val="20"/>
          <w:szCs w:val="20"/>
          <w:lang w:val="pt-BR"/>
        </w:rPr>
        <w:t>m</w:t>
      </w:r>
      <w:r w:rsidR="00C42130" w:rsidRPr="00C42130">
        <w:rPr>
          <w:rFonts w:eastAsia="Calibri"/>
          <w:spacing w:val="40"/>
          <w:sz w:val="20"/>
          <w:szCs w:val="20"/>
          <w:lang w:val="pt-BR"/>
        </w:rPr>
        <w:t xml:space="preserve"> </w:t>
      </w:r>
      <w:r w:rsidR="00C42130" w:rsidRPr="00C42130">
        <w:rPr>
          <w:rFonts w:eastAsia="Calibri"/>
          <w:sz w:val="20"/>
          <w:szCs w:val="20"/>
          <w:lang w:val="pt-BR"/>
        </w:rPr>
        <w:t>e</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no</w:t>
      </w:r>
      <w:r w:rsidR="00C42130" w:rsidRPr="00C42130">
        <w:rPr>
          <w:rFonts w:eastAsia="Calibri"/>
          <w:spacing w:val="1"/>
          <w:sz w:val="20"/>
          <w:szCs w:val="20"/>
          <w:lang w:val="pt-BR"/>
        </w:rPr>
        <w:t>t</w:t>
      </w:r>
      <w:r w:rsidR="00C42130" w:rsidRPr="00C42130">
        <w:rPr>
          <w:rFonts w:eastAsia="Calibri"/>
          <w:sz w:val="20"/>
          <w:szCs w:val="20"/>
          <w:lang w:val="pt-BR"/>
        </w:rPr>
        <w:t>a</w:t>
      </w:r>
      <w:r w:rsidR="00C42130" w:rsidRPr="00C42130">
        <w:rPr>
          <w:rFonts w:eastAsia="Calibri"/>
          <w:spacing w:val="40"/>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sc</w:t>
      </w:r>
      <w:r w:rsidR="00C42130" w:rsidRPr="00C42130">
        <w:rPr>
          <w:rFonts w:eastAsia="Calibri"/>
          <w:spacing w:val="-1"/>
          <w:sz w:val="20"/>
          <w:szCs w:val="20"/>
          <w:lang w:val="pt-BR"/>
        </w:rPr>
        <w:t>a</w:t>
      </w:r>
      <w:r w:rsidR="00C42130" w:rsidRPr="00C42130">
        <w:rPr>
          <w:rFonts w:eastAsia="Calibri"/>
          <w:sz w:val="20"/>
          <w:szCs w:val="20"/>
          <w:lang w:val="pt-BR"/>
        </w:rPr>
        <w:t>l</w:t>
      </w:r>
      <w:r w:rsidR="00C42130" w:rsidRPr="00C42130">
        <w:rPr>
          <w:rFonts w:eastAsia="Calibri"/>
          <w:spacing w:val="38"/>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ad</w:t>
      </w:r>
      <w:r w:rsidR="00C42130" w:rsidRPr="00C42130">
        <w:rPr>
          <w:rFonts w:eastAsia="Calibri"/>
          <w:spacing w:val="1"/>
          <w:sz w:val="20"/>
          <w:szCs w:val="20"/>
          <w:lang w:val="pt-BR"/>
        </w:rPr>
        <w:t>j</w:t>
      </w:r>
      <w:r w:rsidR="00C42130" w:rsidRPr="00C42130">
        <w:rPr>
          <w:rFonts w:eastAsia="Calibri"/>
          <w:spacing w:val="-1"/>
          <w:sz w:val="20"/>
          <w:szCs w:val="20"/>
          <w:lang w:val="pt-BR"/>
        </w:rPr>
        <w:t>udi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á</w:t>
      </w:r>
      <w:r w:rsidR="00C42130" w:rsidRPr="00C42130">
        <w:rPr>
          <w:rFonts w:eastAsia="Calibri"/>
          <w:sz w:val="20"/>
          <w:szCs w:val="20"/>
          <w:lang w:val="pt-BR"/>
        </w:rPr>
        <w:t>r</w:t>
      </w:r>
      <w:r w:rsidR="00C42130" w:rsidRPr="00C42130">
        <w:rPr>
          <w:rFonts w:eastAsia="Calibri"/>
          <w:spacing w:val="-1"/>
          <w:sz w:val="20"/>
          <w:szCs w:val="20"/>
          <w:lang w:val="pt-BR"/>
        </w:rPr>
        <w:t>ia</w:t>
      </w:r>
      <w:r w:rsidR="00C42130" w:rsidRPr="00C42130">
        <w:rPr>
          <w:rFonts w:eastAsia="Calibri"/>
          <w:sz w:val="20"/>
          <w:szCs w:val="20"/>
          <w:lang w:val="pt-BR"/>
        </w:rPr>
        <w:t>,</w:t>
      </w:r>
      <w:r w:rsidR="00C42130" w:rsidRPr="00C42130">
        <w:rPr>
          <w:rFonts w:eastAsia="Calibri"/>
          <w:spacing w:val="40"/>
          <w:sz w:val="20"/>
          <w:szCs w:val="20"/>
          <w:lang w:val="pt-BR"/>
        </w:rPr>
        <w:t xml:space="preserve"> </w:t>
      </w:r>
      <w:r w:rsidR="00C42130" w:rsidRPr="00C42130">
        <w:rPr>
          <w:rFonts w:eastAsia="Calibri"/>
          <w:sz w:val="20"/>
          <w:szCs w:val="20"/>
          <w:lang w:val="pt-BR"/>
        </w:rPr>
        <w:t>s</w:t>
      </w:r>
      <w:r w:rsidR="00C42130" w:rsidRPr="00C42130">
        <w:rPr>
          <w:rFonts w:eastAsia="Calibri"/>
          <w:spacing w:val="-1"/>
          <w:sz w:val="20"/>
          <w:szCs w:val="20"/>
          <w:lang w:val="pt-BR"/>
        </w:rPr>
        <w:t>end</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z w:val="20"/>
          <w:szCs w:val="20"/>
          <w:lang w:val="pt-BR"/>
        </w:rPr>
        <w:t>e</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e</w:t>
      </w:r>
      <w:r w:rsidR="00C42130" w:rsidRPr="00C42130">
        <w:rPr>
          <w:rFonts w:eastAsia="Calibri"/>
          <w:spacing w:val="-3"/>
          <w:sz w:val="20"/>
          <w:szCs w:val="20"/>
          <w:lang w:val="pt-BR"/>
        </w:rPr>
        <w:t>s</w:t>
      </w:r>
      <w:r w:rsidR="00C42130" w:rsidRPr="00C42130">
        <w:rPr>
          <w:rFonts w:eastAsia="Calibri"/>
          <w:spacing w:val="-2"/>
          <w:sz w:val="20"/>
          <w:szCs w:val="20"/>
          <w:lang w:val="pt-BR"/>
        </w:rPr>
        <w:t>t</w:t>
      </w:r>
      <w:r w:rsidR="00C42130" w:rsidRPr="00C42130">
        <w:rPr>
          <w:rFonts w:eastAsia="Calibri"/>
          <w:sz w:val="20"/>
          <w:szCs w:val="20"/>
          <w:lang w:val="pt-BR"/>
        </w:rPr>
        <w:t>e</w:t>
      </w:r>
      <w:r w:rsidR="00C42130" w:rsidRPr="00C42130">
        <w:rPr>
          <w:rFonts w:eastAsia="Calibri"/>
          <w:spacing w:val="40"/>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pli</w:t>
      </w:r>
      <w:r w:rsidR="00C42130" w:rsidRPr="00C42130">
        <w:rPr>
          <w:rFonts w:eastAsia="Calibri"/>
          <w:sz w:val="20"/>
          <w:szCs w:val="20"/>
          <w:lang w:val="pt-BR"/>
        </w:rPr>
        <w:t>ca a s</w:t>
      </w:r>
      <w:r w:rsidR="00C42130" w:rsidRPr="00C42130">
        <w:rPr>
          <w:rFonts w:eastAsia="Calibri"/>
          <w:spacing w:val="-1"/>
          <w:sz w:val="20"/>
          <w:szCs w:val="20"/>
          <w:lang w:val="pt-BR"/>
        </w:rPr>
        <w:t>u</w:t>
      </w:r>
      <w:r w:rsidR="00C42130" w:rsidRPr="00C42130">
        <w:rPr>
          <w:rFonts w:eastAsia="Calibri"/>
          <w:sz w:val="20"/>
          <w:szCs w:val="20"/>
          <w:lang w:val="pt-BR"/>
        </w:rPr>
        <w:t>a</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c</w:t>
      </w:r>
      <w:r w:rsidR="00C42130" w:rsidRPr="00C42130">
        <w:rPr>
          <w:rFonts w:eastAsia="Calibri"/>
          <w:spacing w:val="-1"/>
          <w:sz w:val="20"/>
          <w:szCs w:val="20"/>
          <w:lang w:val="pt-BR"/>
        </w:rPr>
        <w:t>ei</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pacing w:val="-3"/>
          <w:sz w:val="20"/>
          <w:szCs w:val="20"/>
          <w:lang w:val="pt-BR"/>
        </w:rPr>
        <w:t>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5.5</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7"/>
          <w:sz w:val="20"/>
          <w:szCs w:val="20"/>
          <w:lang w:val="pt-BR"/>
        </w:rPr>
        <w:t xml:space="preserve"> </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d</w:t>
      </w:r>
      <w:r w:rsidR="00C42130" w:rsidRPr="00C42130">
        <w:rPr>
          <w:rFonts w:eastAsia="Calibri"/>
          <w:spacing w:val="-3"/>
          <w:sz w:val="20"/>
          <w:szCs w:val="20"/>
          <w:lang w:val="pt-BR"/>
        </w:rPr>
        <w:t>e</w:t>
      </w:r>
      <w:r w:rsidR="00C42130" w:rsidRPr="00C42130">
        <w:rPr>
          <w:rFonts w:eastAsia="Calibri"/>
          <w:spacing w:val="3"/>
          <w:sz w:val="20"/>
          <w:szCs w:val="20"/>
          <w:lang w:val="pt-BR"/>
        </w:rPr>
        <w:t>f</w:t>
      </w:r>
      <w:r w:rsidR="00C42130" w:rsidRPr="00C42130">
        <w:rPr>
          <w:rFonts w:eastAsia="Calibri"/>
          <w:spacing w:val="-1"/>
          <w:sz w:val="20"/>
          <w:szCs w:val="20"/>
          <w:lang w:val="pt-BR"/>
        </w:rPr>
        <w:t>in</w:t>
      </w:r>
      <w:r w:rsidR="00C42130" w:rsidRPr="00C42130">
        <w:rPr>
          <w:rFonts w:eastAsia="Calibri"/>
          <w:spacing w:val="-4"/>
          <w:sz w:val="20"/>
          <w:szCs w:val="20"/>
          <w:lang w:val="pt-BR"/>
        </w:rPr>
        <w:t>i</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da</w:t>
      </w:r>
      <w:r w:rsidR="00C42130" w:rsidRPr="00C42130">
        <w:rPr>
          <w:rFonts w:eastAsia="Calibri"/>
          <w:sz w:val="20"/>
          <w:szCs w:val="20"/>
          <w:lang w:val="pt-BR"/>
        </w:rPr>
        <w:t>r-s</w:t>
      </w:r>
      <w:r w:rsidR="00C42130" w:rsidRPr="00C42130">
        <w:rPr>
          <w:rFonts w:eastAsia="Calibri"/>
          <w:spacing w:val="-1"/>
          <w:sz w:val="20"/>
          <w:szCs w:val="20"/>
          <w:lang w:val="pt-BR"/>
        </w:rPr>
        <w:t>e</w:t>
      </w:r>
      <w:r w:rsidR="00C42130" w:rsidRPr="00C42130">
        <w:rPr>
          <w:rFonts w:eastAsia="Calibri"/>
          <w:sz w:val="20"/>
          <w:szCs w:val="20"/>
          <w:lang w:val="pt-BR"/>
        </w:rPr>
        <w:t>-á</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apó</w:t>
      </w:r>
      <w:r w:rsidR="00C42130" w:rsidRPr="00C42130">
        <w:rPr>
          <w:rFonts w:eastAsia="Calibri"/>
          <w:sz w:val="20"/>
          <w:szCs w:val="20"/>
          <w:lang w:val="pt-BR"/>
        </w:rPr>
        <w:t>s</w:t>
      </w:r>
      <w:r w:rsidR="00C42130" w:rsidRPr="00C42130">
        <w:rPr>
          <w:rFonts w:eastAsia="Calibri"/>
          <w:spacing w:val="6"/>
          <w:sz w:val="20"/>
          <w:szCs w:val="20"/>
          <w:lang w:val="pt-BR"/>
        </w:rPr>
        <w:t xml:space="preserve"> </w:t>
      </w:r>
      <w:r w:rsidR="00C42130" w:rsidRPr="00C42130">
        <w:rPr>
          <w:rFonts w:eastAsia="Calibri"/>
          <w:sz w:val="20"/>
          <w:szCs w:val="20"/>
          <w:lang w:val="pt-BR"/>
        </w:rPr>
        <w:t>a</w:t>
      </w:r>
      <w:r w:rsidR="00C42130" w:rsidRPr="00C42130">
        <w:rPr>
          <w:rFonts w:eastAsia="Calibri"/>
          <w:spacing w:val="5"/>
          <w:sz w:val="20"/>
          <w:szCs w:val="20"/>
          <w:lang w:val="pt-BR"/>
        </w:rPr>
        <w:t xml:space="preserve"> </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4"/>
          <w:sz w:val="20"/>
          <w:szCs w:val="20"/>
          <w:lang w:val="pt-BR"/>
        </w:rPr>
        <w:t>i</w:t>
      </w:r>
      <w:r w:rsidR="00C42130" w:rsidRPr="00C42130">
        <w:rPr>
          <w:rFonts w:eastAsia="Calibri"/>
          <w:spacing w:val="1"/>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u</w:t>
      </w:r>
      <w:r w:rsidR="00C42130" w:rsidRPr="00C42130">
        <w:rPr>
          <w:rFonts w:eastAsia="Calibri"/>
          <w:spacing w:val="1"/>
          <w:sz w:val="20"/>
          <w:szCs w:val="20"/>
          <w:lang w:val="pt-BR"/>
        </w:rPr>
        <w:t>m</w:t>
      </w:r>
      <w:r w:rsidR="00C42130" w:rsidRPr="00C42130">
        <w:rPr>
          <w:rFonts w:eastAsia="Calibri"/>
          <w:spacing w:val="-3"/>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da</w:t>
      </w:r>
      <w:r w:rsidR="00C42130" w:rsidRPr="00C42130">
        <w:rPr>
          <w:rFonts w:eastAsia="Calibri"/>
          <w:sz w:val="20"/>
          <w:szCs w:val="20"/>
          <w:lang w:val="pt-BR"/>
        </w:rPr>
        <w:t>s</w:t>
      </w:r>
      <w:r w:rsidR="00C42130" w:rsidRPr="00C42130">
        <w:rPr>
          <w:rFonts w:eastAsia="Calibri"/>
          <w:spacing w:val="6"/>
          <w:sz w:val="20"/>
          <w:szCs w:val="20"/>
          <w:lang w:val="pt-BR"/>
        </w:rPr>
        <w:t xml:space="preserve"> </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pe</w:t>
      </w:r>
      <w:r w:rsidR="00C42130" w:rsidRPr="00C42130">
        <w:rPr>
          <w:rFonts w:eastAsia="Calibri"/>
          <w:sz w:val="20"/>
          <w:szCs w:val="20"/>
          <w:lang w:val="pt-BR"/>
        </w:rPr>
        <w:t>c</w:t>
      </w:r>
      <w:r w:rsidR="00C42130" w:rsidRPr="00C42130">
        <w:rPr>
          <w:rFonts w:eastAsia="Calibri"/>
          <w:spacing w:val="-4"/>
          <w:sz w:val="20"/>
          <w:szCs w:val="20"/>
          <w:lang w:val="pt-BR"/>
        </w:rPr>
        <w:t>i</w:t>
      </w:r>
      <w:r w:rsidR="00C42130" w:rsidRPr="00C42130">
        <w:rPr>
          <w:rFonts w:eastAsia="Calibri"/>
          <w:spacing w:val="3"/>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õe</w:t>
      </w:r>
      <w:r w:rsidR="00C42130" w:rsidRPr="00C42130">
        <w:rPr>
          <w:rFonts w:eastAsia="Calibri"/>
          <w:sz w:val="20"/>
          <w:szCs w:val="20"/>
          <w:lang w:val="pt-BR"/>
        </w:rPr>
        <w:t xml:space="preserve">s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odu</w:t>
      </w:r>
      <w:r w:rsidR="00C42130" w:rsidRPr="00C42130">
        <w:rPr>
          <w:rFonts w:eastAsia="Calibri"/>
          <w:spacing w:val="1"/>
          <w:sz w:val="20"/>
          <w:szCs w:val="20"/>
          <w:lang w:val="pt-BR"/>
        </w:rPr>
        <w:t>t</w:t>
      </w:r>
      <w:r w:rsidR="00C42130" w:rsidRPr="00C42130">
        <w:rPr>
          <w:rFonts w:eastAsia="Calibri"/>
          <w:spacing w:val="-1"/>
          <w:sz w:val="20"/>
          <w:szCs w:val="20"/>
          <w:lang w:val="pt-BR"/>
        </w:rPr>
        <w:t>o</w:t>
      </w:r>
      <w:r w:rsidR="00C42130" w:rsidRPr="00C42130">
        <w:rPr>
          <w:rFonts w:eastAsia="Calibri"/>
          <w:sz w:val="20"/>
          <w:szCs w:val="20"/>
          <w:lang w:val="pt-BR"/>
        </w:rPr>
        <w:t>,</w:t>
      </w:r>
      <w:r w:rsidR="00C42130" w:rsidRPr="00C42130">
        <w:rPr>
          <w:rFonts w:eastAsia="Calibri"/>
          <w:spacing w:val="47"/>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pacing w:val="-3"/>
          <w:sz w:val="20"/>
          <w:szCs w:val="20"/>
          <w:lang w:val="pt-BR"/>
        </w:rPr>
        <w:t>z</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á</w:t>
      </w:r>
      <w:r w:rsidR="00C42130" w:rsidRPr="00C42130">
        <w:rPr>
          <w:rFonts w:eastAsia="Calibri"/>
          <w:sz w:val="20"/>
          <w:szCs w:val="20"/>
          <w:lang w:val="pt-BR"/>
        </w:rPr>
        <w:t>x</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2</w:t>
      </w:r>
      <w:r w:rsidR="00C42130" w:rsidRPr="00C42130">
        <w:rPr>
          <w:rFonts w:eastAsia="Calibri"/>
          <w:sz w:val="20"/>
          <w:szCs w:val="20"/>
          <w:lang w:val="pt-BR"/>
        </w:rPr>
        <w:t>0</w:t>
      </w:r>
      <w:r w:rsidR="00C42130" w:rsidRPr="00C42130">
        <w:rPr>
          <w:rFonts w:eastAsia="Calibri"/>
          <w:spacing w:val="46"/>
          <w:sz w:val="20"/>
          <w:szCs w:val="20"/>
          <w:lang w:val="pt-BR"/>
        </w:rPr>
        <w:t xml:space="preserve"> </w:t>
      </w:r>
      <w:r w:rsidR="00C42130" w:rsidRPr="00C42130">
        <w:rPr>
          <w:rFonts w:eastAsia="Calibri"/>
          <w:spacing w:val="3"/>
          <w:sz w:val="20"/>
          <w:szCs w:val="20"/>
          <w:lang w:val="pt-BR"/>
        </w:rPr>
        <w:t>(</w:t>
      </w:r>
      <w:r w:rsidR="00C42130" w:rsidRPr="00C42130">
        <w:rPr>
          <w:rFonts w:eastAsia="Calibri"/>
          <w:spacing w:val="-3"/>
          <w:sz w:val="20"/>
          <w:szCs w:val="20"/>
          <w:lang w:val="pt-BR"/>
        </w:rPr>
        <w:t>v</w:t>
      </w:r>
      <w:r w:rsidR="00C42130" w:rsidRPr="00C42130">
        <w:rPr>
          <w:rFonts w:eastAsia="Calibri"/>
          <w:spacing w:val="-1"/>
          <w:sz w:val="20"/>
          <w:szCs w:val="20"/>
          <w:lang w:val="pt-BR"/>
        </w:rPr>
        <w:t>in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w:t>
      </w:r>
      <w:r w:rsidR="00C42130" w:rsidRPr="00C42130">
        <w:rPr>
          <w:rFonts w:eastAsia="Calibri"/>
          <w:spacing w:val="48"/>
          <w:sz w:val="20"/>
          <w:szCs w:val="20"/>
          <w:lang w:val="pt-BR"/>
        </w:rPr>
        <w:t xml:space="preserve"> </w:t>
      </w:r>
      <w:r w:rsidR="00C42130" w:rsidRPr="00C42130">
        <w:rPr>
          <w:rFonts w:eastAsia="Calibri"/>
          <w:spacing w:val="-1"/>
          <w:sz w:val="20"/>
          <w:szCs w:val="20"/>
          <w:lang w:val="pt-BR"/>
        </w:rPr>
        <w:t>dia</w:t>
      </w:r>
      <w:r w:rsidR="00C42130" w:rsidRPr="00C42130">
        <w:rPr>
          <w:rFonts w:eastAsia="Calibri"/>
          <w:sz w:val="20"/>
          <w:szCs w:val="20"/>
          <w:lang w:val="pt-BR"/>
        </w:rPr>
        <w:t>s</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apó</w:t>
      </w:r>
      <w:r w:rsidR="00C42130" w:rsidRPr="00C42130">
        <w:rPr>
          <w:rFonts w:eastAsia="Calibri"/>
          <w:sz w:val="20"/>
          <w:szCs w:val="20"/>
          <w:lang w:val="pt-BR"/>
        </w:rPr>
        <w:t>s</w:t>
      </w:r>
      <w:r w:rsidR="00C42130" w:rsidRPr="00C42130">
        <w:rPr>
          <w:rFonts w:eastAsia="Calibri"/>
          <w:spacing w:val="46"/>
          <w:sz w:val="20"/>
          <w:szCs w:val="20"/>
          <w:lang w:val="pt-BR"/>
        </w:rPr>
        <w:t xml:space="preserve"> </w:t>
      </w:r>
      <w:r w:rsidR="00C42130" w:rsidRPr="00C42130">
        <w:rPr>
          <w:rFonts w:eastAsia="Calibri"/>
          <w:sz w:val="20"/>
          <w:szCs w:val="20"/>
          <w:lang w:val="pt-BR"/>
        </w:rPr>
        <w:t xml:space="preserve">a </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3"/>
          <w:sz w:val="20"/>
          <w:szCs w:val="20"/>
          <w:lang w:val="pt-BR"/>
        </w:rPr>
        <w:t>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5.6</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ob</w:t>
      </w:r>
      <w:r w:rsidR="00C42130" w:rsidRPr="00C42130">
        <w:rPr>
          <w:rFonts w:eastAsia="Calibri"/>
          <w:spacing w:val="1"/>
          <w:sz w:val="20"/>
          <w:szCs w:val="20"/>
          <w:lang w:val="pt-BR"/>
        </w:rPr>
        <w:t>j</w:t>
      </w:r>
      <w:r w:rsidR="00C42130" w:rsidRPr="00C42130">
        <w:rPr>
          <w:rFonts w:eastAsia="Calibri"/>
          <w:spacing w:val="-3"/>
          <w:sz w:val="20"/>
          <w:szCs w:val="20"/>
          <w:lang w:val="pt-BR"/>
        </w:rPr>
        <w:t>e</w:t>
      </w:r>
      <w:r w:rsidR="00C42130" w:rsidRPr="00C42130">
        <w:rPr>
          <w:rFonts w:eastAsia="Calibri"/>
          <w:spacing w:val="1"/>
          <w:sz w:val="20"/>
          <w:szCs w:val="20"/>
          <w:lang w:val="pt-BR"/>
        </w:rPr>
        <w:t>t</w:t>
      </w:r>
      <w:r w:rsidR="00C42130" w:rsidRPr="00C42130">
        <w:rPr>
          <w:rFonts w:eastAsia="Calibri"/>
          <w:sz w:val="20"/>
          <w:szCs w:val="20"/>
          <w:lang w:val="pt-BR"/>
        </w:rPr>
        <w:t>o 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ad</w:t>
      </w:r>
      <w:r w:rsidR="00C42130" w:rsidRPr="00C42130">
        <w:rPr>
          <w:rFonts w:eastAsia="Calibri"/>
          <w:sz w:val="20"/>
          <w:szCs w:val="20"/>
          <w:lang w:val="pt-BR"/>
        </w:rPr>
        <w:t xml:space="preserve">o </w:t>
      </w:r>
      <w:r w:rsidR="00C42130" w:rsidRPr="00C42130">
        <w:rPr>
          <w:rFonts w:eastAsia="Calibri"/>
          <w:spacing w:val="-3"/>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rá 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u</w:t>
      </w:r>
      <w:r w:rsidR="00C42130" w:rsidRPr="00C42130">
        <w:rPr>
          <w:rFonts w:eastAsia="Calibri"/>
          <w:sz w:val="20"/>
          <w:szCs w:val="20"/>
          <w:lang w:val="pt-BR"/>
        </w:rPr>
        <w:t>s</w:t>
      </w:r>
      <w:r w:rsidR="00C42130" w:rsidRPr="00C42130">
        <w:rPr>
          <w:rFonts w:eastAsia="Calibri"/>
          <w:spacing w:val="-1"/>
          <w:sz w:val="20"/>
          <w:szCs w:val="20"/>
          <w:lang w:val="pt-BR"/>
        </w:rPr>
        <w:t>ad</w:t>
      </w:r>
      <w:r w:rsidR="00C42130" w:rsidRPr="00C42130">
        <w:rPr>
          <w:rFonts w:eastAsia="Calibri"/>
          <w:sz w:val="20"/>
          <w:szCs w:val="20"/>
          <w:lang w:val="pt-BR"/>
        </w:rPr>
        <w:t xml:space="preserve">o se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3"/>
          <w:sz w:val="20"/>
          <w:szCs w:val="20"/>
          <w:lang w:val="pt-BR"/>
        </w:rPr>
        <w:t>f</w:t>
      </w:r>
      <w:r w:rsidR="00C42130" w:rsidRPr="00C42130">
        <w:rPr>
          <w:rFonts w:eastAsia="Calibri"/>
          <w:spacing w:val="-3"/>
          <w:sz w:val="20"/>
          <w:szCs w:val="20"/>
          <w:lang w:val="pt-BR"/>
        </w:rPr>
        <w:t>o</w:t>
      </w:r>
      <w:r w:rsidR="00C42130" w:rsidRPr="00C42130">
        <w:rPr>
          <w:rFonts w:eastAsia="Calibri"/>
          <w:sz w:val="20"/>
          <w:szCs w:val="20"/>
          <w:lang w:val="pt-BR"/>
        </w:rPr>
        <w:t>r</w:t>
      </w:r>
      <w:r w:rsidR="00C42130" w:rsidRPr="00C42130">
        <w:rPr>
          <w:rFonts w:eastAsia="Calibri"/>
          <w:spacing w:val="2"/>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ondi</w:t>
      </w:r>
      <w:r w:rsidR="00C42130" w:rsidRPr="00C42130">
        <w:rPr>
          <w:rFonts w:eastAsia="Calibri"/>
          <w:spacing w:val="-3"/>
          <w:sz w:val="20"/>
          <w:szCs w:val="20"/>
          <w:lang w:val="pt-BR"/>
        </w:rPr>
        <w:t>z</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e c</w:t>
      </w:r>
      <w:r w:rsidR="00C42130" w:rsidRPr="00C42130">
        <w:rPr>
          <w:rFonts w:eastAsia="Calibri"/>
          <w:spacing w:val="-1"/>
          <w:sz w:val="20"/>
          <w:szCs w:val="20"/>
          <w:lang w:val="pt-BR"/>
        </w:rPr>
        <w:t>o</w:t>
      </w:r>
      <w:r w:rsidR="00C42130" w:rsidRPr="00C42130">
        <w:rPr>
          <w:rFonts w:eastAsia="Calibri"/>
          <w:sz w:val="20"/>
          <w:szCs w:val="20"/>
          <w:lang w:val="pt-BR"/>
        </w:rPr>
        <w:t>m</w:t>
      </w:r>
      <w:r w:rsidR="00C42130" w:rsidRPr="00C42130">
        <w:rPr>
          <w:rFonts w:eastAsia="Calibri"/>
          <w:spacing w:val="2"/>
          <w:sz w:val="20"/>
          <w:szCs w:val="20"/>
          <w:lang w:val="pt-BR"/>
        </w:rPr>
        <w:t xml:space="preserve"> </w:t>
      </w:r>
      <w:r w:rsidR="00C42130" w:rsidRPr="00C42130">
        <w:rPr>
          <w:rFonts w:eastAsia="Calibri"/>
          <w:sz w:val="20"/>
          <w:szCs w:val="20"/>
          <w:lang w:val="pt-BR"/>
        </w:rPr>
        <w:t>o s</w:t>
      </w:r>
      <w:r w:rsidR="00C42130" w:rsidRPr="00C42130">
        <w:rPr>
          <w:rFonts w:eastAsia="Calibri"/>
          <w:spacing w:val="-1"/>
          <w:sz w:val="20"/>
          <w:szCs w:val="20"/>
          <w:lang w:val="pt-BR"/>
        </w:rPr>
        <w:t>o</w:t>
      </w:r>
      <w:r w:rsidR="00C42130" w:rsidRPr="00C42130">
        <w:rPr>
          <w:rFonts w:eastAsia="Calibri"/>
          <w:spacing w:val="1"/>
          <w:sz w:val="20"/>
          <w:szCs w:val="20"/>
          <w:lang w:val="pt-BR"/>
        </w:rPr>
        <w:t>l</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pacing w:val="1"/>
          <w:sz w:val="20"/>
          <w:szCs w:val="20"/>
          <w:lang w:val="pt-BR"/>
        </w:rPr>
        <w:t>t</w:t>
      </w:r>
      <w:r w:rsidR="00C42130" w:rsidRPr="00C42130">
        <w:rPr>
          <w:rFonts w:eastAsia="Calibri"/>
          <w:spacing w:val="-1"/>
          <w:sz w:val="20"/>
          <w:szCs w:val="20"/>
          <w:lang w:val="pt-BR"/>
        </w:rPr>
        <w:t>ad</w:t>
      </w:r>
      <w:r w:rsidR="00C42130" w:rsidRPr="00C42130">
        <w:rPr>
          <w:rFonts w:eastAsia="Calibri"/>
          <w:sz w:val="20"/>
          <w:szCs w:val="20"/>
          <w:lang w:val="pt-BR"/>
        </w:rPr>
        <w:t xml:space="preserve">o </w:t>
      </w:r>
      <w:r w:rsidR="00C42130" w:rsidRPr="00C42130">
        <w:rPr>
          <w:rFonts w:eastAsia="Calibri"/>
          <w:spacing w:val="-1"/>
          <w:sz w:val="20"/>
          <w:szCs w:val="20"/>
          <w:lang w:val="pt-BR"/>
        </w:rPr>
        <w:t>pel</w:t>
      </w:r>
      <w:r w:rsidR="00C42130" w:rsidRPr="00C42130">
        <w:rPr>
          <w:rFonts w:eastAsia="Calibri"/>
          <w:sz w:val="20"/>
          <w:szCs w:val="20"/>
          <w:lang w:val="pt-BR"/>
        </w:rPr>
        <w:t>a r</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pe</w:t>
      </w:r>
      <w:r w:rsidR="00C42130" w:rsidRPr="00C42130">
        <w:rPr>
          <w:rFonts w:eastAsia="Calibri"/>
          <w:sz w:val="20"/>
          <w:szCs w:val="20"/>
          <w:lang w:val="pt-BR"/>
        </w:rPr>
        <w:t>c</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 xml:space="preserve">a </w:t>
      </w:r>
      <w:r w:rsidR="00C42130" w:rsidRPr="00C42130">
        <w:rPr>
          <w:rFonts w:eastAsia="Calibri"/>
          <w:spacing w:val="-1"/>
          <w:sz w:val="20"/>
          <w:szCs w:val="20"/>
          <w:lang w:val="pt-BR"/>
        </w:rPr>
        <w:t>Se</w:t>
      </w:r>
      <w:r w:rsidR="00C42130" w:rsidRPr="00C42130">
        <w:rPr>
          <w:rFonts w:eastAsia="Calibri"/>
          <w:sz w:val="20"/>
          <w:szCs w:val="20"/>
          <w:lang w:val="pt-BR"/>
        </w:rPr>
        <w:t>cr</w:t>
      </w:r>
      <w:r w:rsidR="00C42130" w:rsidRPr="00C42130">
        <w:rPr>
          <w:rFonts w:eastAsia="Calibri"/>
          <w:spacing w:val="-1"/>
          <w:sz w:val="20"/>
          <w:szCs w:val="20"/>
          <w:lang w:val="pt-BR"/>
        </w:rPr>
        <w:t>e</w:t>
      </w:r>
      <w:r w:rsidR="00C42130" w:rsidRPr="00C42130">
        <w:rPr>
          <w:rFonts w:eastAsia="Calibri"/>
          <w:spacing w:val="1"/>
          <w:sz w:val="20"/>
          <w:szCs w:val="20"/>
          <w:lang w:val="pt-BR"/>
        </w:rPr>
        <w:t>t</w:t>
      </w:r>
      <w:r w:rsidR="00C42130" w:rsidRPr="00C42130">
        <w:rPr>
          <w:rFonts w:eastAsia="Calibri"/>
          <w:spacing w:val="-3"/>
          <w:sz w:val="20"/>
          <w:szCs w:val="20"/>
          <w:lang w:val="pt-BR"/>
        </w:rPr>
        <w:t>a</w:t>
      </w:r>
      <w:r w:rsidR="00C42130" w:rsidRPr="00C42130">
        <w:rPr>
          <w:rFonts w:eastAsia="Calibri"/>
          <w:sz w:val="20"/>
          <w:szCs w:val="20"/>
          <w:lang w:val="pt-BR"/>
        </w:rPr>
        <w:t>r</w:t>
      </w:r>
      <w:r w:rsidR="00C42130" w:rsidRPr="00C42130">
        <w:rPr>
          <w:rFonts w:eastAsia="Calibri"/>
          <w:spacing w:val="-1"/>
          <w:sz w:val="20"/>
          <w:szCs w:val="20"/>
          <w:lang w:val="pt-BR"/>
        </w:rPr>
        <w:t>ia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5.7</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1"/>
          <w:sz w:val="20"/>
          <w:szCs w:val="20"/>
          <w:lang w:val="pt-BR"/>
        </w:rPr>
        <w:t>ha</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3"/>
          <w:sz w:val="20"/>
          <w:szCs w:val="20"/>
          <w:lang w:val="pt-BR"/>
        </w:rPr>
        <w:t>á</w:t>
      </w:r>
      <w:r w:rsidR="00C42130" w:rsidRPr="00C42130">
        <w:rPr>
          <w:rFonts w:eastAsia="Calibri"/>
          <w:sz w:val="20"/>
          <w:szCs w:val="20"/>
          <w:lang w:val="pt-BR"/>
        </w:rPr>
        <w:t>,</w:t>
      </w:r>
      <w:r w:rsidR="00C42130" w:rsidRPr="00C42130">
        <w:rPr>
          <w:rFonts w:eastAsia="Calibri"/>
          <w:spacing w:val="2"/>
          <w:sz w:val="20"/>
          <w:szCs w:val="20"/>
          <w:lang w:val="pt-BR"/>
        </w:rPr>
        <w:t xml:space="preserve"> </w:t>
      </w:r>
      <w:proofErr w:type="gramStart"/>
      <w:r w:rsidR="00C42130" w:rsidRPr="00C42130">
        <w:rPr>
          <w:rFonts w:eastAsia="Calibri"/>
          <w:sz w:val="20"/>
          <w:szCs w:val="20"/>
          <w:lang w:val="pt-BR"/>
        </w:rPr>
        <w:t>s</w:t>
      </w:r>
      <w:r w:rsidR="00C42130" w:rsidRPr="00C42130">
        <w:rPr>
          <w:rFonts w:eastAsia="Calibri"/>
          <w:spacing w:val="-1"/>
          <w:sz w:val="20"/>
          <w:szCs w:val="20"/>
          <w:lang w:val="pt-BR"/>
        </w:rPr>
        <w:t>o</w:t>
      </w:r>
      <w:r w:rsidR="00C42130" w:rsidRPr="00C42130">
        <w:rPr>
          <w:rFonts w:eastAsia="Calibri"/>
          <w:sz w:val="20"/>
          <w:szCs w:val="20"/>
          <w:lang w:val="pt-BR"/>
        </w:rPr>
        <w:t>b</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hi</w:t>
      </w:r>
      <w:r w:rsidR="00C42130" w:rsidRPr="00C42130">
        <w:rPr>
          <w:rFonts w:eastAsia="Calibri"/>
          <w:spacing w:val="-3"/>
          <w:sz w:val="20"/>
          <w:szCs w:val="20"/>
          <w:lang w:val="pt-BR"/>
        </w:rPr>
        <w:t>p</w:t>
      </w:r>
      <w:r w:rsidR="00C42130" w:rsidRPr="00C42130">
        <w:rPr>
          <w:rFonts w:eastAsia="Calibri"/>
          <w:spacing w:val="-1"/>
          <w:sz w:val="20"/>
          <w:szCs w:val="20"/>
          <w:lang w:val="pt-BR"/>
        </w:rPr>
        <w:t>ó</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se</w:t>
      </w:r>
      <w:proofErr w:type="gramEnd"/>
      <w:r w:rsidR="00C42130" w:rsidRPr="00C42130">
        <w:rPr>
          <w:rFonts w:eastAsia="Calibri"/>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4"/>
          <w:sz w:val="20"/>
          <w:szCs w:val="20"/>
          <w:lang w:val="pt-BR"/>
        </w:rPr>
        <w:t>l</w:t>
      </w:r>
      <w:r w:rsidR="00C42130" w:rsidRPr="00C42130">
        <w:rPr>
          <w:rFonts w:eastAsia="Calibri"/>
          <w:spacing w:val="2"/>
          <w:sz w:val="20"/>
          <w:szCs w:val="20"/>
          <w:lang w:val="pt-BR"/>
        </w:rPr>
        <w:t>g</w:t>
      </w:r>
      <w:r w:rsidR="00C42130" w:rsidRPr="00C42130">
        <w:rPr>
          <w:rFonts w:eastAsia="Calibri"/>
          <w:spacing w:val="-3"/>
          <w:sz w:val="20"/>
          <w:szCs w:val="20"/>
          <w:lang w:val="pt-BR"/>
        </w:rPr>
        <w:t>u</w:t>
      </w:r>
      <w:r w:rsidR="00C42130" w:rsidRPr="00C42130">
        <w:rPr>
          <w:rFonts w:eastAsia="Calibri"/>
          <w:spacing w:val="1"/>
          <w:sz w:val="20"/>
          <w:szCs w:val="20"/>
          <w:lang w:val="pt-BR"/>
        </w:rPr>
        <w:t>m</w:t>
      </w:r>
      <w:r w:rsidR="00C42130" w:rsidRPr="00C42130">
        <w:rPr>
          <w:rFonts w:eastAsia="Calibri"/>
          <w:spacing w:val="-1"/>
          <w:sz w:val="20"/>
          <w:szCs w:val="20"/>
          <w:lang w:val="pt-BR"/>
        </w:rPr>
        <w:t>a</w:t>
      </w:r>
      <w:r w:rsidR="00C42130" w:rsidRPr="00C42130">
        <w:rPr>
          <w:rFonts w:eastAsia="Calibri"/>
          <w:sz w:val="20"/>
          <w:szCs w:val="20"/>
          <w:lang w:val="pt-BR"/>
        </w:rPr>
        <w:t>,</w:t>
      </w:r>
      <w:r w:rsidR="00C42130" w:rsidRPr="00C42130">
        <w:rPr>
          <w:rFonts w:eastAsia="Calibri"/>
          <w:spacing w:val="-1"/>
          <w:sz w:val="20"/>
          <w:szCs w:val="20"/>
          <w:lang w:val="pt-BR"/>
        </w:rPr>
        <w:t xml:space="preserve"> p</w:t>
      </w:r>
      <w:r w:rsidR="00C42130" w:rsidRPr="00C42130">
        <w:rPr>
          <w:rFonts w:eastAsia="Calibri"/>
          <w:spacing w:val="-3"/>
          <w:sz w:val="20"/>
          <w:szCs w:val="20"/>
          <w:lang w:val="pt-BR"/>
        </w:rPr>
        <w:t>a</w:t>
      </w:r>
      <w:r w:rsidR="00C42130" w:rsidRPr="00C42130">
        <w:rPr>
          <w:rFonts w:eastAsia="Calibri"/>
          <w:spacing w:val="2"/>
          <w:sz w:val="20"/>
          <w:szCs w:val="20"/>
          <w:lang w:val="pt-BR"/>
        </w:rPr>
        <w:t>g</w:t>
      </w:r>
      <w:r w:rsidR="00C42130" w:rsidRPr="00C42130">
        <w:rPr>
          <w:rFonts w:eastAsia="Calibri"/>
          <w:spacing w:val="-1"/>
          <w:sz w:val="20"/>
          <w:szCs w:val="20"/>
          <w:lang w:val="pt-BR"/>
        </w:rPr>
        <w:t>a</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2"/>
          <w:sz w:val="20"/>
          <w:szCs w:val="20"/>
          <w:lang w:val="pt-BR"/>
        </w:rPr>
        <w:t>t</w:t>
      </w:r>
      <w:r w:rsidR="00C42130" w:rsidRPr="00C42130">
        <w:rPr>
          <w:rFonts w:eastAsia="Calibri"/>
          <w:sz w:val="20"/>
          <w:szCs w:val="20"/>
          <w:lang w:val="pt-BR"/>
        </w:rPr>
        <w:t xml:space="preserve">o </w:t>
      </w:r>
      <w:r w:rsidR="00C42130" w:rsidRPr="00C42130">
        <w:rPr>
          <w:rFonts w:eastAsia="Calibri"/>
          <w:spacing w:val="-1"/>
          <w:sz w:val="20"/>
          <w:szCs w:val="20"/>
          <w:lang w:val="pt-BR"/>
        </w:rPr>
        <w:t>an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ipad</w:t>
      </w:r>
      <w:r w:rsidR="00C42130" w:rsidRPr="00C42130">
        <w:rPr>
          <w:rFonts w:eastAsia="Calibri"/>
          <w:spacing w:val="-3"/>
          <w:sz w:val="20"/>
          <w:szCs w:val="20"/>
          <w:lang w:val="pt-BR"/>
        </w:rPr>
        <w:t>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5.8</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Con</w:t>
      </w:r>
      <w:r w:rsidR="00C42130" w:rsidRPr="00C42130">
        <w:rPr>
          <w:rFonts w:eastAsia="Calibri"/>
          <w:sz w:val="20"/>
          <w:szCs w:val="20"/>
          <w:lang w:val="pt-BR"/>
        </w:rPr>
        <w:t>s</w:t>
      </w:r>
      <w:r w:rsidR="00C42130" w:rsidRPr="00C42130">
        <w:rPr>
          <w:rFonts w:eastAsia="Calibri"/>
          <w:spacing w:val="-1"/>
          <w:sz w:val="20"/>
          <w:szCs w:val="20"/>
          <w:lang w:val="pt-BR"/>
        </w:rPr>
        <w:t>oan</w:t>
      </w:r>
      <w:r w:rsidR="00C42130" w:rsidRPr="00C42130">
        <w:rPr>
          <w:rFonts w:eastAsia="Calibri"/>
          <w:spacing w:val="1"/>
          <w:sz w:val="20"/>
          <w:szCs w:val="20"/>
          <w:lang w:val="pt-BR"/>
        </w:rPr>
        <w:t>t</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z w:val="20"/>
          <w:szCs w:val="20"/>
          <w:lang w:val="pt-BR"/>
        </w:rPr>
        <w:t>o</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2"/>
          <w:sz w:val="20"/>
          <w:szCs w:val="20"/>
          <w:lang w:val="pt-BR"/>
        </w:rPr>
        <w:t>r</w:t>
      </w:r>
      <w:r w:rsidR="00C42130" w:rsidRPr="00C42130">
        <w:rPr>
          <w:rFonts w:eastAsia="Calibri"/>
          <w:spacing w:val="1"/>
          <w:sz w:val="20"/>
          <w:szCs w:val="20"/>
          <w:lang w:val="pt-BR"/>
        </w:rPr>
        <w:t>t</w:t>
      </w:r>
      <w:r w:rsidR="00C42130" w:rsidRPr="00C42130">
        <w:rPr>
          <w:rFonts w:eastAsia="Calibri"/>
          <w:spacing w:val="-4"/>
          <w:sz w:val="20"/>
          <w:szCs w:val="20"/>
          <w:lang w:val="pt-BR"/>
        </w:rPr>
        <w:t>i</w:t>
      </w:r>
      <w:r w:rsidR="00C42130" w:rsidRPr="00C42130">
        <w:rPr>
          <w:rFonts w:eastAsia="Calibri"/>
          <w:spacing w:val="2"/>
          <w:sz w:val="20"/>
          <w:szCs w:val="20"/>
          <w:lang w:val="pt-BR"/>
        </w:rPr>
        <w:t>g</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4</w:t>
      </w:r>
      <w:r w:rsidR="00C42130" w:rsidRPr="00C42130">
        <w:rPr>
          <w:rFonts w:eastAsia="Calibri"/>
          <w:sz w:val="20"/>
          <w:szCs w:val="20"/>
          <w:lang w:val="pt-BR"/>
        </w:rPr>
        <w:t>5</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Le</w:t>
      </w:r>
      <w:r w:rsidR="00C42130" w:rsidRPr="00C42130">
        <w:rPr>
          <w:rFonts w:eastAsia="Calibri"/>
          <w:sz w:val="20"/>
          <w:szCs w:val="20"/>
          <w:lang w:val="pt-BR"/>
        </w:rPr>
        <w:t>i</w:t>
      </w:r>
      <w:r w:rsidR="00C42130" w:rsidRPr="00C42130">
        <w:rPr>
          <w:rFonts w:eastAsia="Calibri"/>
          <w:spacing w:val="7"/>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º</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9</w:t>
      </w:r>
      <w:r w:rsidR="00C42130" w:rsidRPr="00C42130">
        <w:rPr>
          <w:rFonts w:eastAsia="Calibri"/>
          <w:spacing w:val="1"/>
          <w:sz w:val="20"/>
          <w:szCs w:val="20"/>
          <w:lang w:val="pt-BR"/>
        </w:rPr>
        <w:t>.</w:t>
      </w:r>
      <w:r w:rsidR="00C42130" w:rsidRPr="00C42130">
        <w:rPr>
          <w:rFonts w:eastAsia="Calibri"/>
          <w:spacing w:val="-1"/>
          <w:sz w:val="20"/>
          <w:szCs w:val="20"/>
          <w:lang w:val="pt-BR"/>
        </w:rPr>
        <w:t>784</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1999</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z w:val="20"/>
          <w:szCs w:val="20"/>
          <w:lang w:val="pt-BR"/>
        </w:rPr>
        <w:t>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Ad</w:t>
      </w:r>
      <w:r w:rsidR="00C42130" w:rsidRPr="00C42130">
        <w:rPr>
          <w:rFonts w:eastAsia="Calibri"/>
          <w:spacing w:val="1"/>
          <w:sz w:val="20"/>
          <w:szCs w:val="20"/>
          <w:lang w:val="pt-BR"/>
        </w:rPr>
        <w:t>m</w:t>
      </w:r>
      <w:r w:rsidR="00C42130" w:rsidRPr="00C42130">
        <w:rPr>
          <w:rFonts w:eastAsia="Calibri"/>
          <w:spacing w:val="-1"/>
          <w:sz w:val="20"/>
          <w:szCs w:val="20"/>
          <w:lang w:val="pt-BR"/>
        </w:rPr>
        <w:t>ini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w:t>
      </w:r>
      <w:r w:rsidR="00C42130" w:rsidRPr="00C42130">
        <w:rPr>
          <w:rFonts w:eastAsia="Calibri"/>
          <w:spacing w:val="-3"/>
          <w:sz w:val="20"/>
          <w:szCs w:val="20"/>
          <w:lang w:val="pt-BR"/>
        </w:rPr>
        <w:t>ú</w:t>
      </w:r>
      <w:r w:rsidR="00C42130" w:rsidRPr="00C42130">
        <w:rPr>
          <w:rFonts w:eastAsia="Calibri"/>
          <w:spacing w:val="-1"/>
          <w:sz w:val="20"/>
          <w:szCs w:val="20"/>
          <w:lang w:val="pt-BR"/>
        </w:rPr>
        <w:t>bli</w:t>
      </w:r>
      <w:r w:rsidR="00C42130" w:rsidRPr="00C42130">
        <w:rPr>
          <w:rFonts w:eastAsia="Calibri"/>
          <w:sz w:val="20"/>
          <w:szCs w:val="20"/>
          <w:lang w:val="pt-BR"/>
        </w:rPr>
        <w:t>ca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pode</w:t>
      </w:r>
      <w:r w:rsidR="00C42130" w:rsidRPr="00C42130">
        <w:rPr>
          <w:rFonts w:eastAsia="Calibri"/>
          <w:sz w:val="20"/>
          <w:szCs w:val="20"/>
          <w:lang w:val="pt-BR"/>
        </w:rPr>
        <w:t>r</w:t>
      </w:r>
      <w:r w:rsidR="00C42130" w:rsidRPr="00C42130">
        <w:rPr>
          <w:rFonts w:eastAsia="Calibri"/>
          <w:spacing w:val="-1"/>
          <w:sz w:val="20"/>
          <w:szCs w:val="20"/>
          <w:lang w:val="pt-BR"/>
        </w:rPr>
        <w:t>á</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m a</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é</w:t>
      </w:r>
      <w:r w:rsidR="00C42130" w:rsidRPr="00C42130">
        <w:rPr>
          <w:rFonts w:eastAsia="Calibri"/>
          <w:spacing w:val="-3"/>
          <w:sz w:val="20"/>
          <w:szCs w:val="20"/>
          <w:lang w:val="pt-BR"/>
        </w:rPr>
        <w:t>v</w:t>
      </w:r>
      <w:r w:rsidR="00C42130" w:rsidRPr="00C42130">
        <w:rPr>
          <w:rFonts w:eastAsia="Calibri"/>
          <w:spacing w:val="-1"/>
          <w:sz w:val="20"/>
          <w:szCs w:val="20"/>
          <w:lang w:val="pt-BR"/>
        </w:rPr>
        <w:t>i</w:t>
      </w:r>
      <w:r w:rsidR="00C42130" w:rsidRPr="00C42130">
        <w:rPr>
          <w:rFonts w:eastAsia="Calibri"/>
          <w:sz w:val="20"/>
          <w:szCs w:val="20"/>
          <w:lang w:val="pt-BR"/>
        </w:rPr>
        <w:t>a</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ani</w:t>
      </w:r>
      <w:r w:rsidR="00C42130" w:rsidRPr="00C42130">
        <w:rPr>
          <w:rFonts w:eastAsia="Calibri"/>
          <w:spacing w:val="3"/>
          <w:sz w:val="20"/>
          <w:szCs w:val="20"/>
          <w:lang w:val="pt-BR"/>
        </w:rPr>
        <w:t>f</w:t>
      </w:r>
      <w:r w:rsidR="00C42130" w:rsidRPr="00C42130">
        <w:rPr>
          <w:rFonts w:eastAsia="Calibri"/>
          <w:spacing w:val="-1"/>
          <w:sz w:val="20"/>
          <w:szCs w:val="20"/>
          <w:lang w:val="pt-BR"/>
        </w:rPr>
        <w:t>e</w:t>
      </w:r>
      <w:r w:rsidR="00C42130" w:rsidRPr="00C42130">
        <w:rPr>
          <w:rFonts w:eastAsia="Calibri"/>
          <w:spacing w:val="-3"/>
          <w:sz w:val="20"/>
          <w:szCs w:val="20"/>
          <w:lang w:val="pt-BR"/>
        </w:rPr>
        <w:t>s</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29"/>
          <w:sz w:val="20"/>
          <w:szCs w:val="20"/>
          <w:lang w:val="pt-BR"/>
        </w:rPr>
        <w:t xml:space="preserve"> </w:t>
      </w:r>
      <w:r w:rsidR="00C42130" w:rsidRPr="00C42130">
        <w:rPr>
          <w:rFonts w:eastAsia="Calibri"/>
          <w:spacing w:val="-3"/>
          <w:sz w:val="20"/>
          <w:szCs w:val="20"/>
          <w:lang w:val="pt-BR"/>
        </w:rPr>
        <w:t>d</w:t>
      </w:r>
      <w:r w:rsidR="00C42130" w:rsidRPr="00C42130">
        <w:rPr>
          <w:rFonts w:eastAsia="Calibri"/>
          <w:sz w:val="20"/>
          <w:szCs w:val="20"/>
          <w:lang w:val="pt-BR"/>
        </w:rPr>
        <w:t>o</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in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ss</w:t>
      </w:r>
      <w:r w:rsidR="00C42130" w:rsidRPr="00C42130">
        <w:rPr>
          <w:rFonts w:eastAsia="Calibri"/>
          <w:spacing w:val="-1"/>
          <w:sz w:val="20"/>
          <w:szCs w:val="20"/>
          <w:lang w:val="pt-BR"/>
        </w:rPr>
        <w:t>ad</w:t>
      </w:r>
      <w:r w:rsidR="00C42130" w:rsidRPr="00C42130">
        <w:rPr>
          <w:rFonts w:eastAsia="Calibri"/>
          <w:spacing w:val="-3"/>
          <w:sz w:val="20"/>
          <w:szCs w:val="20"/>
          <w:lang w:val="pt-BR"/>
        </w:rPr>
        <w:t>o</w:t>
      </w:r>
      <w:r w:rsidR="00C42130" w:rsidRPr="00C42130">
        <w:rPr>
          <w:rFonts w:eastAsia="Calibri"/>
          <w:sz w:val="20"/>
          <w:szCs w:val="20"/>
          <w:lang w:val="pt-BR"/>
        </w:rPr>
        <w:t>,</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3"/>
          <w:sz w:val="20"/>
          <w:szCs w:val="20"/>
          <w:lang w:val="pt-BR"/>
        </w:rPr>
        <w:t>o</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pacing w:val="-1"/>
          <w:sz w:val="20"/>
          <w:szCs w:val="20"/>
          <w:lang w:val="pt-BR"/>
        </w:rPr>
        <w:t>ada</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pacing w:val="-3"/>
          <w:sz w:val="20"/>
          <w:szCs w:val="20"/>
          <w:lang w:val="pt-BR"/>
        </w:rPr>
        <w:t>e</w:t>
      </w:r>
      <w:r w:rsidR="00C42130" w:rsidRPr="00C42130">
        <w:rPr>
          <w:rFonts w:eastAsia="Calibri"/>
          <w:sz w:val="20"/>
          <w:szCs w:val="20"/>
          <w:lang w:val="pt-BR"/>
        </w:rPr>
        <w:t>,</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ado</w:t>
      </w:r>
      <w:r w:rsidR="00C42130" w:rsidRPr="00C42130">
        <w:rPr>
          <w:rFonts w:eastAsia="Calibri"/>
          <w:spacing w:val="1"/>
          <w:sz w:val="20"/>
          <w:szCs w:val="20"/>
          <w:lang w:val="pt-BR"/>
        </w:rPr>
        <w:t>t</w:t>
      </w:r>
      <w:r w:rsidR="00C42130" w:rsidRPr="00C42130">
        <w:rPr>
          <w:rFonts w:eastAsia="Calibri"/>
          <w:spacing w:val="-3"/>
          <w:sz w:val="20"/>
          <w:szCs w:val="20"/>
          <w:lang w:val="pt-BR"/>
        </w:rPr>
        <w:t>a</w:t>
      </w:r>
      <w:r w:rsidR="00C42130" w:rsidRPr="00C42130">
        <w:rPr>
          <w:rFonts w:eastAsia="Calibri"/>
          <w:sz w:val="20"/>
          <w:szCs w:val="20"/>
          <w:lang w:val="pt-BR"/>
        </w:rPr>
        <w:t>r</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idên</w:t>
      </w:r>
      <w:r w:rsidR="00C42130" w:rsidRPr="00C42130">
        <w:rPr>
          <w:rFonts w:eastAsia="Calibri"/>
          <w:sz w:val="20"/>
          <w:szCs w:val="20"/>
          <w:lang w:val="pt-BR"/>
        </w:rPr>
        <w:t>c</w:t>
      </w:r>
      <w:r w:rsidR="00C42130" w:rsidRPr="00C42130">
        <w:rPr>
          <w:rFonts w:eastAsia="Calibri"/>
          <w:spacing w:val="-1"/>
          <w:sz w:val="20"/>
          <w:szCs w:val="20"/>
          <w:lang w:val="pt-BR"/>
        </w:rPr>
        <w:t>ia</w:t>
      </w:r>
      <w:r w:rsidR="00C42130" w:rsidRPr="00C42130">
        <w:rPr>
          <w:rFonts w:eastAsia="Calibri"/>
          <w:sz w:val="20"/>
          <w:szCs w:val="20"/>
          <w:lang w:val="pt-BR"/>
        </w:rPr>
        <w:t>s</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c</w:t>
      </w:r>
      <w:r w:rsidR="00C42130" w:rsidRPr="00C42130">
        <w:rPr>
          <w:rFonts w:eastAsia="Calibri"/>
          <w:spacing w:val="-1"/>
          <w:sz w:val="20"/>
          <w:szCs w:val="20"/>
          <w:lang w:val="pt-BR"/>
        </w:rPr>
        <w:t>au</w:t>
      </w:r>
      <w:r w:rsidR="00C42130" w:rsidRPr="00C42130">
        <w:rPr>
          <w:rFonts w:eastAsia="Calibri"/>
          <w:spacing w:val="1"/>
          <w:sz w:val="20"/>
          <w:szCs w:val="20"/>
          <w:lang w:val="pt-BR"/>
        </w:rPr>
        <w:t>t</w:t>
      </w:r>
      <w:r w:rsidR="00C42130" w:rsidRPr="00C42130">
        <w:rPr>
          <w:rFonts w:eastAsia="Calibri"/>
          <w:spacing w:val="-1"/>
          <w:sz w:val="20"/>
          <w:szCs w:val="20"/>
          <w:lang w:val="pt-BR"/>
        </w:rPr>
        <w:t>elado</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 xml:space="preserve">s, </w:t>
      </w:r>
      <w:r w:rsidR="00C42130" w:rsidRPr="00C42130">
        <w:rPr>
          <w:rFonts w:eastAsia="Calibri"/>
          <w:spacing w:val="-1"/>
          <w:sz w:val="20"/>
          <w:szCs w:val="20"/>
          <w:lang w:val="pt-BR"/>
        </w:rPr>
        <w:t>in</w:t>
      </w:r>
      <w:r w:rsidR="00C42130" w:rsidRPr="00C42130">
        <w:rPr>
          <w:rFonts w:eastAsia="Calibri"/>
          <w:sz w:val="20"/>
          <w:szCs w:val="20"/>
          <w:lang w:val="pt-BR"/>
        </w:rPr>
        <w:t>c</w:t>
      </w:r>
      <w:r w:rsidR="00C42130" w:rsidRPr="00C42130">
        <w:rPr>
          <w:rFonts w:eastAsia="Calibri"/>
          <w:spacing w:val="-1"/>
          <w:sz w:val="20"/>
          <w:szCs w:val="20"/>
          <w:lang w:val="pt-BR"/>
        </w:rPr>
        <w:t>lu</w:t>
      </w:r>
      <w:r w:rsidR="00C42130" w:rsidRPr="00C42130">
        <w:rPr>
          <w:rFonts w:eastAsia="Calibri"/>
          <w:sz w:val="20"/>
          <w:szCs w:val="20"/>
          <w:lang w:val="pt-BR"/>
        </w:rPr>
        <w:t>s</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e</w:t>
      </w:r>
      <w:r w:rsidR="00C42130" w:rsidRPr="00C42130">
        <w:rPr>
          <w:rFonts w:eastAsia="Calibri"/>
          <w:spacing w:val="58"/>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pacing w:val="1"/>
          <w:sz w:val="20"/>
          <w:szCs w:val="20"/>
          <w:lang w:val="pt-BR"/>
        </w:rPr>
        <w:t>t</w:t>
      </w:r>
      <w:r w:rsidR="00C42130" w:rsidRPr="00C42130">
        <w:rPr>
          <w:rFonts w:eastAsia="Calibri"/>
          <w:spacing w:val="-1"/>
          <w:sz w:val="20"/>
          <w:szCs w:val="20"/>
          <w:lang w:val="pt-BR"/>
        </w:rPr>
        <w:t>end</w:t>
      </w:r>
      <w:r w:rsidR="00C42130" w:rsidRPr="00C42130">
        <w:rPr>
          <w:rFonts w:eastAsia="Calibri"/>
          <w:sz w:val="20"/>
          <w:szCs w:val="20"/>
          <w:lang w:val="pt-BR"/>
        </w:rPr>
        <w:t>o</w:t>
      </w:r>
      <w:r w:rsidR="00C42130" w:rsidRPr="00C42130">
        <w:rPr>
          <w:rFonts w:eastAsia="Calibri"/>
          <w:spacing w:val="58"/>
          <w:sz w:val="20"/>
          <w:szCs w:val="20"/>
          <w:lang w:val="pt-BR"/>
        </w:rPr>
        <w:t xml:space="preserve"> </w:t>
      </w:r>
      <w:r w:rsidR="00C42130" w:rsidRPr="00C42130">
        <w:rPr>
          <w:rFonts w:eastAsia="Calibri"/>
          <w:sz w:val="20"/>
          <w:szCs w:val="20"/>
          <w:lang w:val="pt-BR"/>
        </w:rPr>
        <w:t>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paga</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pacing w:val="-3"/>
          <w:sz w:val="20"/>
          <w:szCs w:val="20"/>
          <w:lang w:val="pt-BR"/>
        </w:rPr>
        <w:t>o</w:t>
      </w:r>
      <w:r w:rsidR="00C42130" w:rsidRPr="00C42130">
        <w:rPr>
          <w:rFonts w:eastAsia="Calibri"/>
          <w:sz w:val="20"/>
          <w:szCs w:val="20"/>
          <w:lang w:val="pt-BR"/>
        </w:rPr>
        <w:t>,</w:t>
      </w:r>
      <w:r w:rsidR="00C42130" w:rsidRPr="00C42130">
        <w:rPr>
          <w:rFonts w:eastAsia="Calibri"/>
          <w:spacing w:val="59"/>
          <w:sz w:val="20"/>
          <w:szCs w:val="20"/>
          <w:lang w:val="pt-BR"/>
        </w:rPr>
        <w:t xml:space="preserve"> </w:t>
      </w:r>
      <w:r w:rsidR="00C42130" w:rsidRPr="00C42130">
        <w:rPr>
          <w:rFonts w:eastAsia="Calibri"/>
          <w:spacing w:val="-1"/>
          <w:sz w:val="20"/>
          <w:szCs w:val="20"/>
          <w:lang w:val="pt-BR"/>
        </w:rPr>
        <w:t>e</w:t>
      </w:r>
      <w:r w:rsidR="00C42130" w:rsidRPr="00C42130">
        <w:rPr>
          <w:rFonts w:eastAsia="Calibri"/>
          <w:sz w:val="20"/>
          <w:szCs w:val="20"/>
          <w:lang w:val="pt-BR"/>
        </w:rPr>
        <w:t>m</w:t>
      </w:r>
      <w:r w:rsidR="00C42130" w:rsidRPr="00C42130">
        <w:rPr>
          <w:rFonts w:eastAsia="Calibri"/>
          <w:spacing w:val="59"/>
          <w:sz w:val="20"/>
          <w:szCs w:val="20"/>
          <w:lang w:val="pt-BR"/>
        </w:rPr>
        <w:t xml:space="preserve"> </w:t>
      </w:r>
      <w:r w:rsidR="00C42130" w:rsidRPr="00C42130">
        <w:rPr>
          <w:rFonts w:eastAsia="Calibri"/>
          <w:sz w:val="20"/>
          <w:szCs w:val="20"/>
          <w:lang w:val="pt-BR"/>
        </w:rPr>
        <w:t>c</w:t>
      </w:r>
      <w:r w:rsidR="00C42130" w:rsidRPr="00C42130">
        <w:rPr>
          <w:rFonts w:eastAsia="Calibri"/>
          <w:spacing w:val="-3"/>
          <w:sz w:val="20"/>
          <w:szCs w:val="20"/>
          <w:lang w:val="pt-BR"/>
        </w:rPr>
        <w:t>a</w:t>
      </w:r>
      <w:r w:rsidR="00C42130" w:rsidRPr="00C42130">
        <w:rPr>
          <w:rFonts w:eastAsia="Calibri"/>
          <w:sz w:val="20"/>
          <w:szCs w:val="20"/>
          <w:lang w:val="pt-BR"/>
        </w:rPr>
        <w:t>so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59"/>
          <w:sz w:val="20"/>
          <w:szCs w:val="20"/>
          <w:lang w:val="pt-BR"/>
        </w:rPr>
        <w:t xml:space="preserve"> </w:t>
      </w:r>
      <w:r w:rsidR="00C42130" w:rsidRPr="00C42130">
        <w:rPr>
          <w:rFonts w:eastAsia="Calibri"/>
          <w:sz w:val="20"/>
          <w:szCs w:val="20"/>
          <w:lang w:val="pt-BR"/>
        </w:rPr>
        <w:t>r</w:t>
      </w:r>
      <w:r w:rsidR="00C42130" w:rsidRPr="00C42130">
        <w:rPr>
          <w:rFonts w:eastAsia="Calibri"/>
          <w:spacing w:val="-4"/>
          <w:sz w:val="20"/>
          <w:szCs w:val="20"/>
          <w:lang w:val="pt-BR"/>
        </w:rPr>
        <w:t>i</w:t>
      </w:r>
      <w:r w:rsidR="00C42130" w:rsidRPr="00C42130">
        <w:rPr>
          <w:rFonts w:eastAsia="Calibri"/>
          <w:sz w:val="20"/>
          <w:szCs w:val="20"/>
          <w:lang w:val="pt-BR"/>
        </w:rPr>
        <w:t>sco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inen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w:t>
      </w:r>
      <w:r w:rsidR="00C42130" w:rsidRPr="00C42130">
        <w:rPr>
          <w:rFonts w:eastAsia="Calibri"/>
          <w:spacing w:val="59"/>
          <w:sz w:val="20"/>
          <w:szCs w:val="20"/>
          <w:lang w:val="pt-BR"/>
        </w:rPr>
        <w:t xml:space="preserve"> </w:t>
      </w:r>
      <w:r w:rsidR="00C42130" w:rsidRPr="00C42130">
        <w:rPr>
          <w:rFonts w:eastAsia="Calibri"/>
          <w:sz w:val="20"/>
          <w:szCs w:val="20"/>
          <w:lang w:val="pt-BR"/>
        </w:rPr>
        <w:t>c</w:t>
      </w:r>
      <w:r w:rsidR="00C42130" w:rsidRPr="00C42130">
        <w:rPr>
          <w:rFonts w:eastAsia="Calibri"/>
          <w:spacing w:val="-3"/>
          <w:sz w:val="20"/>
          <w:szCs w:val="20"/>
          <w:lang w:val="pt-BR"/>
        </w:rPr>
        <w:t>o</w:t>
      </w:r>
      <w:r w:rsidR="00C42130" w:rsidRPr="00C42130">
        <w:rPr>
          <w:rFonts w:eastAsia="Calibri"/>
          <w:spacing w:val="1"/>
          <w:sz w:val="20"/>
          <w:szCs w:val="20"/>
          <w:lang w:val="pt-BR"/>
        </w:rPr>
        <w:t>m</w:t>
      </w:r>
      <w:r w:rsidR="00C42130" w:rsidRPr="00C42130">
        <w:rPr>
          <w:rFonts w:eastAsia="Calibri"/>
          <w:sz w:val="20"/>
          <w:szCs w:val="20"/>
          <w:lang w:val="pt-BR"/>
        </w:rPr>
        <w:t>o</w:t>
      </w:r>
      <w:r w:rsidR="00C42130" w:rsidRPr="00C42130">
        <w:rPr>
          <w:rFonts w:eastAsia="Calibri"/>
          <w:spacing w:val="56"/>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3"/>
          <w:sz w:val="20"/>
          <w:szCs w:val="20"/>
          <w:lang w:val="pt-BR"/>
        </w:rPr>
        <w:t>o</w:t>
      </w:r>
      <w:r w:rsidR="00C42130" w:rsidRPr="00C42130">
        <w:rPr>
          <w:rFonts w:eastAsia="Calibri"/>
          <w:spacing w:val="-2"/>
          <w:sz w:val="20"/>
          <w:szCs w:val="20"/>
          <w:lang w:val="pt-BR"/>
        </w:rPr>
        <w:t>r</w:t>
      </w:r>
      <w:r w:rsidR="00C42130" w:rsidRPr="00C42130">
        <w:rPr>
          <w:rFonts w:eastAsia="Calibri"/>
          <w:spacing w:val="1"/>
          <w:sz w:val="20"/>
          <w:szCs w:val="20"/>
          <w:lang w:val="pt-BR"/>
        </w:rPr>
        <w:t>m</w:t>
      </w:r>
      <w:r w:rsidR="00C42130" w:rsidRPr="00C42130">
        <w:rPr>
          <w:rFonts w:eastAsia="Calibri"/>
          <w:sz w:val="20"/>
          <w:szCs w:val="20"/>
          <w:lang w:val="pt-BR"/>
        </w:rPr>
        <w:t>a</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pacing w:val="-3"/>
          <w:sz w:val="20"/>
          <w:szCs w:val="20"/>
          <w:lang w:val="pt-BR"/>
        </w:rPr>
        <w:t>v</w:t>
      </w:r>
      <w:r w:rsidR="00C42130" w:rsidRPr="00C42130">
        <w:rPr>
          <w:rFonts w:eastAsia="Calibri"/>
          <w:spacing w:val="-1"/>
          <w:sz w:val="20"/>
          <w:szCs w:val="20"/>
          <w:lang w:val="pt-BR"/>
        </w:rPr>
        <w:t>eni</w:t>
      </w:r>
      <w:r w:rsidR="00C42130" w:rsidRPr="00C42130">
        <w:rPr>
          <w:rFonts w:eastAsia="Calibri"/>
          <w:sz w:val="20"/>
          <w:szCs w:val="20"/>
          <w:lang w:val="pt-BR"/>
        </w:rPr>
        <w:t>r</w:t>
      </w:r>
      <w:r w:rsidR="00C42130" w:rsidRPr="00C42130">
        <w:rPr>
          <w:rFonts w:eastAsia="Calibri"/>
          <w:spacing w:val="60"/>
          <w:sz w:val="20"/>
          <w:szCs w:val="20"/>
          <w:lang w:val="pt-BR"/>
        </w:rPr>
        <w:t xml:space="preserve"> </w:t>
      </w:r>
      <w:r w:rsidR="00C42130" w:rsidRPr="00C42130">
        <w:rPr>
          <w:rFonts w:eastAsia="Calibri"/>
          <w:sz w:val="20"/>
          <w:szCs w:val="20"/>
          <w:lang w:val="pt-BR"/>
        </w:rPr>
        <w:t xml:space="preserve">a </w:t>
      </w:r>
      <w:r w:rsidR="00C42130" w:rsidRPr="00C42130">
        <w:rPr>
          <w:rFonts w:eastAsia="Calibri"/>
          <w:spacing w:val="-1"/>
          <w:sz w:val="20"/>
          <w:szCs w:val="20"/>
          <w:lang w:val="pt-BR"/>
        </w:rPr>
        <w:t>o</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z w:val="20"/>
          <w:szCs w:val="20"/>
          <w:lang w:val="pt-BR"/>
        </w:rPr>
        <w:t>rr</w:t>
      </w:r>
      <w:r w:rsidR="00C42130" w:rsidRPr="00C42130">
        <w:rPr>
          <w:rFonts w:eastAsia="Calibri"/>
          <w:spacing w:val="-1"/>
          <w:sz w:val="20"/>
          <w:szCs w:val="20"/>
          <w:lang w:val="pt-BR"/>
        </w:rPr>
        <w:t>ên</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z w:val="20"/>
          <w:szCs w:val="20"/>
          <w:lang w:val="pt-BR"/>
        </w:rPr>
        <w:t>a</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 xml:space="preserve">e </w:t>
      </w:r>
      <w:r w:rsidR="00C42130" w:rsidRPr="00C42130">
        <w:rPr>
          <w:rFonts w:eastAsia="Calibri"/>
          <w:spacing w:val="-1"/>
          <w:sz w:val="20"/>
          <w:szCs w:val="20"/>
          <w:lang w:val="pt-BR"/>
        </w:rPr>
        <w:t>dan</w:t>
      </w:r>
      <w:r w:rsidR="00C42130" w:rsidRPr="00C42130">
        <w:rPr>
          <w:rFonts w:eastAsia="Calibri"/>
          <w:sz w:val="20"/>
          <w:szCs w:val="20"/>
          <w:lang w:val="pt-BR"/>
        </w:rPr>
        <w:t>o</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 xml:space="preserve">e </w:t>
      </w:r>
      <w:r w:rsidR="00C42130" w:rsidRPr="00C42130">
        <w:rPr>
          <w:rFonts w:eastAsia="Calibri"/>
          <w:spacing w:val="-1"/>
          <w:sz w:val="20"/>
          <w:szCs w:val="20"/>
          <w:lang w:val="pt-BR"/>
        </w:rPr>
        <w:t>d</w:t>
      </w:r>
      <w:r w:rsidR="00C42130" w:rsidRPr="00C42130">
        <w:rPr>
          <w:rFonts w:eastAsia="Calibri"/>
          <w:spacing w:val="-4"/>
          <w:sz w:val="20"/>
          <w:szCs w:val="20"/>
          <w:lang w:val="pt-BR"/>
        </w:rPr>
        <w:t>i</w:t>
      </w:r>
      <w:r w:rsidR="00C42130" w:rsidRPr="00C42130">
        <w:rPr>
          <w:rFonts w:eastAsia="Calibri"/>
          <w:spacing w:val="3"/>
          <w:sz w:val="20"/>
          <w:szCs w:val="20"/>
          <w:lang w:val="pt-BR"/>
        </w:rPr>
        <w:t>f</w:t>
      </w:r>
      <w:r w:rsidR="00C42130" w:rsidRPr="00C42130">
        <w:rPr>
          <w:rFonts w:eastAsia="Calibri"/>
          <w:spacing w:val="-4"/>
          <w:sz w:val="20"/>
          <w:szCs w:val="20"/>
          <w:lang w:val="pt-BR"/>
        </w:rPr>
        <w:t>í</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z w:val="20"/>
          <w:szCs w:val="20"/>
          <w:lang w:val="pt-BR"/>
        </w:rPr>
        <w:t xml:space="preserve">l </w:t>
      </w:r>
      <w:r w:rsidR="00C42130" w:rsidRPr="00C42130">
        <w:rPr>
          <w:rFonts w:eastAsia="Calibri"/>
          <w:spacing w:val="-1"/>
          <w:sz w:val="20"/>
          <w:szCs w:val="20"/>
          <w:lang w:val="pt-BR"/>
        </w:rPr>
        <w:t>o</w:t>
      </w:r>
      <w:r w:rsidR="00C42130" w:rsidRPr="00C42130">
        <w:rPr>
          <w:rFonts w:eastAsia="Calibri"/>
          <w:sz w:val="20"/>
          <w:szCs w:val="20"/>
          <w:lang w:val="pt-BR"/>
        </w:rPr>
        <w:t xml:space="preserve">u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po</w:t>
      </w:r>
      <w:r w:rsidR="00C42130" w:rsidRPr="00C42130">
        <w:rPr>
          <w:rFonts w:eastAsia="Calibri"/>
          <w:sz w:val="20"/>
          <w:szCs w:val="20"/>
          <w:lang w:val="pt-BR"/>
        </w:rPr>
        <w:t>ss</w:t>
      </w:r>
      <w:r w:rsidR="00C42130" w:rsidRPr="00C42130">
        <w:rPr>
          <w:rFonts w:eastAsia="Calibri"/>
          <w:spacing w:val="-4"/>
          <w:sz w:val="20"/>
          <w:szCs w:val="20"/>
          <w:lang w:val="pt-BR"/>
        </w:rPr>
        <w:t>í</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l r</w:t>
      </w:r>
      <w:r w:rsidR="00C42130" w:rsidRPr="00C42130">
        <w:rPr>
          <w:rFonts w:eastAsia="Calibri"/>
          <w:spacing w:val="-1"/>
          <w:sz w:val="20"/>
          <w:szCs w:val="20"/>
          <w:lang w:val="pt-BR"/>
        </w:rPr>
        <w:t>epa</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ão</w:t>
      </w:r>
      <w:r w:rsidR="00C42130" w:rsidRPr="00C42130">
        <w:rPr>
          <w:rFonts w:eastAsia="Calibri"/>
          <w:sz w:val="20"/>
          <w:szCs w:val="20"/>
          <w:lang w:val="pt-BR"/>
        </w:rPr>
        <w:t>.</w:t>
      </w:r>
    </w:p>
    <w:p w:rsidR="00C42130" w:rsidRPr="00EB46D3" w:rsidRDefault="00C42130" w:rsidP="00C42130">
      <w:pPr>
        <w:pStyle w:val="Ttulo5"/>
        <w:tabs>
          <w:tab w:val="left" w:pos="4082"/>
        </w:tabs>
        <w:spacing w:before="175"/>
        <w:ind w:left="4081"/>
        <w:rPr>
          <w:u w:val="none"/>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5651CA" w:rsidRDefault="00A9049C" w:rsidP="00882016">
      <w:pPr>
        <w:pStyle w:val="Ttulo5"/>
        <w:numPr>
          <w:ilvl w:val="0"/>
          <w:numId w:val="73"/>
        </w:numPr>
        <w:tabs>
          <w:tab w:val="left" w:pos="4850"/>
        </w:tabs>
        <w:spacing w:before="197"/>
        <w:jc w:val="center"/>
        <w:rPr>
          <w:u w:val="none"/>
        </w:rPr>
      </w:pPr>
      <w:r>
        <w:rPr>
          <w:color w:val="0A0000"/>
          <w:u w:val="thick" w:color="0A0000"/>
        </w:rPr>
        <w:t>A</w:t>
      </w:r>
      <w:r>
        <w:rPr>
          <w:color w:val="0A0000"/>
          <w:spacing w:val="-8"/>
          <w:u w:val="thick" w:color="0A0000"/>
        </w:rPr>
        <w:t xml:space="preserve"> </w:t>
      </w:r>
      <w:r>
        <w:rPr>
          <w:color w:val="0A0000"/>
          <w:u w:val="thick" w:color="0A0000"/>
        </w:rPr>
        <w:t>CONTRATAÇÃO</w:t>
      </w:r>
    </w:p>
    <w:p w:rsidR="005651CA" w:rsidRPr="00E0220F" w:rsidRDefault="00A9049C" w:rsidP="003F7994">
      <w:pPr>
        <w:pStyle w:val="PargrafodaLista"/>
        <w:numPr>
          <w:ilvl w:val="1"/>
          <w:numId w:val="28"/>
        </w:numPr>
        <w:tabs>
          <w:tab w:val="left" w:pos="1339"/>
        </w:tabs>
        <w:spacing w:before="207"/>
        <w:ind w:right="849" w:firstLine="0"/>
        <w:rPr>
          <w:sz w:val="20"/>
          <w:lang w:val="pt-BR"/>
        </w:rPr>
      </w:pPr>
      <w:r w:rsidRPr="00E0220F">
        <w:rPr>
          <w:color w:val="0A0000"/>
          <w:sz w:val="20"/>
          <w:lang w:val="pt-BR"/>
        </w:rPr>
        <w:t xml:space="preserve">Observados os critérios e condições estabelecidos no edital do Pregão Eletrônico nº </w:t>
      </w:r>
      <w:r w:rsidR="005568B4" w:rsidRPr="00711701">
        <w:rPr>
          <w:color w:val="0A0000"/>
          <w:sz w:val="20"/>
          <w:lang w:val="pt-BR"/>
        </w:rPr>
        <w:t>0</w:t>
      </w:r>
      <w:r w:rsidR="00DE4C7C">
        <w:rPr>
          <w:color w:val="0A0000"/>
          <w:sz w:val="20"/>
          <w:lang w:val="pt-BR"/>
        </w:rPr>
        <w:t>5</w:t>
      </w:r>
      <w:r w:rsidR="00486308">
        <w:rPr>
          <w:color w:val="0A0000"/>
          <w:sz w:val="20"/>
          <w:lang w:val="pt-BR"/>
        </w:rPr>
        <w:t>/20</w:t>
      </w:r>
      <w:r w:rsidR="00721FBF">
        <w:rPr>
          <w:color w:val="0A0000"/>
          <w:sz w:val="20"/>
          <w:lang w:val="pt-BR"/>
        </w:rPr>
        <w:t>2</w:t>
      </w:r>
      <w:r w:rsidR="00074168">
        <w:rPr>
          <w:color w:val="0A0000"/>
          <w:sz w:val="20"/>
          <w:lang w:val="pt-BR"/>
        </w:rPr>
        <w:t>3</w:t>
      </w:r>
      <w:r w:rsidRPr="00E0220F">
        <w:rPr>
          <w:color w:val="0A0000"/>
          <w:sz w:val="20"/>
          <w:lang w:val="pt-BR"/>
        </w:rPr>
        <w:t xml:space="preserve">, o MUNICÍPIO e/ou órgãos participantes, visando alcançar a quantidade de bens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332361" w:rsidRPr="00E0220F">
        <w:rPr>
          <w:color w:val="0A0000"/>
          <w:sz w:val="20"/>
          <w:lang w:val="pt-BR"/>
        </w:rPr>
        <w:t>à</w:t>
      </w:r>
      <w:r w:rsidRPr="00E0220F">
        <w:rPr>
          <w:color w:val="0A0000"/>
          <w:sz w:val="20"/>
          <w:lang w:val="pt-BR"/>
        </w:rPr>
        <w:t xml:space="preserve"> ordem de classificação das propostas e os preços</w:t>
      </w:r>
      <w:r w:rsidRPr="00E0220F">
        <w:rPr>
          <w:color w:val="0A0000"/>
          <w:spacing w:val="-1"/>
          <w:sz w:val="20"/>
          <w:lang w:val="pt-BR"/>
        </w:rPr>
        <w:t xml:space="preserve"> </w:t>
      </w:r>
      <w:r w:rsidRPr="00E0220F">
        <w:rPr>
          <w:color w:val="0A0000"/>
          <w:sz w:val="20"/>
          <w:lang w:val="pt-BR"/>
        </w:rPr>
        <w:t>registrados.</w:t>
      </w:r>
    </w:p>
    <w:p w:rsidR="005651CA" w:rsidRPr="00E0220F" w:rsidRDefault="00A9049C" w:rsidP="003F7994">
      <w:pPr>
        <w:pStyle w:val="PargrafodaLista"/>
        <w:numPr>
          <w:ilvl w:val="1"/>
          <w:numId w:val="28"/>
        </w:numPr>
        <w:tabs>
          <w:tab w:val="left" w:pos="1317"/>
        </w:tabs>
        <w:spacing w:line="242" w:lineRule="auto"/>
        <w:ind w:right="851" w:firstLine="0"/>
        <w:rPr>
          <w:sz w:val="20"/>
          <w:lang w:val="pt-BR"/>
        </w:rPr>
      </w:pPr>
      <w:r w:rsidRPr="00E0220F">
        <w:rPr>
          <w:color w:val="0A0000"/>
          <w:sz w:val="20"/>
          <w:lang w:val="pt-BR"/>
        </w:rPr>
        <w:t>O Registro de Preços efetuado não obriga o MUNICÍPIO a firmar as contratações nas quantidades estimadas, podendo ocorrer licitações específicas para o objeto, sendo assegurada ao detentor do registro</w:t>
      </w:r>
      <w:proofErr w:type="gramStart"/>
      <w:r w:rsidRPr="00E0220F">
        <w:rPr>
          <w:color w:val="0A0000"/>
          <w:sz w:val="20"/>
          <w:lang w:val="pt-BR"/>
        </w:rPr>
        <w:t xml:space="preserve">  </w:t>
      </w:r>
      <w:proofErr w:type="gramEnd"/>
      <w:r w:rsidRPr="00E0220F">
        <w:rPr>
          <w:color w:val="0A0000"/>
          <w:sz w:val="20"/>
          <w:lang w:val="pt-BR"/>
        </w:rPr>
        <w:t>a preferência de fornecimento, em igualdade de</w:t>
      </w:r>
      <w:r w:rsidRPr="00E0220F">
        <w:rPr>
          <w:color w:val="0A0000"/>
          <w:spacing w:val="1"/>
          <w:sz w:val="20"/>
          <w:lang w:val="pt-BR"/>
        </w:rPr>
        <w:t xml:space="preserve"> </w:t>
      </w:r>
      <w:r w:rsidRPr="00E0220F">
        <w:rPr>
          <w:color w:val="0A0000"/>
          <w:sz w:val="20"/>
          <w:lang w:val="pt-BR"/>
        </w:rPr>
        <w:t>condições.</w:t>
      </w:r>
    </w:p>
    <w:p w:rsidR="005651CA" w:rsidRPr="00E0220F" w:rsidRDefault="00A9049C" w:rsidP="003F7994">
      <w:pPr>
        <w:pStyle w:val="PargrafodaLista"/>
        <w:numPr>
          <w:ilvl w:val="1"/>
          <w:numId w:val="28"/>
        </w:numPr>
        <w:tabs>
          <w:tab w:val="left" w:pos="1351"/>
        </w:tabs>
        <w:ind w:right="848" w:firstLine="0"/>
        <w:rPr>
          <w:sz w:val="20"/>
          <w:lang w:val="pt-BR"/>
        </w:rPr>
      </w:pPr>
      <w:r w:rsidRPr="00E0220F">
        <w:rPr>
          <w:color w:val="0A0000"/>
          <w:sz w:val="20"/>
          <w:lang w:val="pt-BR"/>
        </w:rPr>
        <w:t>A contratação junto a cada fornecedor registrado será formalizada pelos órgãos integrantes da Administração Direta ou Indireta do Poder Executivo, mediante a assinatura de</w:t>
      </w:r>
      <w:r w:rsidRPr="00E0220F">
        <w:rPr>
          <w:color w:val="0A0000"/>
          <w:spacing w:val="-5"/>
          <w:sz w:val="20"/>
          <w:lang w:val="pt-BR"/>
        </w:rPr>
        <w:t xml:space="preserve"> </w:t>
      </w:r>
      <w:r w:rsidRPr="00E0220F">
        <w:rPr>
          <w:color w:val="0A0000"/>
          <w:sz w:val="20"/>
          <w:lang w:val="pt-BR"/>
        </w:rPr>
        <w:t>contrato.</w:t>
      </w:r>
    </w:p>
    <w:p w:rsidR="005651CA" w:rsidRPr="00E0220F" w:rsidRDefault="005651CA">
      <w:pPr>
        <w:pStyle w:val="Corpodetexto"/>
        <w:spacing w:before="7"/>
        <w:rPr>
          <w:sz w:val="17"/>
          <w:lang w:val="pt-BR"/>
        </w:rPr>
      </w:pPr>
    </w:p>
    <w:p w:rsidR="005651CA" w:rsidRDefault="00A9049C" w:rsidP="00882016">
      <w:pPr>
        <w:pStyle w:val="Ttulo5"/>
        <w:numPr>
          <w:ilvl w:val="0"/>
          <w:numId w:val="71"/>
        </w:numPr>
        <w:tabs>
          <w:tab w:val="left" w:pos="4074"/>
        </w:tabs>
        <w:jc w:val="center"/>
        <w:rPr>
          <w:u w:val="none"/>
        </w:rPr>
      </w:pPr>
      <w:r>
        <w:rPr>
          <w:color w:val="0A0000"/>
          <w:u w:val="thick" w:color="0A0000"/>
        </w:rPr>
        <w:t>DO PAGAMENTO À</w:t>
      </w:r>
      <w:r>
        <w:rPr>
          <w:color w:val="0A0000"/>
          <w:spacing w:val="1"/>
          <w:u w:val="thick" w:color="0A0000"/>
        </w:rPr>
        <w:t xml:space="preserve"> </w:t>
      </w:r>
      <w:r>
        <w:rPr>
          <w:color w:val="0A0000"/>
          <w:u w:val="thick" w:color="0A0000"/>
        </w:rPr>
        <w:t>CONTRATADA</w:t>
      </w:r>
    </w:p>
    <w:p w:rsidR="005651CA" w:rsidRPr="00E0220F" w:rsidRDefault="00A9049C" w:rsidP="003F7994">
      <w:pPr>
        <w:pStyle w:val="PargrafodaLista"/>
        <w:numPr>
          <w:ilvl w:val="1"/>
          <w:numId w:val="27"/>
        </w:numPr>
        <w:tabs>
          <w:tab w:val="left" w:pos="1286"/>
        </w:tabs>
        <w:spacing w:before="205" w:line="242" w:lineRule="auto"/>
        <w:ind w:right="847" w:firstLine="0"/>
        <w:rPr>
          <w:color w:val="0A0000"/>
          <w:sz w:val="20"/>
          <w:lang w:val="pt-BR"/>
        </w:rPr>
      </w:pPr>
      <w:r w:rsidRPr="00E0220F">
        <w:rPr>
          <w:sz w:val="20"/>
          <w:lang w:val="pt-BR"/>
        </w:rPr>
        <w:t>A empresa licitante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w:t>
      </w:r>
      <w:r w:rsidRPr="00E0220F">
        <w:rPr>
          <w:spacing w:val="-15"/>
          <w:sz w:val="20"/>
          <w:lang w:val="pt-BR"/>
        </w:rPr>
        <w:t xml:space="preserve"> </w:t>
      </w:r>
      <w:r w:rsidRPr="00E0220F">
        <w:rPr>
          <w:sz w:val="20"/>
          <w:lang w:val="pt-BR"/>
        </w:rPr>
        <w:t>Solicitante.</w:t>
      </w:r>
    </w:p>
    <w:p w:rsidR="005651CA" w:rsidRDefault="00F75118" w:rsidP="00F75118">
      <w:pPr>
        <w:pStyle w:val="PargrafodaLista"/>
        <w:numPr>
          <w:ilvl w:val="1"/>
          <w:numId w:val="27"/>
        </w:numPr>
        <w:tabs>
          <w:tab w:val="left" w:pos="1284"/>
        </w:tabs>
        <w:spacing w:line="222" w:lineRule="exact"/>
        <w:ind w:right="900" w:hanging="45"/>
        <w:rPr>
          <w:sz w:val="20"/>
          <w:lang w:val="pt-BR"/>
        </w:rPr>
      </w:pPr>
      <w:r w:rsidRPr="00F75118">
        <w:rPr>
          <w:sz w:val="20"/>
          <w:lang w:val="pt-BR"/>
        </w:rPr>
        <w:t xml:space="preserve">O pagamento será efetuado, pela CONTRATANTE, no ato da entrega </w:t>
      </w:r>
      <w:r w:rsidR="007C0AE2" w:rsidRPr="007C0AE2">
        <w:rPr>
          <w:sz w:val="20"/>
          <w:lang w:val="pt-BR"/>
        </w:rPr>
        <w:t xml:space="preserve">dos materiais, </w:t>
      </w:r>
      <w:r>
        <w:rPr>
          <w:sz w:val="20"/>
          <w:lang w:val="pt-BR"/>
        </w:rPr>
        <w:t>com apresentação</w:t>
      </w:r>
      <w:proofErr w:type="gramStart"/>
      <w:r>
        <w:rPr>
          <w:sz w:val="20"/>
          <w:lang w:val="pt-BR"/>
        </w:rPr>
        <w:t xml:space="preserve"> </w:t>
      </w:r>
      <w:r w:rsidR="007C0AE2" w:rsidRPr="007C0AE2">
        <w:rPr>
          <w:sz w:val="20"/>
          <w:lang w:val="pt-BR"/>
        </w:rPr>
        <w:t xml:space="preserve"> </w:t>
      </w:r>
      <w:proofErr w:type="gramEnd"/>
      <w:r w:rsidR="007C0AE2" w:rsidRPr="007C0AE2">
        <w:rPr>
          <w:sz w:val="20"/>
          <w:lang w:val="pt-BR"/>
        </w:rPr>
        <w:t xml:space="preserve">da nota fiscal/fatura, devidamente atestada pelo setor competente, conforme dispõe o art. </w:t>
      </w:r>
      <w:r w:rsidR="007C0AE2" w:rsidRPr="007C0AE2">
        <w:rPr>
          <w:sz w:val="20"/>
          <w:lang w:val="pt-BR"/>
        </w:rPr>
        <w:lastRenderedPageBreak/>
        <w:t xml:space="preserve">40, inciso XIV, alínea “a”, da Lei n° 8.666/93 e </w:t>
      </w:r>
      <w:proofErr w:type="spellStart"/>
      <w:r w:rsidR="007C0AE2" w:rsidRPr="007C0AE2">
        <w:rPr>
          <w:sz w:val="20"/>
          <w:lang w:val="pt-BR"/>
        </w:rPr>
        <w:t>alterações.</w:t>
      </w:r>
      <w:r w:rsidR="00A9049C" w:rsidRPr="00E0220F">
        <w:rPr>
          <w:sz w:val="20"/>
          <w:lang w:val="pt-BR"/>
        </w:rPr>
        <w:t>Os</w:t>
      </w:r>
      <w:proofErr w:type="spellEnd"/>
      <w:r w:rsidR="00A9049C" w:rsidRPr="00E0220F">
        <w:rPr>
          <w:sz w:val="20"/>
          <w:lang w:val="pt-BR"/>
        </w:rPr>
        <w:t xml:space="preserve"> pagamentos estão condicionados a apresentação das respectivas</w:t>
      </w:r>
      <w:r w:rsidR="00A9049C" w:rsidRPr="00E0220F">
        <w:rPr>
          <w:spacing w:val="-3"/>
          <w:sz w:val="20"/>
          <w:lang w:val="pt-BR"/>
        </w:rPr>
        <w:t xml:space="preserve"> </w:t>
      </w:r>
      <w:r w:rsidR="00A9049C" w:rsidRPr="00E0220F">
        <w:rPr>
          <w:sz w:val="20"/>
          <w:lang w:val="pt-BR"/>
        </w:rPr>
        <w:t>faturas.</w:t>
      </w:r>
    </w:p>
    <w:p w:rsidR="000B1F89" w:rsidRPr="00E0220F" w:rsidRDefault="000B1F89" w:rsidP="000B1F89">
      <w:pPr>
        <w:pStyle w:val="PargrafodaLista"/>
        <w:numPr>
          <w:ilvl w:val="1"/>
          <w:numId w:val="27"/>
        </w:numPr>
        <w:tabs>
          <w:tab w:val="left" w:pos="1284"/>
        </w:tabs>
        <w:spacing w:line="222" w:lineRule="exact"/>
        <w:ind w:right="900" w:hanging="45"/>
        <w:rPr>
          <w:sz w:val="20"/>
          <w:lang w:val="pt-BR"/>
        </w:rPr>
      </w:pPr>
      <w:r w:rsidRPr="000B1F89">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27"/>
        </w:numPr>
        <w:tabs>
          <w:tab w:val="left" w:pos="1308"/>
        </w:tabs>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27"/>
        </w:numPr>
        <w:tabs>
          <w:tab w:val="left" w:pos="1286"/>
        </w:tabs>
        <w:spacing w:line="242" w:lineRule="auto"/>
        <w:ind w:right="915"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27"/>
        </w:numPr>
        <w:tabs>
          <w:tab w:val="left" w:pos="1284"/>
        </w:tabs>
        <w:spacing w:before="105"/>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27"/>
        </w:numPr>
        <w:tabs>
          <w:tab w:val="left" w:pos="1452"/>
        </w:tabs>
        <w:spacing w:before="121"/>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26"/>
        </w:numPr>
        <w:tabs>
          <w:tab w:val="left" w:pos="1291"/>
        </w:tabs>
        <w:spacing w:before="119" w:line="242" w:lineRule="auto"/>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26"/>
        </w:numPr>
        <w:tabs>
          <w:tab w:val="left" w:pos="1324"/>
        </w:tabs>
        <w:spacing w:line="242" w:lineRule="auto"/>
        <w:ind w:right="851" w:firstLine="0"/>
        <w:rPr>
          <w:sz w:val="20"/>
          <w:lang w:val="pt-BR"/>
        </w:rPr>
      </w:pPr>
      <w:r w:rsidRPr="00E0220F">
        <w:rPr>
          <w:sz w:val="20"/>
          <w:lang w:val="pt-BR"/>
        </w:rPr>
        <w:t>O Contratante não efetuará pagamento de título desco</w:t>
      </w:r>
      <w:r w:rsidR="008B2944">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26"/>
        </w:numPr>
        <w:tabs>
          <w:tab w:val="left" w:pos="1320"/>
        </w:tabs>
        <w:ind w:right="850"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7"/>
          <w:lang w:val="pt-BR"/>
        </w:rPr>
        <w:t xml:space="preserve"> </w:t>
      </w:r>
      <w:r w:rsidRPr="00E0220F">
        <w:rPr>
          <w:lang w:val="pt-BR"/>
        </w:rPr>
        <w:t>fiscal)</w:t>
      </w:r>
      <w:r w:rsidRPr="00E0220F">
        <w:rPr>
          <w:b w:val="0"/>
          <w:color w:val="0A0000"/>
          <w:lang w:val="pt-BR"/>
        </w:rPr>
        <w:t>.</w:t>
      </w:r>
    </w:p>
    <w:p w:rsidR="005651CA" w:rsidRDefault="00A9049C" w:rsidP="00882016">
      <w:pPr>
        <w:pStyle w:val="PargrafodaLista"/>
        <w:numPr>
          <w:ilvl w:val="1"/>
          <w:numId w:val="71"/>
        </w:numPr>
        <w:tabs>
          <w:tab w:val="left" w:pos="4158"/>
        </w:tabs>
        <w:spacing w:before="196"/>
        <w:ind w:left="4158"/>
        <w:jc w:val="left"/>
        <w:rPr>
          <w:b/>
        </w:rPr>
      </w:pPr>
      <w:r>
        <w:rPr>
          <w:b/>
          <w:color w:val="0A0000"/>
          <w:u w:val="thick" w:color="0A0000"/>
        </w:rPr>
        <w:t>DA READEQUAÇÃO DE</w:t>
      </w:r>
      <w:r>
        <w:rPr>
          <w:b/>
          <w:color w:val="0A0000"/>
          <w:spacing w:val="-8"/>
          <w:u w:val="thick" w:color="0A0000"/>
        </w:rPr>
        <w:t xml:space="preserve"> </w:t>
      </w:r>
      <w:r>
        <w:rPr>
          <w:b/>
          <w:color w:val="0A0000"/>
          <w:u w:val="thick" w:color="0A0000"/>
        </w:rPr>
        <w:t>PREÇOS</w:t>
      </w:r>
    </w:p>
    <w:p w:rsidR="005651CA" w:rsidRPr="00E0220F" w:rsidRDefault="00A9049C" w:rsidP="003F7994">
      <w:pPr>
        <w:pStyle w:val="PargrafodaLista"/>
        <w:numPr>
          <w:ilvl w:val="1"/>
          <w:numId w:val="25"/>
        </w:numPr>
        <w:tabs>
          <w:tab w:val="left" w:pos="1308"/>
        </w:tabs>
        <w:spacing w:before="205" w:line="242" w:lineRule="auto"/>
        <w:ind w:right="905" w:firstLine="0"/>
        <w:rPr>
          <w:sz w:val="20"/>
          <w:lang w:val="pt-BR"/>
        </w:rPr>
      </w:pPr>
      <w:r w:rsidRPr="00E0220F">
        <w:rPr>
          <w:sz w:val="20"/>
          <w:lang w:val="pt-BR"/>
        </w:rPr>
        <w:t xml:space="preserve">Durante o período de vigência da ata,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 financeiro,</w:t>
      </w:r>
      <w:r w:rsidRPr="00E0220F">
        <w:rPr>
          <w:spacing w:val="17"/>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em</w:t>
      </w:r>
      <w:r w:rsidRPr="00E0220F">
        <w:rPr>
          <w:spacing w:val="21"/>
          <w:sz w:val="20"/>
          <w:lang w:val="pt-BR"/>
        </w:rPr>
        <w:t xml:space="preserve"> </w:t>
      </w:r>
      <w:r w:rsidRPr="00E0220F">
        <w:rPr>
          <w:sz w:val="20"/>
          <w:lang w:val="pt-BR"/>
        </w:rPr>
        <w:t>face</w:t>
      </w:r>
      <w:r w:rsidRPr="00E0220F">
        <w:rPr>
          <w:spacing w:val="17"/>
          <w:sz w:val="20"/>
          <w:lang w:val="pt-BR"/>
        </w:rPr>
        <w:t xml:space="preserve"> </w:t>
      </w:r>
      <w:r w:rsidRPr="00E0220F">
        <w:rPr>
          <w:sz w:val="20"/>
          <w:lang w:val="pt-BR"/>
        </w:rPr>
        <w:t>da</w:t>
      </w:r>
      <w:r w:rsidRPr="00E0220F">
        <w:rPr>
          <w:spacing w:val="18"/>
          <w:sz w:val="20"/>
          <w:lang w:val="pt-BR"/>
        </w:rPr>
        <w:t xml:space="preserve"> </w:t>
      </w:r>
      <w:r w:rsidRPr="00E0220F">
        <w:rPr>
          <w:sz w:val="20"/>
          <w:lang w:val="pt-BR"/>
        </w:rPr>
        <w:t>superveniência</w:t>
      </w:r>
      <w:r w:rsidRPr="00E0220F">
        <w:rPr>
          <w:spacing w:val="17"/>
          <w:sz w:val="20"/>
          <w:lang w:val="pt-BR"/>
        </w:rPr>
        <w:t xml:space="preserve"> </w:t>
      </w:r>
      <w:r w:rsidRPr="00E0220F">
        <w:rPr>
          <w:sz w:val="20"/>
          <w:lang w:val="pt-BR"/>
        </w:rPr>
        <w:t>de</w:t>
      </w:r>
      <w:r w:rsidRPr="00E0220F">
        <w:rPr>
          <w:spacing w:val="17"/>
          <w:sz w:val="20"/>
          <w:lang w:val="pt-BR"/>
        </w:rPr>
        <w:t xml:space="preserve"> </w:t>
      </w:r>
      <w:r w:rsidRPr="00E0220F">
        <w:rPr>
          <w:sz w:val="20"/>
          <w:lang w:val="pt-BR"/>
        </w:rPr>
        <w:t>normas</w:t>
      </w:r>
      <w:r w:rsidRPr="00E0220F">
        <w:rPr>
          <w:spacing w:val="16"/>
          <w:sz w:val="20"/>
          <w:lang w:val="pt-BR"/>
        </w:rPr>
        <w:t xml:space="preserve"> </w:t>
      </w:r>
      <w:r w:rsidRPr="00E0220F">
        <w:rPr>
          <w:sz w:val="20"/>
          <w:lang w:val="pt-BR"/>
        </w:rPr>
        <w:t>federais</w:t>
      </w:r>
      <w:r w:rsidRPr="00E0220F">
        <w:rPr>
          <w:spacing w:val="19"/>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municipais</w:t>
      </w:r>
      <w:r w:rsidRPr="00E0220F">
        <w:rPr>
          <w:spacing w:val="18"/>
          <w:sz w:val="20"/>
          <w:lang w:val="pt-BR"/>
        </w:rPr>
        <w:t xml:space="preserve"> </w:t>
      </w:r>
      <w:r w:rsidRPr="00E0220F">
        <w:rPr>
          <w:sz w:val="20"/>
          <w:lang w:val="pt-BR"/>
        </w:rPr>
        <w:t>aplicáveis</w:t>
      </w:r>
      <w:r w:rsidRPr="00E0220F">
        <w:rPr>
          <w:spacing w:val="18"/>
          <w:sz w:val="20"/>
          <w:lang w:val="pt-BR"/>
        </w:rPr>
        <w:t xml:space="preserve"> </w:t>
      </w:r>
      <w:r w:rsidRPr="00E0220F">
        <w:rPr>
          <w:sz w:val="20"/>
          <w:lang w:val="pt-BR"/>
        </w:rPr>
        <w:t>à</w:t>
      </w:r>
      <w:r w:rsidRPr="00E0220F">
        <w:rPr>
          <w:spacing w:val="18"/>
          <w:sz w:val="20"/>
          <w:lang w:val="pt-BR"/>
        </w:rPr>
        <w:t xml:space="preserve"> </w:t>
      </w:r>
      <w:r w:rsidRPr="00E0220F">
        <w:rPr>
          <w:sz w:val="20"/>
          <w:lang w:val="pt-BR"/>
        </w:rPr>
        <w:t>espécie,</w:t>
      </w:r>
    </w:p>
    <w:p w:rsidR="005651CA" w:rsidRPr="00E0220F" w:rsidRDefault="00A9049C">
      <w:pPr>
        <w:pStyle w:val="Corpodetexto"/>
        <w:ind w:left="896" w:right="907"/>
        <w:jc w:val="both"/>
        <w:rPr>
          <w:lang w:val="pt-BR"/>
        </w:rPr>
      </w:pPr>
      <w:proofErr w:type="gramStart"/>
      <w:r w:rsidRPr="00E0220F">
        <w:rPr>
          <w:lang w:val="pt-BR"/>
        </w:rPr>
        <w:t>considerada</w:t>
      </w:r>
      <w:proofErr w:type="gramEnd"/>
      <w:r w:rsidRPr="00E0220F">
        <w:rPr>
          <w:lang w:val="pt-BR"/>
        </w:rPr>
        <w:t>, para base inicial de análise, a demonstração da composição de custos, anexa a ata de registro de</w:t>
      </w:r>
      <w:r w:rsidRPr="00E0220F">
        <w:rPr>
          <w:spacing w:val="-3"/>
          <w:lang w:val="pt-BR"/>
        </w:rPr>
        <w:t xml:space="preserve"> </w:t>
      </w:r>
      <w:r w:rsidRPr="00E0220F">
        <w:rPr>
          <w:lang w:val="pt-BR"/>
        </w:rPr>
        <w:t>preços.</w:t>
      </w:r>
    </w:p>
    <w:p w:rsidR="005651CA" w:rsidRPr="00E0220F" w:rsidRDefault="00A9049C" w:rsidP="003F7994">
      <w:pPr>
        <w:pStyle w:val="PargrafodaLista"/>
        <w:numPr>
          <w:ilvl w:val="1"/>
          <w:numId w:val="25"/>
        </w:numPr>
        <w:tabs>
          <w:tab w:val="left" w:pos="1308"/>
        </w:tabs>
        <w:spacing w:line="242" w:lineRule="auto"/>
        <w:ind w:right="907" w:firstLine="0"/>
        <w:rPr>
          <w:sz w:val="20"/>
          <w:lang w:val="pt-BR"/>
        </w:rPr>
      </w:pPr>
      <w:r w:rsidRPr="00E0220F">
        <w:rPr>
          <w:sz w:val="20"/>
          <w:lang w:val="pt-BR"/>
        </w:rPr>
        <w:t>O diferencial de preço entre a proposta inicial da Detentora e a pesquisa de mercado efetuada pela Administração à época da abertura da proposta, bem como eventuais descontos concedidos pela Detentora, serão sempre mantidos, inclusive se houver prorrogação da vigência da</w:t>
      </w:r>
      <w:r w:rsidRPr="00E0220F">
        <w:rPr>
          <w:spacing w:val="-12"/>
          <w:sz w:val="20"/>
          <w:lang w:val="pt-BR"/>
        </w:rPr>
        <w:t xml:space="preserve"> </w:t>
      </w:r>
      <w:r w:rsidRPr="00E0220F">
        <w:rPr>
          <w:sz w:val="20"/>
          <w:lang w:val="pt-BR"/>
        </w:rPr>
        <w:t>ata.</w:t>
      </w:r>
    </w:p>
    <w:p w:rsidR="005651CA" w:rsidRPr="00E0220F" w:rsidRDefault="00A9049C" w:rsidP="003F7994">
      <w:pPr>
        <w:pStyle w:val="PargrafodaLista"/>
        <w:numPr>
          <w:ilvl w:val="1"/>
          <w:numId w:val="25"/>
        </w:numPr>
        <w:tabs>
          <w:tab w:val="left" w:pos="1296"/>
        </w:tabs>
        <w:ind w:right="904" w:firstLine="0"/>
        <w:rPr>
          <w:sz w:val="20"/>
          <w:lang w:val="pt-BR"/>
        </w:rPr>
      </w:pPr>
      <w:r w:rsidRPr="00E0220F">
        <w:rPr>
          <w:sz w:val="20"/>
          <w:lang w:val="pt-BR"/>
        </w:rPr>
        <w:t>Durante a vigência da ata, os preços registrados não poderão ficar acima dos praticados no mercado. Por conseguinte, independentemente de provocação da Administração, no caso de redução, ainda que temporária, dos preços de mercado, a Detentora obriga-se a comunicar à Prefeitura o novo preço que substituirá o então</w:t>
      </w:r>
      <w:r w:rsidRPr="00E0220F">
        <w:rPr>
          <w:spacing w:val="-2"/>
          <w:sz w:val="20"/>
          <w:lang w:val="pt-BR"/>
        </w:rPr>
        <w:t xml:space="preserve"> </w:t>
      </w:r>
      <w:r w:rsidRPr="00E0220F">
        <w:rPr>
          <w:sz w:val="20"/>
          <w:lang w:val="pt-BR"/>
        </w:rPr>
        <w:t>registrado.</w:t>
      </w:r>
    </w:p>
    <w:p w:rsidR="005651CA" w:rsidRPr="00E0220F" w:rsidRDefault="00A9049C" w:rsidP="003F7994">
      <w:pPr>
        <w:pStyle w:val="PargrafodaLista"/>
        <w:numPr>
          <w:ilvl w:val="2"/>
          <w:numId w:val="25"/>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3"/>
          <w:sz w:val="20"/>
          <w:lang w:val="pt-BR"/>
        </w:rPr>
        <w:t xml:space="preserve"> </w:t>
      </w:r>
      <w:r w:rsidRPr="00E0220F">
        <w:rPr>
          <w:sz w:val="20"/>
          <w:lang w:val="pt-BR"/>
        </w:rPr>
        <w:t>indevidamente.</w:t>
      </w:r>
    </w:p>
    <w:p w:rsidR="005651CA" w:rsidRPr="00E0220F" w:rsidRDefault="00A9049C" w:rsidP="003F7994">
      <w:pPr>
        <w:pStyle w:val="PargrafodaLista"/>
        <w:numPr>
          <w:ilvl w:val="1"/>
          <w:numId w:val="25"/>
        </w:numPr>
        <w:tabs>
          <w:tab w:val="left" w:pos="1394"/>
        </w:tabs>
        <w:ind w:right="847" w:firstLine="0"/>
        <w:rPr>
          <w:sz w:val="20"/>
          <w:lang w:val="pt-BR"/>
        </w:rPr>
      </w:pPr>
      <w:r w:rsidRPr="00E0220F">
        <w:rPr>
          <w:sz w:val="20"/>
          <w:lang w:val="pt-BR"/>
        </w:rPr>
        <w:t xml:space="preserve">Caberá à Administração, </w:t>
      </w:r>
      <w:proofErr w:type="gramStart"/>
      <w:r w:rsidRPr="00E0220F">
        <w:rPr>
          <w:sz w:val="20"/>
          <w:lang w:val="pt-BR"/>
        </w:rPr>
        <w:t>à</w:t>
      </w:r>
      <w:proofErr w:type="gramEnd"/>
      <w:r w:rsidRPr="00E0220F">
        <w:rPr>
          <w:sz w:val="20"/>
          <w:lang w:val="pt-BR"/>
        </w:rPr>
        <w:t xml:space="preserve"> cada prestação de serviço, efetuar as pesquisas de preços de mercado para verificar a compatibilidade dos preços registrados, devendo negociar com o Detentor do Registro, sempre que a pesquisa constar preços</w:t>
      </w:r>
      <w:r w:rsidRPr="00E0220F">
        <w:rPr>
          <w:spacing w:val="-2"/>
          <w:sz w:val="20"/>
          <w:lang w:val="pt-BR"/>
        </w:rPr>
        <w:t xml:space="preserve"> </w:t>
      </w:r>
      <w:r w:rsidRPr="00E0220F">
        <w:rPr>
          <w:sz w:val="20"/>
          <w:lang w:val="pt-BR"/>
        </w:rPr>
        <w:t>menores.</w:t>
      </w:r>
    </w:p>
    <w:p w:rsidR="005651CA" w:rsidRPr="00E0220F" w:rsidRDefault="00A9049C" w:rsidP="00882016">
      <w:pPr>
        <w:pStyle w:val="Ttulo5"/>
        <w:numPr>
          <w:ilvl w:val="1"/>
          <w:numId w:val="71"/>
        </w:numPr>
        <w:tabs>
          <w:tab w:val="left" w:pos="3218"/>
        </w:tabs>
        <w:spacing w:before="194"/>
        <w:ind w:left="3217" w:hanging="369"/>
        <w:rPr>
          <w:u w:val="none"/>
          <w:lang w:val="pt-BR"/>
        </w:rPr>
      </w:pPr>
      <w:r w:rsidRPr="00E0220F">
        <w:rPr>
          <w:color w:val="0A0000"/>
          <w:u w:val="thick" w:color="0A0000"/>
          <w:lang w:val="pt-BR"/>
        </w:rPr>
        <w:t>DA RECISÇÃO DA ATA DE REGISTRO DE</w:t>
      </w:r>
      <w:r w:rsidRPr="00E0220F">
        <w:rPr>
          <w:color w:val="0A0000"/>
          <w:spacing w:val="-11"/>
          <w:u w:val="thick" w:color="0A0000"/>
          <w:lang w:val="pt-BR"/>
        </w:rPr>
        <w:t xml:space="preserve"> </w:t>
      </w:r>
      <w:r w:rsidRPr="00E0220F">
        <w:rPr>
          <w:color w:val="0A0000"/>
          <w:u w:val="thick" w:color="0A0000"/>
          <w:lang w:val="pt-BR"/>
        </w:rPr>
        <w:t>PREÇOS</w:t>
      </w:r>
    </w:p>
    <w:p w:rsidR="005651CA" w:rsidRPr="00E0220F" w:rsidRDefault="00A9049C" w:rsidP="003F7994">
      <w:pPr>
        <w:pStyle w:val="PargrafodaLista"/>
        <w:numPr>
          <w:ilvl w:val="1"/>
          <w:numId w:val="24"/>
        </w:numPr>
        <w:tabs>
          <w:tab w:val="left" w:pos="1994"/>
        </w:tabs>
        <w:spacing w:before="207"/>
        <w:rPr>
          <w:sz w:val="20"/>
          <w:lang w:val="pt-BR"/>
        </w:rPr>
      </w:pPr>
      <w:r w:rsidRPr="00E0220F">
        <w:rPr>
          <w:sz w:val="20"/>
          <w:lang w:val="pt-BR"/>
        </w:rPr>
        <w:t>A ata poderá ser rescindida de pleno direito, nas hipóteses a seguir</w:t>
      </w:r>
      <w:r w:rsidRPr="00E0220F">
        <w:rPr>
          <w:spacing w:val="-10"/>
          <w:sz w:val="20"/>
          <w:lang w:val="pt-BR"/>
        </w:rPr>
        <w:t xml:space="preserve"> </w:t>
      </w:r>
      <w:r w:rsidRPr="00E0220F">
        <w:rPr>
          <w:sz w:val="20"/>
          <w:lang w:val="pt-BR"/>
        </w:rPr>
        <w:t>relacionadas.</w:t>
      </w:r>
    </w:p>
    <w:p w:rsidR="005651CA" w:rsidRPr="00E0220F" w:rsidRDefault="00A9049C" w:rsidP="003F7994">
      <w:pPr>
        <w:pStyle w:val="PargrafodaLista"/>
        <w:numPr>
          <w:ilvl w:val="1"/>
          <w:numId w:val="24"/>
        </w:numPr>
        <w:tabs>
          <w:tab w:val="left" w:pos="1994"/>
        </w:tabs>
        <w:spacing w:before="1"/>
        <w:rPr>
          <w:sz w:val="20"/>
          <w:lang w:val="pt-BR"/>
        </w:rPr>
      </w:pPr>
      <w:r w:rsidRPr="00E0220F">
        <w:rPr>
          <w:sz w:val="20"/>
          <w:lang w:val="pt-BR"/>
        </w:rPr>
        <w:t xml:space="preserve">A rescisão pela </w:t>
      </w:r>
      <w:r w:rsidRPr="00E0220F">
        <w:rPr>
          <w:b/>
          <w:sz w:val="20"/>
          <w:lang w:val="pt-BR"/>
        </w:rPr>
        <w:t xml:space="preserve">Administração </w:t>
      </w:r>
      <w:r w:rsidRPr="00E0220F">
        <w:rPr>
          <w:sz w:val="20"/>
          <w:lang w:val="pt-BR"/>
        </w:rPr>
        <w:t>poderá ocorrer</w:t>
      </w:r>
      <w:r w:rsidRPr="00E0220F">
        <w:rPr>
          <w:spacing w:val="1"/>
          <w:sz w:val="20"/>
          <w:lang w:val="pt-BR"/>
        </w:rPr>
        <w:t xml:space="preserve"> </w:t>
      </w:r>
      <w:r w:rsidRPr="00E0220F">
        <w:rPr>
          <w:sz w:val="20"/>
          <w:lang w:val="pt-BR"/>
        </w:rPr>
        <w:t>quando:</w:t>
      </w:r>
    </w:p>
    <w:p w:rsidR="005651CA" w:rsidRPr="00E0220F" w:rsidRDefault="00A9049C" w:rsidP="003F7994">
      <w:pPr>
        <w:pStyle w:val="PargrafodaLista"/>
        <w:numPr>
          <w:ilvl w:val="2"/>
          <w:numId w:val="24"/>
        </w:numPr>
        <w:tabs>
          <w:tab w:val="left" w:pos="2160"/>
        </w:tabs>
        <w:spacing w:line="229" w:lineRule="exact"/>
        <w:ind w:firstLine="708"/>
        <w:rPr>
          <w:sz w:val="20"/>
          <w:lang w:val="pt-BR"/>
        </w:rPr>
      </w:pPr>
      <w:r w:rsidRPr="00E0220F">
        <w:rPr>
          <w:sz w:val="20"/>
          <w:lang w:val="pt-BR"/>
        </w:rPr>
        <w:t>A Detentora não cumprir as obrigações constantes da</w:t>
      </w:r>
      <w:r w:rsidRPr="00E0220F">
        <w:rPr>
          <w:spacing w:val="-4"/>
          <w:sz w:val="20"/>
          <w:lang w:val="pt-BR"/>
        </w:rPr>
        <w:t xml:space="preserve"> </w:t>
      </w:r>
      <w:r w:rsidRPr="00E0220F">
        <w:rPr>
          <w:sz w:val="20"/>
          <w:lang w:val="pt-BR"/>
        </w:rPr>
        <w:t>ata;</w:t>
      </w:r>
    </w:p>
    <w:p w:rsidR="005651CA" w:rsidRPr="00E0220F" w:rsidRDefault="00A9049C" w:rsidP="003F7994">
      <w:pPr>
        <w:pStyle w:val="PargrafodaLista"/>
        <w:numPr>
          <w:ilvl w:val="2"/>
          <w:numId w:val="24"/>
        </w:numPr>
        <w:tabs>
          <w:tab w:val="left" w:pos="2220"/>
        </w:tabs>
        <w:spacing w:line="242" w:lineRule="auto"/>
        <w:ind w:right="852" w:firstLine="708"/>
        <w:rPr>
          <w:sz w:val="20"/>
          <w:lang w:val="pt-BR"/>
        </w:rPr>
      </w:pPr>
      <w:r w:rsidRPr="00E0220F">
        <w:rPr>
          <w:sz w:val="20"/>
          <w:lang w:val="pt-BR"/>
        </w:rPr>
        <w:t>A Detentora não formalizar contrato decorrente do registro de preços ou não retirar o instrumento equivalente no prazo estabelecido, se a Administração não aceitar sua</w:t>
      </w:r>
      <w:r w:rsidRPr="00E0220F">
        <w:rPr>
          <w:spacing w:val="-18"/>
          <w:sz w:val="20"/>
          <w:lang w:val="pt-BR"/>
        </w:rPr>
        <w:t xml:space="preserve"> </w:t>
      </w:r>
      <w:r w:rsidRPr="00E0220F">
        <w:rPr>
          <w:sz w:val="20"/>
          <w:lang w:val="pt-BR"/>
        </w:rPr>
        <w:t>justificativa;</w:t>
      </w:r>
    </w:p>
    <w:p w:rsidR="005651CA" w:rsidRPr="00E0220F" w:rsidRDefault="00A9049C" w:rsidP="003F7994">
      <w:pPr>
        <w:pStyle w:val="PargrafodaLista"/>
        <w:numPr>
          <w:ilvl w:val="2"/>
          <w:numId w:val="24"/>
        </w:numPr>
        <w:tabs>
          <w:tab w:val="left" w:pos="2159"/>
        </w:tabs>
        <w:spacing w:line="226" w:lineRule="exact"/>
        <w:ind w:left="2158" w:hanging="554"/>
        <w:rPr>
          <w:sz w:val="20"/>
          <w:lang w:val="pt-BR"/>
        </w:rPr>
      </w:pPr>
      <w:r w:rsidRPr="00E0220F">
        <w:rPr>
          <w:sz w:val="20"/>
          <w:lang w:val="pt-BR"/>
        </w:rPr>
        <w:t>A Detentora der causa à rescisão administrativa de contrato decorrente do registro de</w:t>
      </w:r>
      <w:r w:rsidRPr="00E0220F">
        <w:rPr>
          <w:spacing w:val="-18"/>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174"/>
        </w:tabs>
        <w:spacing w:line="242" w:lineRule="auto"/>
        <w:ind w:right="848" w:firstLine="708"/>
        <w:rPr>
          <w:sz w:val="20"/>
          <w:lang w:val="pt-BR"/>
        </w:rPr>
      </w:pPr>
      <w:r w:rsidRPr="00676B74">
        <w:rPr>
          <w:sz w:val="20"/>
          <w:lang w:val="pt-BR"/>
        </w:rPr>
        <w:t>E</w:t>
      </w:r>
      <w:r w:rsidRPr="00E0220F">
        <w:rPr>
          <w:sz w:val="20"/>
          <w:lang w:val="pt-BR"/>
        </w:rPr>
        <w:t>m qualquer das hipóteses de inexecução total ou parcial do contrato decorrente do registro de</w:t>
      </w:r>
      <w:r w:rsidRPr="00E0220F">
        <w:rPr>
          <w:spacing w:val="-2"/>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236"/>
        </w:tabs>
        <w:ind w:right="849" w:firstLine="708"/>
        <w:rPr>
          <w:sz w:val="20"/>
          <w:lang w:val="pt-BR"/>
        </w:rPr>
      </w:pPr>
      <w:r w:rsidRPr="00E0220F">
        <w:rPr>
          <w:sz w:val="20"/>
          <w:lang w:val="pt-BR"/>
        </w:rPr>
        <w:t>Os preços registrados se apresentarem superiores aos praticados pelo mercado e a Detentora não aceitar a</w:t>
      </w:r>
      <w:r w:rsidRPr="00E0220F">
        <w:rPr>
          <w:spacing w:val="-2"/>
          <w:sz w:val="20"/>
          <w:lang w:val="pt-BR"/>
        </w:rPr>
        <w:t xml:space="preserve"> </w:t>
      </w:r>
      <w:r w:rsidRPr="00E0220F">
        <w:rPr>
          <w:sz w:val="20"/>
          <w:lang w:val="pt-BR"/>
        </w:rPr>
        <w:t>redução;</w:t>
      </w:r>
    </w:p>
    <w:p w:rsidR="005651CA" w:rsidRPr="00E0220F" w:rsidRDefault="00A9049C" w:rsidP="003F7994">
      <w:pPr>
        <w:pStyle w:val="PargrafodaLista"/>
        <w:numPr>
          <w:ilvl w:val="2"/>
          <w:numId w:val="24"/>
        </w:numPr>
        <w:tabs>
          <w:tab w:val="left" w:pos="2160"/>
        </w:tabs>
        <w:spacing w:line="228" w:lineRule="exact"/>
        <w:ind w:firstLine="708"/>
        <w:rPr>
          <w:sz w:val="20"/>
          <w:lang w:val="pt-BR"/>
        </w:rPr>
      </w:pPr>
      <w:r w:rsidRPr="00E0220F">
        <w:rPr>
          <w:sz w:val="20"/>
          <w:lang w:val="pt-BR"/>
        </w:rPr>
        <w:t>Por razões de interesse público, devidamente motivado e justificado pela</w:t>
      </w:r>
      <w:r w:rsidRPr="00E0220F">
        <w:rPr>
          <w:spacing w:val="-10"/>
          <w:sz w:val="20"/>
          <w:lang w:val="pt-BR"/>
        </w:rPr>
        <w:t xml:space="preserve"> </w:t>
      </w:r>
      <w:r w:rsidRPr="00E0220F">
        <w:rPr>
          <w:sz w:val="20"/>
          <w:lang w:val="pt-BR"/>
        </w:rPr>
        <w:t>Administração;</w:t>
      </w:r>
    </w:p>
    <w:p w:rsidR="005651CA" w:rsidRPr="00E0220F" w:rsidRDefault="00A9049C" w:rsidP="003F7994">
      <w:pPr>
        <w:pStyle w:val="PargrafodaLista"/>
        <w:numPr>
          <w:ilvl w:val="2"/>
          <w:numId w:val="24"/>
        </w:numPr>
        <w:tabs>
          <w:tab w:val="left" w:pos="2160"/>
        </w:tabs>
        <w:spacing w:line="242" w:lineRule="auto"/>
        <w:ind w:right="846" w:firstLine="708"/>
        <w:rPr>
          <w:sz w:val="20"/>
          <w:lang w:val="pt-BR"/>
        </w:rPr>
      </w:pPr>
      <w:r w:rsidRPr="00E0220F">
        <w:rPr>
          <w:sz w:val="20"/>
          <w:lang w:val="pt-BR"/>
        </w:rPr>
        <w:t xml:space="preserve">Sempre que ficar constatado que a fornecedora perdeu qualquer das condições de habilitação </w:t>
      </w:r>
      <w:r w:rsidRPr="00E0220F">
        <w:rPr>
          <w:sz w:val="20"/>
          <w:lang w:val="pt-BR"/>
        </w:rPr>
        <w:lastRenderedPageBreak/>
        <w:t>e/ou qualificação exigidas na</w:t>
      </w:r>
      <w:r w:rsidRPr="00E0220F">
        <w:rPr>
          <w:spacing w:val="3"/>
          <w:sz w:val="20"/>
          <w:lang w:val="pt-BR"/>
        </w:rPr>
        <w:t xml:space="preserve"> </w:t>
      </w:r>
      <w:r w:rsidRPr="00E0220F">
        <w:rPr>
          <w:sz w:val="20"/>
          <w:lang w:val="pt-BR"/>
        </w:rPr>
        <w:t>licitação.</w:t>
      </w:r>
    </w:p>
    <w:p w:rsidR="005651CA" w:rsidRPr="00E0220F" w:rsidRDefault="00A9049C" w:rsidP="003F7994">
      <w:pPr>
        <w:pStyle w:val="PargrafodaLista"/>
        <w:numPr>
          <w:ilvl w:val="1"/>
          <w:numId w:val="23"/>
        </w:numPr>
        <w:tabs>
          <w:tab w:val="left" w:pos="1994"/>
        </w:tabs>
        <w:ind w:right="848" w:firstLine="708"/>
        <w:rPr>
          <w:sz w:val="20"/>
          <w:lang w:val="pt-BR"/>
        </w:rPr>
      </w:pPr>
      <w:r w:rsidRPr="00E0220F">
        <w:rPr>
          <w:sz w:val="20"/>
          <w:lang w:val="pt-BR"/>
        </w:rPr>
        <w:t>A comunicação da rescisão, nos casos previstos no subitem 9.2, será feita pessoalmente ou por correspondência com aviso de recebimento, juntando-se comprovante aos autos que deram origem ao registro de preços. No caso de ser ignorado, incerto ou inacessível o endereço da Detentora, a</w:t>
      </w:r>
      <w:proofErr w:type="gramStart"/>
      <w:r w:rsidRPr="00E0220F">
        <w:rPr>
          <w:sz w:val="20"/>
          <w:lang w:val="pt-BR"/>
        </w:rPr>
        <w:t xml:space="preserve">  </w:t>
      </w:r>
      <w:proofErr w:type="gramEnd"/>
      <w:r w:rsidRPr="00E0220F">
        <w:rPr>
          <w:sz w:val="20"/>
          <w:lang w:val="pt-BR"/>
        </w:rPr>
        <w:t xml:space="preserve">comunicação será feita por publicação no Diário Oficial do Estado por </w:t>
      </w:r>
      <w:r w:rsidRPr="00E0220F">
        <w:rPr>
          <w:b/>
          <w:sz w:val="20"/>
          <w:lang w:val="pt-BR"/>
        </w:rPr>
        <w:t xml:space="preserve">02 (duas) vezes consecutivas, </w:t>
      </w:r>
      <w:r w:rsidRPr="00E0220F">
        <w:rPr>
          <w:sz w:val="20"/>
          <w:lang w:val="pt-BR"/>
        </w:rPr>
        <w:t>considerando-se cancelado o registro a partir da última</w:t>
      </w:r>
      <w:r w:rsidRPr="00E0220F">
        <w:rPr>
          <w:spacing w:val="-7"/>
          <w:sz w:val="20"/>
          <w:lang w:val="pt-BR"/>
        </w:rPr>
        <w:t xml:space="preserve"> </w:t>
      </w:r>
      <w:r w:rsidRPr="00E0220F">
        <w:rPr>
          <w:sz w:val="20"/>
          <w:lang w:val="pt-BR"/>
        </w:rPr>
        <w:t>publicação.</w:t>
      </w:r>
    </w:p>
    <w:p w:rsidR="005651CA" w:rsidRPr="00E0220F" w:rsidRDefault="00A9049C" w:rsidP="003F7994">
      <w:pPr>
        <w:pStyle w:val="PargrafodaLista"/>
        <w:numPr>
          <w:ilvl w:val="1"/>
          <w:numId w:val="23"/>
        </w:numPr>
        <w:tabs>
          <w:tab w:val="left" w:pos="2004"/>
        </w:tabs>
        <w:spacing w:line="242" w:lineRule="auto"/>
        <w:ind w:right="851" w:firstLine="708"/>
        <w:rPr>
          <w:sz w:val="20"/>
          <w:lang w:val="pt-BR"/>
        </w:rPr>
      </w:pPr>
      <w:r w:rsidRPr="00E0220F">
        <w:rPr>
          <w:sz w:val="20"/>
          <w:lang w:val="pt-BR"/>
        </w:rPr>
        <w:t xml:space="preserve">A rescisão pela </w:t>
      </w:r>
      <w:r w:rsidRPr="00E0220F">
        <w:rPr>
          <w:b/>
          <w:sz w:val="20"/>
          <w:lang w:val="pt-BR"/>
        </w:rPr>
        <w:t xml:space="preserve">Detentora </w:t>
      </w:r>
      <w:r w:rsidRPr="00E0220F">
        <w:rPr>
          <w:sz w:val="20"/>
          <w:lang w:val="pt-BR"/>
        </w:rPr>
        <w:t>poderá ocorrer quando, mediante solicitação por escrito, comprovar estar impossibilitada de cumprir as exigências da</w:t>
      </w:r>
      <w:r w:rsidRPr="00E0220F">
        <w:rPr>
          <w:spacing w:val="-3"/>
          <w:sz w:val="20"/>
          <w:lang w:val="pt-BR"/>
        </w:rPr>
        <w:t xml:space="preserve"> </w:t>
      </w:r>
      <w:r w:rsidRPr="00E0220F">
        <w:rPr>
          <w:sz w:val="20"/>
          <w:lang w:val="pt-BR"/>
        </w:rPr>
        <w:t>ata.</w:t>
      </w:r>
    </w:p>
    <w:p w:rsidR="005651CA" w:rsidRPr="00E0220F" w:rsidRDefault="00A9049C" w:rsidP="003F7994">
      <w:pPr>
        <w:pStyle w:val="PargrafodaLista"/>
        <w:numPr>
          <w:ilvl w:val="2"/>
          <w:numId w:val="23"/>
        </w:numPr>
        <w:tabs>
          <w:tab w:val="left" w:pos="2169"/>
        </w:tabs>
        <w:spacing w:line="242" w:lineRule="auto"/>
        <w:ind w:right="849" w:firstLine="708"/>
        <w:rPr>
          <w:sz w:val="20"/>
          <w:lang w:val="pt-BR"/>
        </w:rPr>
      </w:pPr>
      <w:r w:rsidRPr="00E0220F">
        <w:rPr>
          <w:sz w:val="20"/>
          <w:lang w:val="pt-BR"/>
        </w:rPr>
        <w:t xml:space="preserve">A solicitação da Detentora para cancelamento do preço registrado deverá ser formulada com antecedência de </w:t>
      </w:r>
      <w:r w:rsidRPr="00E0220F">
        <w:rPr>
          <w:b/>
          <w:sz w:val="20"/>
          <w:lang w:val="pt-BR"/>
        </w:rPr>
        <w:t xml:space="preserve">30 (trinta) dias, </w:t>
      </w:r>
      <w:r w:rsidRPr="00E0220F">
        <w:rPr>
          <w:sz w:val="20"/>
          <w:lang w:val="pt-BR"/>
        </w:rPr>
        <w:t>facultada à Administração a aplicação das penalidades previstas cabíveis</w:t>
      </w:r>
      <w:r w:rsidRPr="00E0220F">
        <w:rPr>
          <w:b/>
          <w:sz w:val="20"/>
          <w:lang w:val="pt-BR"/>
        </w:rPr>
        <w:t xml:space="preserve">, </w:t>
      </w:r>
      <w:r w:rsidRPr="00E0220F">
        <w:rPr>
          <w:sz w:val="20"/>
          <w:lang w:val="pt-BR"/>
        </w:rPr>
        <w:t>caso não sejam aceitas as razões do</w:t>
      </w:r>
      <w:r w:rsidRPr="00E0220F">
        <w:rPr>
          <w:spacing w:val="5"/>
          <w:sz w:val="20"/>
          <w:lang w:val="pt-BR"/>
        </w:rPr>
        <w:t xml:space="preserve"> </w:t>
      </w:r>
      <w:r w:rsidRPr="00E0220F">
        <w:rPr>
          <w:sz w:val="20"/>
          <w:lang w:val="pt-BR"/>
        </w:rPr>
        <w:t>pedido.</w:t>
      </w:r>
    </w:p>
    <w:p w:rsidR="005651CA" w:rsidRPr="00E0220F" w:rsidRDefault="00A9049C" w:rsidP="003F7994">
      <w:pPr>
        <w:pStyle w:val="PargrafodaLista"/>
        <w:numPr>
          <w:ilvl w:val="2"/>
          <w:numId w:val="23"/>
        </w:numPr>
        <w:tabs>
          <w:tab w:val="left" w:pos="2186"/>
        </w:tabs>
        <w:spacing w:line="242" w:lineRule="auto"/>
        <w:ind w:right="852" w:firstLine="708"/>
        <w:rPr>
          <w:sz w:val="20"/>
          <w:lang w:val="pt-BR"/>
        </w:rPr>
      </w:pPr>
      <w:r w:rsidRPr="00E0220F">
        <w:rPr>
          <w:sz w:val="20"/>
          <w:lang w:val="pt-BR"/>
        </w:rPr>
        <w:t>A rescisão ou suspensão de fornecimento com fundamento no artigo 78, inciso XV, da Lei federal nº 8.666/93 deverá ser</w:t>
      </w:r>
      <w:r w:rsidRPr="00E0220F">
        <w:rPr>
          <w:spacing w:val="-2"/>
          <w:sz w:val="20"/>
          <w:lang w:val="pt-BR"/>
        </w:rPr>
        <w:t xml:space="preserve"> </w:t>
      </w:r>
      <w:r w:rsidRPr="00E0220F">
        <w:rPr>
          <w:sz w:val="20"/>
          <w:lang w:val="pt-BR"/>
        </w:rPr>
        <w:t>notificada.</w:t>
      </w:r>
    </w:p>
    <w:p w:rsidR="005651CA" w:rsidRPr="00E0220F" w:rsidRDefault="00A9049C" w:rsidP="003F7994">
      <w:pPr>
        <w:pStyle w:val="PargrafodaLista"/>
        <w:numPr>
          <w:ilvl w:val="1"/>
          <w:numId w:val="22"/>
        </w:numPr>
        <w:tabs>
          <w:tab w:val="left" w:pos="1994"/>
        </w:tabs>
        <w:ind w:right="850" w:firstLine="708"/>
        <w:jc w:val="both"/>
        <w:rPr>
          <w:sz w:val="20"/>
          <w:lang w:val="pt-BR"/>
        </w:rPr>
      </w:pPr>
      <w:r w:rsidRPr="00E0220F">
        <w:rPr>
          <w:sz w:val="20"/>
          <w:lang w:val="pt-BR"/>
        </w:rPr>
        <w:t>A Administração, a seu critério, poderá convocar, pela ordem, as demais licitantes classificadas, nos termos do disposto neste edital para, mediante a sua concordância assumirem o fornecimento do objeto da</w:t>
      </w:r>
      <w:r w:rsidRPr="00E0220F">
        <w:rPr>
          <w:spacing w:val="-2"/>
          <w:sz w:val="20"/>
          <w:lang w:val="pt-BR"/>
        </w:rPr>
        <w:t xml:space="preserve"> </w:t>
      </w:r>
      <w:r w:rsidRPr="00E0220F">
        <w:rPr>
          <w:sz w:val="20"/>
          <w:lang w:val="pt-BR"/>
        </w:rPr>
        <w:t>ata.</w:t>
      </w:r>
    </w:p>
    <w:p w:rsidR="005651CA" w:rsidRPr="00E0220F" w:rsidRDefault="00A9049C" w:rsidP="003F7994">
      <w:pPr>
        <w:pStyle w:val="PargrafodaLista"/>
        <w:numPr>
          <w:ilvl w:val="1"/>
          <w:numId w:val="22"/>
        </w:numPr>
        <w:tabs>
          <w:tab w:val="left" w:pos="1286"/>
        </w:tabs>
        <w:spacing w:line="229" w:lineRule="exact"/>
        <w:ind w:left="1285"/>
        <w:jc w:val="both"/>
        <w:rPr>
          <w:sz w:val="20"/>
          <w:lang w:val="pt-BR"/>
        </w:rPr>
      </w:pPr>
      <w:r w:rsidRPr="00E0220F">
        <w:rPr>
          <w:sz w:val="20"/>
          <w:lang w:val="pt-BR"/>
        </w:rPr>
        <w:t>Aplica-se no que couber o disposto nos artigos 78 e 79 da Lei</w:t>
      </w:r>
      <w:r w:rsidRPr="00E0220F">
        <w:rPr>
          <w:spacing w:val="-12"/>
          <w:sz w:val="20"/>
          <w:lang w:val="pt-BR"/>
        </w:rPr>
        <w:t xml:space="preserve"> </w:t>
      </w:r>
      <w:r w:rsidRPr="00E0220F">
        <w:rPr>
          <w:sz w:val="20"/>
          <w:lang w:val="pt-BR"/>
        </w:rPr>
        <w:t>8.666/93.</w:t>
      </w:r>
    </w:p>
    <w:p w:rsidR="005651CA" w:rsidRDefault="00A9049C" w:rsidP="003F7994">
      <w:pPr>
        <w:pStyle w:val="Ttulo5"/>
        <w:numPr>
          <w:ilvl w:val="0"/>
          <w:numId w:val="21"/>
        </w:numPr>
        <w:tabs>
          <w:tab w:val="left" w:pos="4850"/>
        </w:tabs>
        <w:spacing w:before="184"/>
        <w:ind w:hanging="369"/>
        <w:jc w:val="left"/>
        <w:rPr>
          <w:u w:val="none"/>
        </w:rPr>
      </w:pPr>
      <w:r>
        <w:rPr>
          <w:color w:val="0A0000"/>
          <w:spacing w:val="-3"/>
          <w:u w:val="thick" w:color="0A0000"/>
        </w:rPr>
        <w:t>DAS</w:t>
      </w:r>
      <w:r>
        <w:rPr>
          <w:color w:val="0A0000"/>
          <w:u w:val="thick" w:color="0A0000"/>
        </w:rPr>
        <w:t xml:space="preserve"> PENALIDADES</w:t>
      </w:r>
    </w:p>
    <w:p w:rsidR="005651CA" w:rsidRPr="00E0220F" w:rsidRDefault="00A9049C" w:rsidP="003F7994">
      <w:pPr>
        <w:pStyle w:val="PargrafodaLista"/>
        <w:numPr>
          <w:ilvl w:val="1"/>
          <w:numId w:val="20"/>
        </w:numPr>
        <w:tabs>
          <w:tab w:val="left" w:pos="2152"/>
        </w:tabs>
        <w:spacing w:before="207"/>
        <w:ind w:right="852" w:firstLine="708"/>
        <w:jc w:val="both"/>
        <w:rPr>
          <w:sz w:val="20"/>
          <w:lang w:val="pt-BR"/>
        </w:rPr>
      </w:pPr>
      <w:r w:rsidRPr="00E0220F">
        <w:rPr>
          <w:sz w:val="20"/>
          <w:lang w:val="pt-BR"/>
        </w:rPr>
        <w:t>De conformidade com o art. 86, da Lei n.º 8666/93, atualizada, o atraso injustificado na entrega dos produtos sujeitará a empresa, a juízo da Administração, à multa de até 2% (dois por cento), do valor da aquisição, até 30 (trinta) dias, após este prazo será cobrado juro de 1% (um por cento) ao</w:t>
      </w:r>
      <w:r w:rsidRPr="00E0220F">
        <w:rPr>
          <w:spacing w:val="-26"/>
          <w:sz w:val="20"/>
          <w:lang w:val="pt-BR"/>
        </w:rPr>
        <w:t xml:space="preserve"> </w:t>
      </w:r>
      <w:r w:rsidRPr="00E0220F">
        <w:rPr>
          <w:sz w:val="20"/>
          <w:lang w:val="pt-BR"/>
        </w:rPr>
        <w:t>mês;</w:t>
      </w:r>
    </w:p>
    <w:p w:rsidR="005651CA" w:rsidRPr="00E0220F" w:rsidRDefault="00A9049C">
      <w:pPr>
        <w:pStyle w:val="Corpodetexto"/>
        <w:spacing w:line="242" w:lineRule="auto"/>
        <w:ind w:left="896" w:right="847" w:firstLine="708"/>
        <w:jc w:val="both"/>
        <w:rPr>
          <w:lang w:val="pt-BR"/>
        </w:rPr>
      </w:pPr>
      <w:r w:rsidRPr="00E0220F">
        <w:rPr>
          <w:b/>
          <w:lang w:val="pt-BR"/>
        </w:rPr>
        <w:t xml:space="preserve">10.1.2 </w:t>
      </w:r>
      <w:r w:rsidRPr="00E0220F">
        <w:rPr>
          <w:lang w:val="pt-BR"/>
        </w:rPr>
        <w:t>A multa prevista no item 10.1 será descontada dos créditos que a contratada possuir com o Município, e poderá cumular com as demais sanções administrativas, inclusive com a multa prevista no item 10.2, alínea “b”;</w:t>
      </w:r>
    </w:p>
    <w:p w:rsidR="005651CA" w:rsidRPr="00E0220F" w:rsidRDefault="00A9049C" w:rsidP="003F7994">
      <w:pPr>
        <w:pStyle w:val="PargrafodaLista"/>
        <w:numPr>
          <w:ilvl w:val="1"/>
          <w:numId w:val="20"/>
        </w:numPr>
        <w:tabs>
          <w:tab w:val="left" w:pos="2148"/>
        </w:tabs>
        <w:spacing w:line="242" w:lineRule="auto"/>
        <w:ind w:right="849" w:firstLine="708"/>
        <w:jc w:val="both"/>
        <w:rPr>
          <w:sz w:val="20"/>
          <w:lang w:val="pt-BR"/>
        </w:rPr>
      </w:pPr>
      <w:r w:rsidRPr="00E0220F">
        <w:rPr>
          <w:sz w:val="20"/>
          <w:lang w:val="pt-BR"/>
        </w:rPr>
        <w:t>Nos termos do artigo 87 da Lei 8.666/93, atualizada, pela inexecução total ou parcial da entrega do objeto adquirido, a Administração poderá aplicar à(s) vencedora(s), mediante publicação no Diário Oficial do Estado, as seguintes penalidades:</w:t>
      </w:r>
    </w:p>
    <w:p w:rsidR="005651CA" w:rsidRDefault="00A9049C" w:rsidP="003F7994">
      <w:pPr>
        <w:pStyle w:val="PargrafodaLista"/>
        <w:numPr>
          <w:ilvl w:val="0"/>
          <w:numId w:val="19"/>
        </w:numPr>
        <w:tabs>
          <w:tab w:val="left" w:pos="1838"/>
        </w:tabs>
        <w:spacing w:line="224" w:lineRule="exact"/>
        <w:ind w:firstLine="708"/>
        <w:rPr>
          <w:sz w:val="20"/>
        </w:rPr>
      </w:pPr>
      <w:proofErr w:type="spellStart"/>
      <w:r>
        <w:rPr>
          <w:sz w:val="20"/>
        </w:rPr>
        <w:t>advertência</w:t>
      </w:r>
      <w:proofErr w:type="spellEnd"/>
      <w:r>
        <w:rPr>
          <w:sz w:val="20"/>
        </w:rPr>
        <w:t xml:space="preserve"> </w:t>
      </w:r>
      <w:proofErr w:type="spellStart"/>
      <w:r>
        <w:rPr>
          <w:sz w:val="20"/>
        </w:rPr>
        <w:t>por</w:t>
      </w:r>
      <w:proofErr w:type="spellEnd"/>
      <w:r>
        <w:rPr>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0"/>
          <w:numId w:val="19"/>
        </w:numPr>
        <w:tabs>
          <w:tab w:val="left" w:pos="1884"/>
        </w:tabs>
        <w:spacing w:line="242" w:lineRule="auto"/>
        <w:ind w:right="852" w:firstLine="708"/>
        <w:rPr>
          <w:sz w:val="20"/>
          <w:lang w:val="pt-BR"/>
        </w:rPr>
      </w:pPr>
      <w:proofErr w:type="gramStart"/>
      <w:r w:rsidRPr="00E0220F">
        <w:rPr>
          <w:sz w:val="20"/>
          <w:lang w:val="pt-BR"/>
        </w:rPr>
        <w:t>aplicação</w:t>
      </w:r>
      <w:proofErr w:type="gramEnd"/>
      <w:r w:rsidRPr="00E0220F">
        <w:rPr>
          <w:sz w:val="20"/>
          <w:lang w:val="pt-BR"/>
        </w:rPr>
        <w:t xml:space="preserve"> de multa de 2 % (dois por cento) sobre o valor total da contratação efetuada, pela inexecução das obrigações constantes deste</w:t>
      </w:r>
      <w:r w:rsidRPr="00E0220F">
        <w:rPr>
          <w:spacing w:val="4"/>
          <w:sz w:val="20"/>
          <w:lang w:val="pt-BR"/>
        </w:rPr>
        <w:t xml:space="preserve"> </w:t>
      </w:r>
      <w:r w:rsidRPr="00E0220F">
        <w:rPr>
          <w:sz w:val="20"/>
          <w:lang w:val="pt-BR"/>
        </w:rPr>
        <w:t>Instrumento;</w:t>
      </w:r>
    </w:p>
    <w:p w:rsidR="005651CA" w:rsidRPr="00E0220F" w:rsidRDefault="00A9049C" w:rsidP="003F7994">
      <w:pPr>
        <w:pStyle w:val="PargrafodaLista"/>
        <w:numPr>
          <w:ilvl w:val="0"/>
          <w:numId w:val="19"/>
        </w:numPr>
        <w:tabs>
          <w:tab w:val="left" w:pos="1850"/>
        </w:tabs>
        <w:spacing w:line="242" w:lineRule="auto"/>
        <w:ind w:right="848" w:firstLine="708"/>
        <w:rPr>
          <w:sz w:val="20"/>
          <w:lang w:val="pt-BR"/>
        </w:rPr>
      </w:pPr>
      <w:proofErr w:type="gramStart"/>
      <w:r w:rsidRPr="00E0220F">
        <w:rPr>
          <w:sz w:val="20"/>
          <w:lang w:val="pt-BR"/>
        </w:rPr>
        <w:t>suspensão</w:t>
      </w:r>
      <w:proofErr w:type="gramEnd"/>
      <w:r w:rsidRPr="00E0220F">
        <w:rPr>
          <w:sz w:val="20"/>
          <w:lang w:val="pt-BR"/>
        </w:rPr>
        <w:t xml:space="preserve"> temporária de participação em licitação e impedimento de contratar com o Município, por prazo não superior a 2 (dois)</w:t>
      </w:r>
      <w:r w:rsidRPr="00E0220F">
        <w:rPr>
          <w:spacing w:val="-1"/>
          <w:sz w:val="20"/>
          <w:lang w:val="pt-BR"/>
        </w:rPr>
        <w:t xml:space="preserve"> </w:t>
      </w:r>
      <w:r w:rsidRPr="00E0220F">
        <w:rPr>
          <w:sz w:val="20"/>
          <w:lang w:val="pt-BR"/>
        </w:rPr>
        <w:t>anos;</w:t>
      </w:r>
    </w:p>
    <w:p w:rsidR="005651CA" w:rsidRPr="00E0220F" w:rsidRDefault="00A9049C" w:rsidP="003F7994">
      <w:pPr>
        <w:pStyle w:val="PargrafodaLista"/>
        <w:numPr>
          <w:ilvl w:val="0"/>
          <w:numId w:val="19"/>
        </w:numPr>
        <w:tabs>
          <w:tab w:val="left" w:pos="1874"/>
        </w:tabs>
        <w:spacing w:line="242" w:lineRule="auto"/>
        <w:ind w:right="847" w:firstLine="708"/>
        <w:rPr>
          <w:sz w:val="20"/>
          <w:lang w:val="pt-BR"/>
        </w:rPr>
      </w:pPr>
      <w:proofErr w:type="gramStart"/>
      <w:r w:rsidRPr="00E0220F">
        <w:rPr>
          <w:sz w:val="20"/>
          <w:lang w:val="pt-BR"/>
        </w:rPr>
        <w:t>declaração</w:t>
      </w:r>
      <w:proofErr w:type="gramEnd"/>
      <w:r w:rsidRPr="00E0220F">
        <w:rPr>
          <w:sz w:val="20"/>
          <w:lang w:val="pt-BR"/>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w:t>
      </w:r>
      <w:r w:rsidRPr="00E0220F">
        <w:rPr>
          <w:spacing w:val="-13"/>
          <w:sz w:val="20"/>
          <w:lang w:val="pt-BR"/>
        </w:rPr>
        <w:t xml:space="preserve"> </w:t>
      </w:r>
      <w:r w:rsidRPr="00E0220F">
        <w:rPr>
          <w:sz w:val="20"/>
          <w:lang w:val="pt-BR"/>
        </w:rPr>
        <w:t>8.666/93;</w:t>
      </w:r>
    </w:p>
    <w:p w:rsidR="005651CA" w:rsidRPr="00E0220F" w:rsidRDefault="00A9049C" w:rsidP="003F7994">
      <w:pPr>
        <w:pStyle w:val="PargrafodaLista"/>
        <w:numPr>
          <w:ilvl w:val="1"/>
          <w:numId w:val="20"/>
        </w:numPr>
        <w:tabs>
          <w:tab w:val="left" w:pos="2152"/>
        </w:tabs>
        <w:ind w:right="851" w:firstLine="708"/>
        <w:jc w:val="both"/>
        <w:rPr>
          <w:sz w:val="20"/>
          <w:lang w:val="pt-BR"/>
        </w:rPr>
      </w:pPr>
      <w:r w:rsidRPr="00E0220F">
        <w:rPr>
          <w:sz w:val="20"/>
          <w:lang w:val="pt-BR"/>
        </w:rPr>
        <w:t xml:space="preserve">Se a contratada não </w:t>
      </w:r>
      <w:proofErr w:type="gramStart"/>
      <w:r w:rsidRPr="00E0220F">
        <w:rPr>
          <w:sz w:val="20"/>
          <w:lang w:val="pt-BR"/>
        </w:rPr>
        <w:t>proceder o</w:t>
      </w:r>
      <w:proofErr w:type="gramEnd"/>
      <w:r w:rsidRPr="00E0220F">
        <w:rPr>
          <w:sz w:val="20"/>
          <w:lang w:val="pt-BR"/>
        </w:rPr>
        <w:t xml:space="preserve"> recolhimento da multa no prazo de 5 (cinco) dias úteis contados da intimação por parte do Município, o respectivo valor será descontado dos créditos que a contratada possuir com este, e, se estes não forem suficientes, o valor que sobejar será encaminhado para execução pela Assessoria Jurídica.</w:t>
      </w:r>
    </w:p>
    <w:p w:rsidR="005651CA" w:rsidRPr="00E0220F" w:rsidRDefault="00A9049C" w:rsidP="003F7994">
      <w:pPr>
        <w:pStyle w:val="PargrafodaLista"/>
        <w:numPr>
          <w:ilvl w:val="2"/>
          <w:numId w:val="20"/>
        </w:numPr>
        <w:tabs>
          <w:tab w:val="left" w:pos="2301"/>
        </w:tabs>
        <w:spacing w:line="242" w:lineRule="auto"/>
        <w:ind w:right="853" w:firstLine="708"/>
        <w:rPr>
          <w:sz w:val="20"/>
          <w:lang w:val="pt-BR"/>
        </w:rPr>
      </w:pPr>
      <w:r w:rsidRPr="00E0220F">
        <w:rPr>
          <w:sz w:val="20"/>
          <w:lang w:val="pt-BR"/>
        </w:rPr>
        <w:t xml:space="preserve">Em se tratando de adjudicatária que não comparecer para retirar a Nota de Empenho, o valor da multa não </w:t>
      </w:r>
      <w:proofErr w:type="gramStart"/>
      <w:r w:rsidRPr="00E0220F">
        <w:rPr>
          <w:sz w:val="20"/>
          <w:lang w:val="pt-BR"/>
        </w:rPr>
        <w:t>recolhido</w:t>
      </w:r>
      <w:proofErr w:type="gramEnd"/>
      <w:r w:rsidRPr="00E0220F">
        <w:rPr>
          <w:sz w:val="20"/>
          <w:lang w:val="pt-BR"/>
        </w:rPr>
        <w:t xml:space="preserve"> será encaminhado para execução pela Assessoria</w:t>
      </w:r>
      <w:r w:rsidRPr="00E0220F">
        <w:rPr>
          <w:spacing w:val="-10"/>
          <w:sz w:val="20"/>
          <w:lang w:val="pt-BR"/>
        </w:rPr>
        <w:t xml:space="preserve"> </w:t>
      </w:r>
      <w:r w:rsidRPr="00E0220F">
        <w:rPr>
          <w:sz w:val="20"/>
          <w:lang w:val="pt-BR"/>
        </w:rPr>
        <w:t>Jurídica;</w:t>
      </w:r>
    </w:p>
    <w:p w:rsidR="005651CA" w:rsidRPr="00E0220F" w:rsidRDefault="00A9049C" w:rsidP="003F7994">
      <w:pPr>
        <w:pStyle w:val="PargrafodaLista"/>
        <w:numPr>
          <w:ilvl w:val="1"/>
          <w:numId w:val="20"/>
        </w:numPr>
        <w:tabs>
          <w:tab w:val="left" w:pos="1404"/>
        </w:tabs>
        <w:ind w:right="851" w:firstLine="0"/>
        <w:jc w:val="both"/>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Default="00A9049C" w:rsidP="003F7994">
      <w:pPr>
        <w:pStyle w:val="Ttulo5"/>
        <w:numPr>
          <w:ilvl w:val="0"/>
          <w:numId w:val="21"/>
        </w:numPr>
        <w:tabs>
          <w:tab w:val="left" w:pos="4434"/>
        </w:tabs>
        <w:spacing w:before="186"/>
        <w:ind w:left="4434"/>
        <w:jc w:val="left"/>
        <w:rPr>
          <w:u w:val="none"/>
        </w:rPr>
      </w:pPr>
      <w:r>
        <w:rPr>
          <w:color w:val="0A0000"/>
          <w:spacing w:val="-3"/>
          <w:u w:val="thick" w:color="0A0000"/>
        </w:rPr>
        <w:t xml:space="preserve">DAS </w:t>
      </w:r>
      <w:r>
        <w:rPr>
          <w:color w:val="0A0000"/>
          <w:u w:val="thick" w:color="0A0000"/>
        </w:rPr>
        <w:t>ALTERAÇÕES DA</w:t>
      </w:r>
      <w:r>
        <w:rPr>
          <w:color w:val="0A0000"/>
          <w:spacing w:val="6"/>
          <w:u w:val="thick" w:color="0A0000"/>
        </w:rPr>
        <w:t xml:space="preserve"> </w:t>
      </w:r>
      <w:r>
        <w:rPr>
          <w:color w:val="0A0000"/>
          <w:u w:val="thick" w:color="0A0000"/>
        </w:rPr>
        <w:t>ATA</w:t>
      </w:r>
    </w:p>
    <w:p w:rsidR="005651CA" w:rsidRPr="00E0220F" w:rsidRDefault="00A9049C">
      <w:pPr>
        <w:pStyle w:val="Corpodetexto"/>
        <w:spacing w:before="207" w:line="242" w:lineRule="auto"/>
        <w:ind w:left="896" w:right="850"/>
        <w:jc w:val="both"/>
        <w:rPr>
          <w:lang w:val="pt-BR"/>
        </w:rPr>
      </w:pPr>
      <w:r w:rsidRPr="00E0220F">
        <w:rPr>
          <w:b/>
          <w:color w:val="0A0000"/>
          <w:lang w:val="pt-BR"/>
        </w:rPr>
        <w:t xml:space="preserve">11.1. </w:t>
      </w:r>
      <w:r w:rsidRPr="00E0220F">
        <w:rPr>
          <w:color w:val="0A0000"/>
          <w:lang w:val="pt-BR"/>
        </w:rPr>
        <w:t>A Ata de Registro de Preços poderá sofrer alterações, obedecido ao disposto no Art. 65 da Lei 8.666/93, nos seguintes casos:</w:t>
      </w:r>
    </w:p>
    <w:p w:rsidR="005651CA" w:rsidRPr="00E0220F" w:rsidRDefault="00A9049C">
      <w:pPr>
        <w:pStyle w:val="Corpodetexto"/>
        <w:ind w:left="896" w:right="848"/>
        <w:jc w:val="both"/>
        <w:rPr>
          <w:lang w:val="pt-BR"/>
        </w:rPr>
      </w:pPr>
      <w:r w:rsidRPr="00E0220F">
        <w:rPr>
          <w:b/>
          <w:color w:val="0A0000"/>
          <w:lang w:val="pt-BR"/>
        </w:rPr>
        <w:t xml:space="preserve">Parágrafo Primeiro: </w:t>
      </w:r>
      <w:r w:rsidRPr="00E0220F">
        <w:rPr>
          <w:color w:val="0A0000"/>
          <w:lang w:val="pt-BR"/>
        </w:rPr>
        <w:t xml:space="preserve">os preços registrados poderão ser revisto em decorrência de eventual redução daqueles praticados no mercado, ou de fato que eleve o custo dos materiais registrados, cabendo à PREFEITURA MUNICIPAL DE </w:t>
      </w:r>
      <w:r w:rsidR="00913AF5" w:rsidRPr="00E0220F">
        <w:rPr>
          <w:color w:val="0A0000"/>
          <w:lang w:val="pt-BR"/>
        </w:rPr>
        <w:t xml:space="preserve">NOVO SANTO </w:t>
      </w:r>
      <w:r w:rsidR="00401238" w:rsidRPr="00E0220F">
        <w:rPr>
          <w:color w:val="0A0000"/>
          <w:lang w:val="pt-BR"/>
        </w:rPr>
        <w:t>ANTONIO</w:t>
      </w:r>
      <w:r w:rsidR="006E665C">
        <w:rPr>
          <w:color w:val="0A0000"/>
          <w:lang w:val="pt-BR"/>
        </w:rPr>
        <w:t>-MT</w:t>
      </w:r>
      <w:r w:rsidR="00401238" w:rsidRPr="00E0220F">
        <w:rPr>
          <w:color w:val="0A0000"/>
          <w:lang w:val="pt-BR"/>
        </w:rPr>
        <w:t>,</w:t>
      </w:r>
      <w:r w:rsidRPr="00E0220F">
        <w:rPr>
          <w:color w:val="0A0000"/>
          <w:lang w:val="pt-BR"/>
        </w:rPr>
        <w:t xml:space="preserve"> órgão gerenciador desta ATA, promover as negociações junto aos fornecedores registrados.</w:t>
      </w:r>
    </w:p>
    <w:p w:rsidR="005651CA" w:rsidRPr="00E0220F" w:rsidRDefault="00A9049C">
      <w:pPr>
        <w:pStyle w:val="Corpodetexto"/>
        <w:spacing w:line="242" w:lineRule="auto"/>
        <w:ind w:left="896" w:right="848"/>
        <w:jc w:val="both"/>
        <w:rPr>
          <w:lang w:val="pt-BR"/>
        </w:rPr>
      </w:pPr>
      <w:r w:rsidRPr="00E0220F">
        <w:rPr>
          <w:b/>
          <w:color w:val="0A0000"/>
          <w:lang w:val="pt-BR"/>
        </w:rPr>
        <w:t xml:space="preserve">Parágrafo Segundo: </w:t>
      </w:r>
      <w:r w:rsidRPr="00E0220F">
        <w:rPr>
          <w:color w:val="0A0000"/>
          <w:lang w:val="pt-BR"/>
        </w:rPr>
        <w:t xml:space="preserve">Quando os preços registrados, por motivo superveniente, tornar-se superior ao preço praticado no mercado, a PREFEITURA MUNICIPAL DE </w:t>
      </w:r>
      <w:r w:rsidR="00913AF5" w:rsidRPr="00E0220F">
        <w:rPr>
          <w:color w:val="0A0000"/>
          <w:lang w:val="pt-BR"/>
        </w:rPr>
        <w:t xml:space="preserve">NOVO SANTO ANTONIO </w:t>
      </w:r>
      <w:r w:rsidRPr="00E0220F">
        <w:rPr>
          <w:color w:val="0A0000"/>
          <w:lang w:val="pt-BR"/>
        </w:rPr>
        <w:t>deverá:</w:t>
      </w:r>
    </w:p>
    <w:p w:rsidR="005651CA" w:rsidRPr="00E0220F" w:rsidRDefault="00A9049C" w:rsidP="003F7994">
      <w:pPr>
        <w:pStyle w:val="PargrafodaLista"/>
        <w:numPr>
          <w:ilvl w:val="0"/>
          <w:numId w:val="18"/>
        </w:numPr>
        <w:tabs>
          <w:tab w:val="left" w:pos="1077"/>
        </w:tabs>
        <w:ind w:right="846" w:firstLine="0"/>
        <w:rPr>
          <w:sz w:val="20"/>
          <w:lang w:val="pt-BR"/>
        </w:rPr>
      </w:pPr>
      <w:r w:rsidRPr="00E0220F">
        <w:rPr>
          <w:color w:val="0A0000"/>
          <w:sz w:val="20"/>
          <w:lang w:val="pt-BR"/>
        </w:rPr>
        <w:t xml:space="preserve">Convocar o fornecedor registrado para negociação de redução de preços e sua adequação ao praticado </w:t>
      </w:r>
      <w:r w:rsidRPr="00E0220F">
        <w:rPr>
          <w:color w:val="0A0000"/>
          <w:sz w:val="20"/>
          <w:lang w:val="pt-BR"/>
        </w:rPr>
        <w:lastRenderedPageBreak/>
        <w:t>no</w:t>
      </w:r>
      <w:r w:rsidRPr="00E0220F">
        <w:rPr>
          <w:color w:val="0A0000"/>
          <w:spacing w:val="-2"/>
          <w:sz w:val="20"/>
          <w:lang w:val="pt-BR"/>
        </w:rPr>
        <w:t xml:space="preserve"> </w:t>
      </w:r>
      <w:r w:rsidRPr="00E0220F">
        <w:rPr>
          <w:color w:val="0A0000"/>
          <w:sz w:val="20"/>
          <w:lang w:val="pt-BR"/>
        </w:rPr>
        <w:t>mercado;</w:t>
      </w:r>
    </w:p>
    <w:p w:rsidR="005651CA" w:rsidRPr="00E0220F" w:rsidRDefault="00A9049C" w:rsidP="003F7994">
      <w:pPr>
        <w:pStyle w:val="PargrafodaLista"/>
        <w:numPr>
          <w:ilvl w:val="0"/>
          <w:numId w:val="18"/>
        </w:numPr>
        <w:tabs>
          <w:tab w:val="left" w:pos="1117"/>
        </w:tabs>
        <w:ind w:left="1116" w:hanging="220"/>
        <w:rPr>
          <w:sz w:val="20"/>
          <w:lang w:val="pt-BR"/>
        </w:rPr>
      </w:pPr>
      <w:r w:rsidRPr="00E0220F">
        <w:rPr>
          <w:color w:val="0A0000"/>
          <w:sz w:val="20"/>
          <w:lang w:val="pt-BR"/>
        </w:rPr>
        <w:t>Frustrada a negociação, liberar o fornecedor registrado do compromisso assumido;</w:t>
      </w:r>
      <w:r w:rsidRPr="00E0220F">
        <w:rPr>
          <w:color w:val="0A0000"/>
          <w:spacing w:val="-6"/>
          <w:sz w:val="20"/>
          <w:lang w:val="pt-BR"/>
        </w:rPr>
        <w:t xml:space="preserve"> </w:t>
      </w:r>
      <w:proofErr w:type="gramStart"/>
      <w:r w:rsidRPr="00E0220F">
        <w:rPr>
          <w:color w:val="0A0000"/>
          <w:sz w:val="20"/>
          <w:lang w:val="pt-BR"/>
        </w:rPr>
        <w:t>e</w:t>
      </w:r>
      <w:proofErr w:type="gramEnd"/>
    </w:p>
    <w:p w:rsidR="005651CA" w:rsidRPr="00E0220F" w:rsidRDefault="00A9049C" w:rsidP="003F7994">
      <w:pPr>
        <w:pStyle w:val="PargrafodaLista"/>
        <w:numPr>
          <w:ilvl w:val="0"/>
          <w:numId w:val="18"/>
        </w:numPr>
        <w:tabs>
          <w:tab w:val="left" w:pos="1191"/>
        </w:tabs>
        <w:ind w:right="851" w:firstLine="0"/>
        <w:rPr>
          <w:sz w:val="20"/>
          <w:lang w:val="pt-BR"/>
        </w:rPr>
      </w:pPr>
      <w:r w:rsidRPr="00E0220F">
        <w:rPr>
          <w:color w:val="0A0000"/>
          <w:sz w:val="20"/>
          <w:lang w:val="pt-BR"/>
        </w:rPr>
        <w:t>Convocar, pela ordem de classificação do Pregão Eletrônico, os demais fornecedores que não tiveram seus preços registrados, visando igual oportunidade de</w:t>
      </w:r>
      <w:r w:rsidRPr="00E0220F">
        <w:rPr>
          <w:color w:val="0A0000"/>
          <w:spacing w:val="-2"/>
          <w:sz w:val="20"/>
          <w:lang w:val="pt-BR"/>
        </w:rPr>
        <w:t xml:space="preserve"> </w:t>
      </w:r>
      <w:r w:rsidRPr="00E0220F">
        <w:rPr>
          <w:color w:val="0A0000"/>
          <w:sz w:val="20"/>
          <w:lang w:val="pt-BR"/>
        </w:rPr>
        <w:t>negociação;</w:t>
      </w:r>
    </w:p>
    <w:p w:rsidR="005651CA" w:rsidRPr="00E0220F" w:rsidRDefault="00A9049C">
      <w:pPr>
        <w:pStyle w:val="Corpodetexto"/>
        <w:ind w:left="896" w:right="848"/>
        <w:jc w:val="both"/>
        <w:rPr>
          <w:lang w:val="pt-BR"/>
        </w:rPr>
      </w:pPr>
      <w:r w:rsidRPr="00E0220F">
        <w:rPr>
          <w:b/>
          <w:color w:val="0A0000"/>
          <w:lang w:val="pt-BR"/>
        </w:rPr>
        <w:t xml:space="preserve">Parágrafo Terceiro: </w:t>
      </w:r>
      <w:r w:rsidRPr="00E0220F">
        <w:rPr>
          <w:color w:val="0A0000"/>
          <w:lang w:val="pt-BR"/>
        </w:rPr>
        <w:t>Quando o valor de mercado tornar-se superior ao preço registrado e o fornecedor, mediante comunicação e comprovação formal, não puder cumprir o compromisso, o órgão gerenciador da Ata poderá:</w:t>
      </w:r>
    </w:p>
    <w:p w:rsidR="005651CA" w:rsidRPr="00E0220F" w:rsidRDefault="00A9049C" w:rsidP="003F7994">
      <w:pPr>
        <w:pStyle w:val="PargrafodaLista"/>
        <w:numPr>
          <w:ilvl w:val="0"/>
          <w:numId w:val="17"/>
        </w:numPr>
        <w:tabs>
          <w:tab w:val="left" w:pos="1108"/>
        </w:tabs>
        <w:ind w:right="848" w:firstLine="0"/>
        <w:rPr>
          <w:sz w:val="20"/>
          <w:lang w:val="pt-BR"/>
        </w:rPr>
      </w:pPr>
      <w:r w:rsidRPr="00E0220F">
        <w:rPr>
          <w:color w:val="0A0000"/>
          <w:sz w:val="20"/>
          <w:lang w:val="pt-BR"/>
        </w:rPr>
        <w:t>Liberar o fornecedor registrado do compromisso assumido, sem aplicação das penalidades previstas nesta Ata e no Edital do Pregão Eletrônico, confirmada a veracidade dos motivos e comprovantes apresentados;</w:t>
      </w:r>
    </w:p>
    <w:p w:rsidR="005651CA" w:rsidRPr="00E0220F" w:rsidRDefault="00A9049C" w:rsidP="003F7994">
      <w:pPr>
        <w:pStyle w:val="PargrafodaLista"/>
        <w:numPr>
          <w:ilvl w:val="0"/>
          <w:numId w:val="17"/>
        </w:numPr>
        <w:tabs>
          <w:tab w:val="left" w:pos="1120"/>
        </w:tabs>
        <w:ind w:right="848" w:firstLine="0"/>
        <w:rPr>
          <w:sz w:val="20"/>
          <w:lang w:val="pt-BR"/>
        </w:rPr>
      </w:pPr>
      <w:r w:rsidRPr="00E0220F">
        <w:rPr>
          <w:color w:val="0A0000"/>
          <w:sz w:val="20"/>
          <w:lang w:val="pt-BR"/>
        </w:rPr>
        <w:t>Para o disposto no subitem anterior, a comunicação deverá ser feita antes do pedido de fornecimento dos materiais;</w:t>
      </w:r>
    </w:p>
    <w:p w:rsidR="005651CA" w:rsidRPr="00E0220F" w:rsidRDefault="00A9049C" w:rsidP="003F7994">
      <w:pPr>
        <w:pStyle w:val="PargrafodaLista"/>
        <w:numPr>
          <w:ilvl w:val="0"/>
          <w:numId w:val="17"/>
        </w:numPr>
        <w:tabs>
          <w:tab w:val="left" w:pos="1213"/>
        </w:tabs>
        <w:ind w:right="847" w:firstLine="0"/>
        <w:rPr>
          <w:sz w:val="20"/>
          <w:lang w:val="pt-BR"/>
        </w:rPr>
      </w:pPr>
      <w:r w:rsidRPr="00E0220F">
        <w:rPr>
          <w:color w:val="0A0000"/>
          <w:sz w:val="20"/>
          <w:lang w:val="pt-BR"/>
        </w:rPr>
        <w:t>Convocar, pela ordem de classificação do Pregão Eletrônico, os demais fornecedores visando igual oportunidade de</w:t>
      </w:r>
      <w:r w:rsidRPr="00E0220F">
        <w:rPr>
          <w:color w:val="0A0000"/>
          <w:spacing w:val="-1"/>
          <w:sz w:val="20"/>
          <w:lang w:val="pt-BR"/>
        </w:rPr>
        <w:t xml:space="preserve"> </w:t>
      </w:r>
      <w:r w:rsidRPr="00E0220F">
        <w:rPr>
          <w:color w:val="0A0000"/>
          <w:sz w:val="20"/>
          <w:lang w:val="pt-BR"/>
        </w:rPr>
        <w:t>negociação;</w:t>
      </w:r>
    </w:p>
    <w:p w:rsidR="005651CA" w:rsidRPr="00E0220F" w:rsidRDefault="00A9049C">
      <w:pPr>
        <w:pStyle w:val="Corpodetexto"/>
        <w:spacing w:line="242" w:lineRule="auto"/>
        <w:ind w:left="896" w:right="850"/>
        <w:jc w:val="both"/>
        <w:rPr>
          <w:lang w:val="pt-BR"/>
        </w:rPr>
      </w:pPr>
      <w:r w:rsidRPr="00E0220F">
        <w:rPr>
          <w:b/>
          <w:color w:val="0A0000"/>
          <w:lang w:val="pt-BR"/>
        </w:rPr>
        <w:t xml:space="preserve">Parágrafo Quarto: </w:t>
      </w:r>
      <w:r w:rsidRPr="00E0220F">
        <w:rPr>
          <w:color w:val="0A0000"/>
          <w:lang w:val="pt-BR"/>
        </w:rPr>
        <w:t>O MUNICÍPIO revogará a Ata de Registro de Preços sempre que não houver êxito nas negociações, na forma da legislação vigente.</w:t>
      </w:r>
    </w:p>
    <w:p w:rsidR="005651CA" w:rsidRDefault="00A9049C" w:rsidP="003F7994">
      <w:pPr>
        <w:pStyle w:val="Ttulo5"/>
        <w:numPr>
          <w:ilvl w:val="0"/>
          <w:numId w:val="21"/>
        </w:numPr>
        <w:tabs>
          <w:tab w:val="left" w:pos="4751"/>
        </w:tabs>
        <w:spacing w:before="194"/>
        <w:ind w:left="4750" w:hanging="369"/>
        <w:jc w:val="left"/>
        <w:rPr>
          <w:u w:val="none"/>
        </w:rPr>
      </w:pPr>
      <w:r>
        <w:rPr>
          <w:color w:val="0A0000"/>
          <w:u w:val="thick" w:color="0A0000"/>
        </w:rPr>
        <w:t>DISPOSIÇÕES</w:t>
      </w:r>
      <w:r>
        <w:rPr>
          <w:color w:val="0A0000"/>
          <w:spacing w:val="-1"/>
          <w:u w:val="thick" w:color="0A0000"/>
        </w:rPr>
        <w:t xml:space="preserve"> </w:t>
      </w:r>
      <w:r>
        <w:rPr>
          <w:color w:val="0A0000"/>
          <w:u w:val="thick" w:color="0A0000"/>
        </w:rPr>
        <w:t>FINAIS</w:t>
      </w:r>
    </w:p>
    <w:p w:rsidR="005651CA" w:rsidRPr="00E0220F" w:rsidRDefault="00A9049C" w:rsidP="003F7994">
      <w:pPr>
        <w:pStyle w:val="PargrafodaLista"/>
        <w:numPr>
          <w:ilvl w:val="1"/>
          <w:numId w:val="16"/>
        </w:numPr>
        <w:tabs>
          <w:tab w:val="left" w:pos="1411"/>
        </w:tabs>
        <w:spacing w:before="184"/>
        <w:ind w:right="846" w:firstLine="0"/>
        <w:rPr>
          <w:sz w:val="20"/>
          <w:lang w:val="pt-BR"/>
        </w:rPr>
      </w:pPr>
      <w:r w:rsidRPr="00E0220F">
        <w:rPr>
          <w:color w:val="0A0000"/>
          <w:sz w:val="20"/>
          <w:lang w:val="pt-BR"/>
        </w:rPr>
        <w:t xml:space="preserve">As omissões desta ATA e as dúvidas oriundas de sua interpretação serão sanadas de acordo com o que dispuserem o Edital do Pregão Eletrônico nº. </w:t>
      </w:r>
      <w:r w:rsidR="00074168">
        <w:rPr>
          <w:color w:val="0A0000"/>
          <w:sz w:val="20"/>
          <w:lang w:val="pt-BR"/>
        </w:rPr>
        <w:t>0</w:t>
      </w:r>
      <w:r w:rsidR="006B6F12">
        <w:rPr>
          <w:color w:val="0A0000"/>
          <w:sz w:val="20"/>
          <w:lang w:val="pt-BR"/>
        </w:rPr>
        <w:t>5</w:t>
      </w:r>
      <w:r w:rsidR="006316EC">
        <w:rPr>
          <w:color w:val="0A0000"/>
          <w:sz w:val="20"/>
          <w:lang w:val="pt-BR"/>
        </w:rPr>
        <w:t>/20</w:t>
      </w:r>
      <w:r w:rsidR="00721FBF">
        <w:rPr>
          <w:color w:val="0A0000"/>
          <w:sz w:val="20"/>
          <w:lang w:val="pt-BR"/>
        </w:rPr>
        <w:t>2</w:t>
      </w:r>
      <w:r w:rsidR="00074168">
        <w:rPr>
          <w:color w:val="0A0000"/>
          <w:sz w:val="20"/>
          <w:lang w:val="pt-BR"/>
        </w:rPr>
        <w:t>3</w:t>
      </w:r>
      <w:r w:rsidRPr="00E0220F">
        <w:rPr>
          <w:color w:val="0A0000"/>
          <w:sz w:val="20"/>
          <w:lang w:val="pt-BR"/>
        </w:rPr>
        <w:t xml:space="preserve"> e as propostas apresentadas pelas CONTRATADAS, prevalecendo, em caso de conflito, as disposições do Edital sobre as das</w:t>
      </w:r>
      <w:r w:rsidRPr="00E0220F">
        <w:rPr>
          <w:color w:val="0A0000"/>
          <w:spacing w:val="-20"/>
          <w:sz w:val="20"/>
          <w:lang w:val="pt-BR"/>
        </w:rPr>
        <w:t xml:space="preserve"> </w:t>
      </w:r>
      <w:r w:rsidRPr="00E0220F">
        <w:rPr>
          <w:color w:val="0A0000"/>
          <w:sz w:val="20"/>
          <w:lang w:val="pt-BR"/>
        </w:rPr>
        <w:t>propostas.</w:t>
      </w:r>
    </w:p>
    <w:p w:rsidR="005651CA" w:rsidRPr="00E0220F" w:rsidRDefault="00A9049C" w:rsidP="003F7994">
      <w:pPr>
        <w:pStyle w:val="PargrafodaLista"/>
        <w:numPr>
          <w:ilvl w:val="1"/>
          <w:numId w:val="16"/>
        </w:numPr>
        <w:tabs>
          <w:tab w:val="left" w:pos="1420"/>
        </w:tabs>
        <w:spacing w:line="242" w:lineRule="auto"/>
        <w:ind w:right="851" w:firstLine="0"/>
        <w:rPr>
          <w:sz w:val="20"/>
          <w:lang w:val="pt-BR"/>
        </w:rPr>
      </w:pPr>
      <w:r w:rsidRPr="00E0220F">
        <w:rPr>
          <w:color w:val="0A0000"/>
          <w:sz w:val="20"/>
          <w:lang w:val="pt-BR"/>
        </w:rPr>
        <w:t>O presente registro decorre de adjudicação às PROMITENTES CONTRATADAS dos objetos, cujas descrições, quantidades e especificações constam no Termo de Referência - Anexo I, do Pregão</w:t>
      </w:r>
      <w:r w:rsidRPr="00E0220F">
        <w:rPr>
          <w:color w:val="0A0000"/>
          <w:spacing w:val="46"/>
          <w:sz w:val="20"/>
          <w:lang w:val="pt-BR"/>
        </w:rPr>
        <w:t xml:space="preserve"> </w:t>
      </w:r>
      <w:proofErr w:type="gramStart"/>
      <w:r w:rsidRPr="00E0220F">
        <w:rPr>
          <w:color w:val="0A0000"/>
          <w:sz w:val="20"/>
          <w:lang w:val="pt-BR"/>
        </w:rPr>
        <w:t>Eletrônico</w:t>
      </w:r>
      <w:proofErr w:type="gramEnd"/>
    </w:p>
    <w:p w:rsidR="005651CA" w:rsidRPr="00E0220F" w:rsidRDefault="008B2944">
      <w:pPr>
        <w:pStyle w:val="Corpodetexto"/>
        <w:tabs>
          <w:tab w:val="left" w:pos="9238"/>
          <w:tab w:val="left" w:pos="10285"/>
        </w:tabs>
        <w:ind w:left="896" w:right="851"/>
        <w:rPr>
          <w:lang w:val="pt-BR"/>
        </w:rPr>
      </w:pPr>
      <w:proofErr w:type="gramStart"/>
      <w:r>
        <w:rPr>
          <w:color w:val="0A0000"/>
          <w:lang w:val="pt-BR"/>
        </w:rPr>
        <w:t>nº</w:t>
      </w:r>
      <w:proofErr w:type="gramEnd"/>
      <w:r>
        <w:rPr>
          <w:color w:val="0A0000"/>
          <w:lang w:val="pt-BR"/>
        </w:rPr>
        <w:t xml:space="preserve"> </w:t>
      </w:r>
      <w:r w:rsidR="009B4CD8" w:rsidRPr="00711701">
        <w:rPr>
          <w:color w:val="0A0000"/>
          <w:lang w:val="pt-BR"/>
        </w:rPr>
        <w:t>0</w:t>
      </w:r>
      <w:r w:rsidR="00DE4C7C">
        <w:rPr>
          <w:color w:val="0A0000"/>
          <w:lang w:val="pt-BR"/>
        </w:rPr>
        <w:t>5</w:t>
      </w:r>
      <w:r w:rsidR="00291FDB">
        <w:rPr>
          <w:color w:val="0A0000"/>
          <w:lang w:val="pt-BR"/>
        </w:rPr>
        <w:t>/20</w:t>
      </w:r>
      <w:r w:rsidR="00721FBF">
        <w:rPr>
          <w:color w:val="0A0000"/>
          <w:lang w:val="pt-BR"/>
        </w:rPr>
        <w:t>2</w:t>
      </w:r>
      <w:r w:rsidR="00074168">
        <w:rPr>
          <w:color w:val="0A0000"/>
          <w:lang w:val="pt-BR"/>
        </w:rPr>
        <w:t>3</w:t>
      </w:r>
      <w:r w:rsidR="00A9049C" w:rsidRPr="00E0220F">
        <w:rPr>
          <w:color w:val="0A0000"/>
          <w:lang w:val="pt-BR"/>
        </w:rPr>
        <w:t xml:space="preserve">, conforme decisão do  </w:t>
      </w:r>
      <w:r w:rsidR="003931A3" w:rsidRPr="00E0220F">
        <w:rPr>
          <w:color w:val="0A0000"/>
          <w:lang w:val="pt-BR"/>
        </w:rPr>
        <w:t>Pregoeira</w:t>
      </w:r>
      <w:r w:rsidR="00A9049C" w:rsidRPr="00E0220F">
        <w:rPr>
          <w:color w:val="0A0000"/>
          <w:lang w:val="pt-BR"/>
        </w:rPr>
        <w:t xml:space="preserve"> do  MUNICÍPIO,  lavrada em  Ata</w:t>
      </w:r>
      <w:r w:rsidR="00A9049C" w:rsidRPr="00E0220F">
        <w:rPr>
          <w:color w:val="0A0000"/>
          <w:spacing w:val="10"/>
          <w:lang w:val="pt-BR"/>
        </w:rPr>
        <w:t xml:space="preserve"> </w:t>
      </w:r>
      <w:r w:rsidR="00A9049C" w:rsidRPr="00E0220F">
        <w:rPr>
          <w:color w:val="0A0000"/>
          <w:lang w:val="pt-BR"/>
        </w:rPr>
        <w:t>datada</w:t>
      </w:r>
      <w:r w:rsidR="00A9049C" w:rsidRPr="00E0220F">
        <w:rPr>
          <w:color w:val="0A0000"/>
          <w:spacing w:val="22"/>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lang w:val="pt-BR"/>
        </w:rPr>
        <w:t xml:space="preserve"> 20</w:t>
      </w:r>
      <w:r w:rsidR="009F2B8A">
        <w:rPr>
          <w:color w:val="0A0000"/>
          <w:lang w:val="pt-BR"/>
        </w:rPr>
        <w:t>21</w:t>
      </w:r>
      <w:r w:rsidR="00A9049C" w:rsidRPr="00E0220F">
        <w:rPr>
          <w:color w:val="0A0000"/>
          <w:lang w:val="pt-BR"/>
        </w:rPr>
        <w:t>, e homologação feita pelo senhor Prefeito</w:t>
      </w:r>
      <w:r w:rsidR="00A9049C" w:rsidRPr="00E0220F">
        <w:rPr>
          <w:color w:val="0A0000"/>
          <w:spacing w:val="-4"/>
          <w:lang w:val="pt-BR"/>
        </w:rPr>
        <w:t xml:space="preserve"> </w:t>
      </w:r>
      <w:r w:rsidR="00A9049C" w:rsidRPr="00E0220F">
        <w:rPr>
          <w:color w:val="0A0000"/>
          <w:lang w:val="pt-BR"/>
        </w:rPr>
        <w:t>Municipal.</w:t>
      </w:r>
    </w:p>
    <w:p w:rsidR="005651CA" w:rsidRPr="00E0220F" w:rsidRDefault="00A9049C" w:rsidP="003F7994">
      <w:pPr>
        <w:pStyle w:val="PargrafodaLista"/>
        <w:numPr>
          <w:ilvl w:val="1"/>
          <w:numId w:val="16"/>
        </w:numPr>
        <w:tabs>
          <w:tab w:val="left" w:pos="1406"/>
        </w:tabs>
        <w:spacing w:line="242" w:lineRule="auto"/>
        <w:ind w:right="857" w:firstLine="0"/>
        <w:rPr>
          <w:sz w:val="20"/>
          <w:lang w:val="pt-BR"/>
        </w:rPr>
      </w:pPr>
      <w:r w:rsidRPr="00E0220F">
        <w:rPr>
          <w:color w:val="0A0000"/>
          <w:sz w:val="20"/>
          <w:lang w:val="pt-BR"/>
        </w:rPr>
        <w:t xml:space="preserve">Caberá à PREFEITURA MUNICIPAL DE </w:t>
      </w:r>
      <w:r w:rsidR="00913AF5" w:rsidRPr="00E0220F">
        <w:rPr>
          <w:color w:val="0A0000"/>
          <w:sz w:val="20"/>
          <w:lang w:val="pt-BR"/>
        </w:rPr>
        <w:t xml:space="preserve">NOVO SANTO ANTONIO </w:t>
      </w:r>
      <w:r w:rsidRPr="00E0220F">
        <w:rPr>
          <w:color w:val="0A0000"/>
          <w:sz w:val="20"/>
          <w:lang w:val="pt-BR"/>
        </w:rPr>
        <w:t>o gerenciamento da presente Ata de Registro de Preços nos termos da legislação vigente.</w:t>
      </w:r>
    </w:p>
    <w:p w:rsidR="005651CA" w:rsidRPr="00E0220F" w:rsidRDefault="00A9049C" w:rsidP="003F7994">
      <w:pPr>
        <w:pStyle w:val="PargrafodaLista"/>
        <w:numPr>
          <w:ilvl w:val="1"/>
          <w:numId w:val="16"/>
        </w:numPr>
        <w:tabs>
          <w:tab w:val="left" w:pos="1459"/>
        </w:tabs>
        <w:spacing w:line="242" w:lineRule="auto"/>
        <w:ind w:right="848" w:firstLine="0"/>
        <w:rPr>
          <w:sz w:val="20"/>
          <w:lang w:val="pt-BR"/>
        </w:rPr>
      </w:pPr>
      <w:r w:rsidRPr="00E0220F">
        <w:rPr>
          <w:color w:val="0A0000"/>
          <w:sz w:val="20"/>
          <w:lang w:val="pt-BR"/>
        </w:rPr>
        <w:t>Fica eleito o foro da Comarca deste Município, para dirimir quaisquer dúvidas decorrentes da execução desta ATA, com renúncia das partes a qualquer outro, por mais privilegiado que</w:t>
      </w:r>
      <w:r w:rsidRPr="00E0220F">
        <w:rPr>
          <w:color w:val="0A0000"/>
          <w:spacing w:val="-17"/>
          <w:sz w:val="20"/>
          <w:lang w:val="pt-BR"/>
        </w:rPr>
        <w:t xml:space="preserve"> </w:t>
      </w:r>
      <w:r w:rsidRPr="00E0220F">
        <w:rPr>
          <w:color w:val="0A0000"/>
          <w:sz w:val="20"/>
          <w:lang w:val="pt-BR"/>
        </w:rPr>
        <w:t>seja.</w:t>
      </w:r>
    </w:p>
    <w:p w:rsidR="005651CA" w:rsidRPr="00E0220F" w:rsidRDefault="00A9049C">
      <w:pPr>
        <w:pStyle w:val="Corpodetexto"/>
        <w:spacing w:line="226" w:lineRule="exact"/>
        <w:ind w:left="896"/>
        <w:rPr>
          <w:lang w:val="pt-BR"/>
        </w:rPr>
      </w:pPr>
      <w:r w:rsidRPr="00E0220F">
        <w:rPr>
          <w:color w:val="0A0000"/>
          <w:lang w:val="pt-BR"/>
        </w:rPr>
        <w:t xml:space="preserve">E, por estarem justas e acordadas, as partes assinam </w:t>
      </w:r>
      <w:proofErr w:type="gramStart"/>
      <w:r w:rsidRPr="00E0220F">
        <w:rPr>
          <w:color w:val="0A0000"/>
          <w:lang w:val="pt-BR"/>
        </w:rPr>
        <w:t>a presente</w:t>
      </w:r>
      <w:proofErr w:type="gramEnd"/>
      <w:r w:rsidRPr="00E0220F">
        <w:rPr>
          <w:color w:val="0A0000"/>
          <w:lang w:val="pt-BR"/>
        </w:rPr>
        <w:t xml:space="preserve"> Ata em 03 (três) vias de igual teor e forma.</w:t>
      </w:r>
    </w:p>
    <w:p w:rsidR="005651CA" w:rsidRPr="00E0220F" w:rsidRDefault="00913AF5">
      <w:pPr>
        <w:pStyle w:val="Corpodetexto"/>
        <w:tabs>
          <w:tab w:val="left" w:pos="2863"/>
          <w:tab w:val="left" w:pos="4865"/>
        </w:tabs>
        <w:ind w:left="43"/>
        <w:jc w:val="center"/>
        <w:rPr>
          <w:lang w:val="pt-BR"/>
        </w:rPr>
      </w:pPr>
      <w:r w:rsidRPr="00E0220F">
        <w:rPr>
          <w:color w:val="0A0000"/>
          <w:lang w:val="pt-BR"/>
        </w:rPr>
        <w:t xml:space="preserve">Novo Santo </w:t>
      </w:r>
      <w:proofErr w:type="spellStart"/>
      <w:proofErr w:type="gramStart"/>
      <w:r w:rsidRPr="00E0220F">
        <w:rPr>
          <w:color w:val="0A0000"/>
          <w:lang w:val="pt-BR"/>
        </w:rPr>
        <w:t>Antonio</w:t>
      </w:r>
      <w:proofErr w:type="spellEnd"/>
      <w:r w:rsidRPr="00E0220F">
        <w:rPr>
          <w:color w:val="0A0000"/>
          <w:lang w:val="pt-BR"/>
        </w:rPr>
        <w:t xml:space="preserve"> </w:t>
      </w:r>
      <w:r w:rsidR="00A9049C" w:rsidRPr="00E0220F">
        <w:rPr>
          <w:color w:val="0A0000"/>
          <w:lang w:val="pt-BR"/>
        </w:rPr>
        <w:t>-MT</w:t>
      </w:r>
      <w:proofErr w:type="gramEnd"/>
      <w:r w:rsidR="00A9049C" w:rsidRPr="00E0220F">
        <w:rPr>
          <w:color w:val="0A0000"/>
          <w:lang w:val="pt-BR"/>
        </w:rPr>
        <w:t>,</w:t>
      </w:r>
      <w:r w:rsidR="00A9049C" w:rsidRPr="00E0220F">
        <w:rPr>
          <w:color w:val="0A0000"/>
          <w:spacing w:val="-3"/>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w:t>
      </w:r>
      <w:r w:rsidR="00A9049C" w:rsidRPr="00E0220F">
        <w:rPr>
          <w:color w:val="0A0000"/>
          <w:spacing w:val="1"/>
          <w:lang w:val="pt-BR"/>
        </w:rPr>
        <w:t xml:space="preserve"> </w:t>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spacing w:val="-2"/>
          <w:lang w:val="pt-BR"/>
        </w:rPr>
        <w:t xml:space="preserve"> </w:t>
      </w:r>
      <w:r w:rsidR="00A9049C" w:rsidRPr="00E0220F">
        <w:rPr>
          <w:color w:val="0A0000"/>
          <w:lang w:val="pt-BR"/>
        </w:rPr>
        <w:t>20</w:t>
      </w:r>
      <w:r w:rsidR="008E7E5E">
        <w:rPr>
          <w:color w:val="0A0000"/>
          <w:lang w:val="pt-BR"/>
        </w:rPr>
        <w:t>2</w:t>
      </w:r>
      <w:r w:rsidR="00074168">
        <w:rPr>
          <w:color w:val="0A0000"/>
          <w:lang w:val="pt-BR"/>
        </w:rPr>
        <w:t>3</w:t>
      </w:r>
      <w:r w:rsidR="00A9049C" w:rsidRPr="00E0220F">
        <w:rPr>
          <w:color w:val="0A0000"/>
          <w:lang w:val="pt-BR"/>
        </w:rPr>
        <w:t>.</w:t>
      </w:r>
    </w:p>
    <w:p w:rsidR="005651CA" w:rsidRPr="00E0220F" w:rsidRDefault="005651CA">
      <w:pPr>
        <w:pStyle w:val="Corpodetexto"/>
        <w:rPr>
          <w:lang w:val="pt-BR"/>
        </w:rPr>
      </w:pPr>
    </w:p>
    <w:p w:rsidR="005651CA" w:rsidRPr="00E0220F" w:rsidRDefault="00A9049C">
      <w:pPr>
        <w:pStyle w:val="Corpodetexto"/>
        <w:spacing w:before="6"/>
        <w:rPr>
          <w:sz w:val="22"/>
          <w:lang w:val="pt-BR"/>
        </w:rPr>
      </w:pPr>
      <w:r>
        <w:rPr>
          <w:noProof/>
          <w:lang w:val="pt-BR" w:eastAsia="pt-BR"/>
        </w:rPr>
        <mc:AlternateContent>
          <mc:Choice Requires="wps">
            <w:drawing>
              <wp:anchor distT="0" distB="0" distL="0" distR="0" simplePos="0" relativeHeight="251634176" behindDoc="0" locked="0" layoutInCell="1" allowOverlap="1" wp14:anchorId="09F22218" wp14:editId="2912BB67">
                <wp:simplePos x="0" y="0"/>
                <wp:positionH relativeFrom="page">
                  <wp:posOffset>2281555</wp:posOffset>
                </wp:positionH>
                <wp:positionV relativeFrom="paragraph">
                  <wp:posOffset>194945</wp:posOffset>
                </wp:positionV>
                <wp:extent cx="3180080" cy="0"/>
                <wp:effectExtent l="14605" t="13970" r="5715" b="1460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9.65pt,15.35pt" to="43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JZHwIAAEMEAAAOAAAAZHJzL2Uyb0RvYy54bWysU8GO2jAQvVfqP1i5QxI2S0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" strokecolor="#090000" strokeweight=".31272mm">
                <w10:wrap type="topAndBottom" anchorx="page"/>
              </v:line>
            </w:pict>
          </mc:Fallback>
        </mc:AlternateContent>
      </w:r>
    </w:p>
    <w:p w:rsidR="005651CA" w:rsidRPr="00E0220F" w:rsidRDefault="00A9049C">
      <w:pPr>
        <w:pStyle w:val="Ttulo6"/>
        <w:spacing w:line="204" w:lineRule="exact"/>
        <w:ind w:left="999" w:right="961"/>
        <w:jc w:val="center"/>
        <w:rPr>
          <w:lang w:val="pt-BR"/>
        </w:rPr>
      </w:pPr>
      <w:r w:rsidRPr="00E0220F">
        <w:rPr>
          <w:color w:val="0A0000"/>
          <w:lang w:val="pt-BR"/>
        </w:rPr>
        <w:t xml:space="preserve">PREFEITURA MUNICIPAL DE </w:t>
      </w:r>
      <w:r w:rsidR="00913AF5" w:rsidRPr="00E0220F">
        <w:rPr>
          <w:color w:val="0A0000"/>
          <w:lang w:val="pt-BR"/>
        </w:rPr>
        <w:t xml:space="preserve">NOVO SANTO ANTONIO </w:t>
      </w:r>
    </w:p>
    <w:p w:rsidR="005651CA" w:rsidRPr="008B7EA1" w:rsidRDefault="00A9049C">
      <w:pPr>
        <w:spacing w:before="1"/>
        <w:ind w:left="1005" w:right="961"/>
        <w:jc w:val="center"/>
        <w:rPr>
          <w:b/>
          <w:sz w:val="20"/>
          <w:lang w:val="pt-BR"/>
        </w:rPr>
      </w:pPr>
      <w:r w:rsidRPr="008B7EA1">
        <w:rPr>
          <w:b/>
          <w:color w:val="0A0000"/>
          <w:sz w:val="20"/>
          <w:lang w:val="pt-BR"/>
        </w:rPr>
        <w:t>Prefeito</w:t>
      </w:r>
      <w:r w:rsidRPr="008B7EA1">
        <w:rPr>
          <w:b/>
          <w:color w:val="0A0000"/>
          <w:spacing w:val="-8"/>
          <w:sz w:val="20"/>
          <w:lang w:val="pt-BR"/>
        </w:rPr>
        <w:t xml:space="preserve"> </w:t>
      </w:r>
      <w:r w:rsidRPr="008B7EA1">
        <w:rPr>
          <w:b/>
          <w:color w:val="0A0000"/>
          <w:sz w:val="20"/>
          <w:lang w:val="pt-BR"/>
        </w:rPr>
        <w:t>Municipal</w:t>
      </w:r>
    </w:p>
    <w:p w:rsidR="005651CA" w:rsidRPr="008B7EA1" w:rsidRDefault="005651CA">
      <w:pPr>
        <w:pStyle w:val="Corpodetexto"/>
        <w:rPr>
          <w:b/>
          <w:lang w:val="pt-BR"/>
        </w:rPr>
      </w:pPr>
    </w:p>
    <w:p w:rsidR="005651CA" w:rsidRDefault="00A9049C" w:rsidP="00795F59">
      <w:pPr>
        <w:pStyle w:val="Corpodetexto"/>
        <w:spacing w:before="7"/>
        <w:jc w:val="center"/>
        <w:rPr>
          <w:b/>
          <w:sz w:val="24"/>
          <w:lang w:val="pt-BR"/>
        </w:rPr>
      </w:pPr>
      <w:r>
        <w:rPr>
          <w:noProof/>
          <w:lang w:val="pt-BR" w:eastAsia="pt-BR"/>
        </w:rPr>
        <mc:AlternateContent>
          <mc:Choice Requires="wps">
            <w:drawing>
              <wp:anchor distT="0" distB="0" distL="0" distR="0" simplePos="0" relativeHeight="251635200" behindDoc="0" locked="0" layoutInCell="1" allowOverlap="1" wp14:anchorId="646ABDE3" wp14:editId="6E039264">
                <wp:simplePos x="0" y="0"/>
                <wp:positionH relativeFrom="page">
                  <wp:posOffset>2705100</wp:posOffset>
                </wp:positionH>
                <wp:positionV relativeFrom="paragraph">
                  <wp:posOffset>167005</wp:posOffset>
                </wp:positionV>
                <wp:extent cx="2331720" cy="0"/>
                <wp:effectExtent l="9525" t="14605" r="11430" b="13970"/>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3pt,13.15pt" to="39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pbIAIAAEM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" strokecolor="#090000" strokeweight=".31272mm">
                <w10:wrap type="topAndBottom" anchorx="page"/>
              </v:line>
            </w:pict>
          </mc:Fallback>
        </mc:AlternateContent>
      </w:r>
      <w:r w:rsidRPr="008B7EA1">
        <w:rPr>
          <w:b/>
          <w:sz w:val="24"/>
          <w:lang w:val="pt-BR"/>
        </w:rPr>
        <w:t>FORNECEDOR</w:t>
      </w:r>
    </w:p>
    <w:p w:rsidR="00787E16" w:rsidRPr="008B7EA1" w:rsidRDefault="00787E16" w:rsidP="00787E16">
      <w:pPr>
        <w:spacing w:line="251" w:lineRule="exact"/>
        <w:ind w:left="1003" w:right="961"/>
        <w:rPr>
          <w:b/>
          <w:sz w:val="24"/>
          <w:lang w:val="pt-BR"/>
        </w:rPr>
      </w:pPr>
    </w:p>
    <w:p w:rsidR="005651CA" w:rsidRPr="008B7EA1" w:rsidRDefault="00A9049C">
      <w:pPr>
        <w:ind w:left="1002" w:right="961"/>
        <w:jc w:val="center"/>
        <w:rPr>
          <w:b/>
          <w:sz w:val="24"/>
          <w:lang w:val="pt-BR"/>
        </w:rPr>
      </w:pPr>
      <w:r w:rsidRPr="008B7EA1">
        <w:rPr>
          <w:b/>
          <w:sz w:val="24"/>
          <w:lang w:val="pt-BR"/>
        </w:rPr>
        <w:t>Responsável</w:t>
      </w: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Default="005651CA">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Pr="008B7EA1" w:rsidRDefault="00EB46D3">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E0220F" w:rsidRDefault="00795F59" w:rsidP="00C03416">
      <w:pPr>
        <w:pStyle w:val="Ttulo3"/>
        <w:spacing w:before="229"/>
        <w:ind w:left="896" w:hanging="45"/>
        <w:rPr>
          <w:lang w:val="pt-BR"/>
        </w:rPr>
      </w:pPr>
      <w:r>
        <w:rPr>
          <w:lang w:val="pt-BR"/>
        </w:rPr>
        <w:lastRenderedPageBreak/>
        <w:t>A</w:t>
      </w:r>
      <w:r w:rsidR="00A9049C" w:rsidRPr="00E0220F">
        <w:rPr>
          <w:lang w:val="pt-BR"/>
        </w:rPr>
        <w:t>NEXO XI</w:t>
      </w:r>
    </w:p>
    <w:p w:rsidR="005651CA" w:rsidRPr="00E0220F" w:rsidRDefault="00A9049C">
      <w:pPr>
        <w:pStyle w:val="Ttulo5"/>
        <w:tabs>
          <w:tab w:val="left" w:pos="8034"/>
        </w:tabs>
        <w:spacing w:before="230"/>
        <w:ind w:right="849"/>
        <w:jc w:val="both"/>
        <w:rPr>
          <w:u w:val="none"/>
          <w:lang w:val="pt-BR"/>
        </w:rPr>
      </w:pPr>
      <w:r w:rsidRPr="00E0220F">
        <w:rPr>
          <w:u w:val="none"/>
          <w:lang w:val="pt-BR"/>
        </w:rPr>
        <w:t>MINUTA DO CONTRATO ADMINISTRATIVO Nº</w:t>
      </w:r>
      <w:r w:rsidR="00074168">
        <w:rPr>
          <w:lang w:val="pt-BR"/>
        </w:rPr>
        <w:t xml:space="preserve"> </w:t>
      </w:r>
      <w:r w:rsidRPr="00E0220F">
        <w:rPr>
          <w:u w:val="none"/>
          <w:lang w:val="pt-BR"/>
        </w:rPr>
        <w:t>/20</w:t>
      </w:r>
      <w:r w:rsidR="00C85598">
        <w:rPr>
          <w:u w:val="none"/>
          <w:lang w:val="pt-BR"/>
        </w:rPr>
        <w:t>2</w:t>
      </w:r>
      <w:r w:rsidR="00074168">
        <w:rPr>
          <w:u w:val="none"/>
          <w:lang w:val="pt-BR"/>
        </w:rPr>
        <w:t>3</w:t>
      </w:r>
      <w:r w:rsidRPr="00E0220F">
        <w:rPr>
          <w:u w:val="none"/>
          <w:lang w:val="pt-BR"/>
        </w:rPr>
        <w:t xml:space="preserve">, </w:t>
      </w:r>
      <w:r w:rsidR="00DE4C7C" w:rsidRPr="00DE4C7C">
        <w:rPr>
          <w:u w:val="none"/>
          <w:lang w:val="pt-BR"/>
        </w:rPr>
        <w:t>REGISTRO DE PREÇOS PARA FUTURA E EVENTUAL AQUISIÇÃO DE OVOS DE PÁSCOA EM ATENDIMENTO A SECRETARIA MUNICIPAL DE ASSISTÊNCIA SOCIAL DO MUNICÍPIO DE NOVO SANTO ANTÔNIO /MT</w:t>
      </w:r>
      <w:proofErr w:type="gramStart"/>
      <w:r w:rsidR="00DE4C7C" w:rsidRPr="00DE4C7C">
        <w:rPr>
          <w:u w:val="none"/>
          <w:lang w:val="pt-BR"/>
        </w:rPr>
        <w:t>.</w:t>
      </w:r>
      <w:r w:rsidRPr="00E0220F">
        <w:rPr>
          <w:u w:val="none"/>
          <w:lang w:val="pt-BR"/>
        </w:rPr>
        <w:t>,</w:t>
      </w:r>
      <w:proofErr w:type="gramEnd"/>
      <w:r w:rsidRPr="00E0220F">
        <w:rPr>
          <w:u w:val="none"/>
          <w:lang w:val="pt-BR"/>
        </w:rPr>
        <w:t xml:space="preserve"> ONDE CELEBRAM ENTRE SI A PREFEITURA MUNICIPAL DE </w:t>
      </w:r>
      <w:r w:rsidR="00913AF5" w:rsidRPr="00E0220F">
        <w:rPr>
          <w:u w:val="none"/>
          <w:lang w:val="pt-BR"/>
        </w:rPr>
        <w:t xml:space="preserve">NOVO SANTO ANTONIO </w:t>
      </w:r>
      <w:r w:rsidRPr="00E0220F">
        <w:rPr>
          <w:u w:val="none"/>
          <w:lang w:val="pt-BR"/>
        </w:rPr>
        <w:t xml:space="preserve"> E</w:t>
      </w:r>
      <w:r w:rsidRPr="00E0220F">
        <w:rPr>
          <w:spacing w:val="2"/>
          <w:u w:val="none"/>
          <w:lang w:val="pt-BR"/>
        </w:rPr>
        <w:t xml:space="preserve"> </w:t>
      </w:r>
      <w:r w:rsidRPr="00E0220F">
        <w:rPr>
          <w:u w:val="none"/>
          <w:lang w:val="pt-BR"/>
        </w:rPr>
        <w:t>A</w:t>
      </w:r>
      <w:r w:rsidRPr="00E0220F">
        <w:rPr>
          <w:spacing w:val="-9"/>
          <w:u w:val="none"/>
          <w:lang w:val="pt-BR"/>
        </w:rPr>
        <w:t xml:space="preserve"> </w:t>
      </w:r>
      <w:r w:rsidRPr="00E0220F">
        <w:rPr>
          <w:u w:val="none"/>
          <w:lang w:val="pt-BR"/>
        </w:rPr>
        <w:t>EMPRESA</w:t>
      </w:r>
      <w:r w:rsidRPr="00E0220F">
        <w:rPr>
          <w:lang w:val="pt-BR"/>
        </w:rPr>
        <w:t xml:space="preserve"> </w:t>
      </w:r>
      <w:r w:rsidRPr="00E0220F">
        <w:rPr>
          <w:lang w:val="pt-BR"/>
        </w:rPr>
        <w:tab/>
      </w:r>
      <w:r w:rsidRPr="00E0220F">
        <w:rPr>
          <w:u w:val="none"/>
          <w:lang w:val="pt-BR"/>
        </w:rPr>
        <w:t>.</w:t>
      </w:r>
    </w:p>
    <w:p w:rsidR="005651CA" w:rsidRPr="00E0220F" w:rsidRDefault="005651CA">
      <w:pPr>
        <w:pStyle w:val="Corpodetexto"/>
        <w:spacing w:before="2"/>
        <w:rPr>
          <w:b/>
          <w:sz w:val="23"/>
          <w:lang w:val="pt-BR"/>
        </w:rPr>
      </w:pPr>
    </w:p>
    <w:p w:rsidR="005651CA" w:rsidRPr="00E0220F" w:rsidRDefault="00A9049C" w:rsidP="002A1458">
      <w:pPr>
        <w:pStyle w:val="Corpodetexto"/>
        <w:spacing w:line="276" w:lineRule="auto"/>
        <w:ind w:left="896" w:right="846"/>
        <w:jc w:val="both"/>
        <w:rPr>
          <w:lang w:val="pt-BR"/>
        </w:rPr>
      </w:pPr>
      <w:r w:rsidRPr="00E0220F">
        <w:rPr>
          <w:b/>
          <w:u w:val="single"/>
          <w:lang w:val="pt-BR"/>
        </w:rPr>
        <w:t>CONTRATANTE</w:t>
      </w:r>
      <w:r w:rsidRPr="00E0220F">
        <w:rPr>
          <w:lang w:val="pt-BR"/>
        </w:rPr>
        <w:t xml:space="preserve">: </w:t>
      </w:r>
      <w:r w:rsidRPr="00E0220F">
        <w:rPr>
          <w:b/>
          <w:lang w:val="pt-BR"/>
        </w:rPr>
        <w:t xml:space="preserve">O MUNICÍPIO DE </w:t>
      </w:r>
      <w:r w:rsidR="00913AF5" w:rsidRPr="00E0220F">
        <w:rPr>
          <w:b/>
          <w:lang w:val="pt-BR"/>
        </w:rPr>
        <w:t xml:space="preserve">NOVO SANTO </w:t>
      </w:r>
      <w:proofErr w:type="gramStart"/>
      <w:r w:rsidR="00913AF5" w:rsidRPr="00E0220F">
        <w:rPr>
          <w:b/>
          <w:lang w:val="pt-BR"/>
        </w:rPr>
        <w:t xml:space="preserve">ANTONIO </w:t>
      </w:r>
      <w:r w:rsidRPr="00E0220F">
        <w:rPr>
          <w:lang w:val="pt-BR"/>
        </w:rPr>
        <w:t>,</w:t>
      </w:r>
      <w:proofErr w:type="gramEnd"/>
      <w:r w:rsidRPr="00E0220F">
        <w:rPr>
          <w:lang w:val="pt-BR"/>
        </w:rPr>
        <w:t xml:space="preserve"> pessoa jurídica de direito público, inscrito no CNPJ sob o nº </w:t>
      </w:r>
      <w:r w:rsidR="005507CE">
        <w:rPr>
          <w:lang w:val="pt-BR"/>
        </w:rPr>
        <w:t>04.199.966/0001-50</w:t>
      </w:r>
      <w:r w:rsidRPr="00E0220F">
        <w:rPr>
          <w:lang w:val="pt-BR"/>
        </w:rPr>
        <w:t xml:space="preserve">, com sede na </w:t>
      </w:r>
      <w:r w:rsidR="005507CE">
        <w:rPr>
          <w:lang w:val="pt-BR"/>
        </w:rPr>
        <w:t>Avenida 29 de Setembro</w:t>
      </w:r>
      <w:r w:rsidRPr="00E0220F">
        <w:rPr>
          <w:lang w:val="pt-BR"/>
        </w:rPr>
        <w:t xml:space="preserve">, </w:t>
      </w:r>
      <w:r w:rsidR="005507CE">
        <w:rPr>
          <w:lang w:val="pt-BR"/>
        </w:rPr>
        <w:t>nº244</w:t>
      </w:r>
      <w:r w:rsidRPr="00E0220F">
        <w:rPr>
          <w:lang w:val="pt-BR"/>
        </w:rPr>
        <w:t xml:space="preserve"> </w:t>
      </w:r>
      <w:r w:rsidR="005507CE">
        <w:rPr>
          <w:lang w:val="pt-BR"/>
        </w:rPr>
        <w:t>Bairro Centro</w:t>
      </w:r>
      <w:r w:rsidRPr="00E0220F">
        <w:rPr>
          <w:lang w:val="pt-BR"/>
        </w:rPr>
        <w:t xml:space="preserve"> –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 xml:space="preserve"> - MT, neste ato legalmente representado por seu Prefeito Municipal </w:t>
      </w:r>
      <w:r w:rsidR="00C86334" w:rsidRPr="00C86334">
        <w:rPr>
          <w:b/>
          <w:lang w:val="pt-BR"/>
        </w:rPr>
        <w:t>ADÃO SOARES NOGUEIRA, brasileiro, casado, administrador, Carteira de Identidade sob o n. Identidade nº 738.751/SSP-MT e do CPF nº 604.590.181-9</w:t>
      </w:r>
      <w:r w:rsidRPr="00E0220F">
        <w:rPr>
          <w:lang w:val="pt-BR"/>
        </w:rPr>
        <w:t xml:space="preserve">, denominada          como          CONTRATANTE,          e          de          outro          lado          a        </w:t>
      </w:r>
      <w:r w:rsidRPr="00E0220F">
        <w:rPr>
          <w:spacing w:val="24"/>
          <w:lang w:val="pt-BR"/>
        </w:rPr>
        <w:t xml:space="preserve"> </w:t>
      </w:r>
      <w:r w:rsidRPr="00DC620A">
        <w:rPr>
          <w:lang w:val="pt-BR"/>
        </w:rPr>
        <w:t>empresa</w:t>
      </w:r>
      <w:r w:rsidR="00DC620A" w:rsidRPr="00DC620A">
        <w:rPr>
          <w:lang w:val="pt-BR"/>
        </w:rPr>
        <w:t xml:space="preserve"> </w:t>
      </w:r>
      <w:r w:rsidRPr="00DC620A">
        <w:rPr>
          <w:w w:val="99"/>
          <w:u w:val="single"/>
          <w:lang w:val="pt-BR"/>
        </w:rPr>
        <w:t xml:space="preserve"> </w:t>
      </w:r>
      <w:r w:rsidRPr="00DC620A">
        <w:rPr>
          <w:u w:val="single"/>
          <w:lang w:val="pt-BR"/>
        </w:rPr>
        <w:tab/>
      </w:r>
      <w:r w:rsidRPr="00DC620A">
        <w:rPr>
          <w:u w:val="single"/>
          <w:lang w:val="pt-BR"/>
        </w:rPr>
        <w:tab/>
      </w:r>
      <w:r w:rsidRPr="00DC620A">
        <w:rPr>
          <w:u w:val="single"/>
          <w:lang w:val="pt-BR"/>
        </w:rPr>
        <w:tab/>
      </w:r>
      <w:r w:rsidRPr="00E0220F">
        <w:rPr>
          <w:b/>
          <w:lang w:val="pt-BR"/>
        </w:rPr>
        <w:t xml:space="preserve">, </w:t>
      </w:r>
      <w:r w:rsidRPr="00E0220F">
        <w:rPr>
          <w:lang w:val="pt-BR"/>
        </w:rPr>
        <w:t>cadastrada no</w:t>
      </w:r>
      <w:r w:rsidRPr="00E0220F">
        <w:rPr>
          <w:spacing w:val="7"/>
          <w:lang w:val="pt-BR"/>
        </w:rPr>
        <w:t xml:space="preserve"> </w:t>
      </w:r>
      <w:r w:rsidRPr="00E0220F">
        <w:rPr>
          <w:lang w:val="pt-BR"/>
        </w:rPr>
        <w:t>CNPJ</w:t>
      </w:r>
      <w:r w:rsidRPr="00E0220F">
        <w:rPr>
          <w:spacing w:val="4"/>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Inscrição estadual</w:t>
      </w:r>
      <w:r w:rsidRPr="00E0220F">
        <w:rPr>
          <w:spacing w:val="19"/>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sito</w:t>
      </w:r>
      <w:r w:rsidRPr="00E0220F">
        <w:rPr>
          <w:spacing w:val="21"/>
          <w:lang w:val="pt-BR"/>
        </w:rPr>
        <w:t xml:space="preserve"> </w:t>
      </w:r>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nº</w:t>
      </w:r>
      <w:r w:rsidRPr="00E0220F">
        <w:rPr>
          <w:u w:val="single"/>
          <w:lang w:val="pt-BR"/>
        </w:rPr>
        <w:t xml:space="preserve">    </w:t>
      </w:r>
      <w:r w:rsidRPr="00E0220F">
        <w:rPr>
          <w:spacing w:val="54"/>
          <w:u w:val="single"/>
          <w:lang w:val="pt-BR"/>
        </w:rPr>
        <w:t xml:space="preserve"> </w:t>
      </w:r>
      <w:r w:rsidRPr="00E0220F">
        <w:rPr>
          <w:lang w:val="pt-BR"/>
        </w:rPr>
        <w:t>,</w:t>
      </w:r>
      <w:r w:rsidRPr="00E0220F">
        <w:rPr>
          <w:spacing w:val="22"/>
          <w:lang w:val="pt-BR"/>
        </w:rPr>
        <w:t xml:space="preserve"> </w:t>
      </w:r>
      <w:r w:rsidRPr="00E0220F">
        <w:rPr>
          <w:lang w:val="pt-BR"/>
        </w:rPr>
        <w:t>Bairro</w:t>
      </w:r>
      <w:r w:rsidRPr="00E0220F">
        <w:rPr>
          <w:u w:val="single"/>
          <w:lang w:val="pt-BR"/>
        </w:rPr>
        <w:t xml:space="preserve"> </w:t>
      </w:r>
      <w:r w:rsidRPr="00E0220F">
        <w:rPr>
          <w:u w:val="single"/>
          <w:lang w:val="pt-BR"/>
        </w:rPr>
        <w:tab/>
      </w:r>
      <w:r w:rsidRPr="00E0220F">
        <w:rPr>
          <w:u w:val="single"/>
          <w:lang w:val="pt-BR"/>
        </w:rPr>
        <w:tab/>
      </w:r>
      <w:r w:rsidRPr="00E0220F">
        <w:rPr>
          <w:lang w:val="pt-BR"/>
        </w:rPr>
        <w:t>,</w:t>
      </w:r>
      <w:r w:rsidRPr="00E0220F">
        <w:rPr>
          <w:spacing w:val="19"/>
          <w:lang w:val="pt-BR"/>
        </w:rPr>
        <w:t xml:space="preserve"> </w:t>
      </w:r>
      <w:r w:rsidRPr="00E0220F">
        <w:rPr>
          <w:lang w:val="pt-BR"/>
        </w:rPr>
        <w:t>CEP:</w:t>
      </w:r>
      <w:r w:rsidR="002A1458">
        <w:rPr>
          <w:u w:val="single"/>
          <w:lang w:val="pt-BR"/>
        </w:rPr>
        <w:t xml:space="preserve"> </w:t>
      </w:r>
      <w:r w:rsidRPr="00E0220F">
        <w:rPr>
          <w:u w:val="single"/>
          <w:lang w:val="pt-BR"/>
        </w:rPr>
        <w:tab/>
      </w:r>
      <w:r w:rsidRPr="00E0220F">
        <w:rPr>
          <w:lang w:val="pt-BR"/>
        </w:rPr>
        <w:t>, na</w:t>
      </w:r>
      <w:r w:rsidRPr="00E0220F">
        <w:rPr>
          <w:spacing w:val="16"/>
          <w:lang w:val="pt-BR"/>
        </w:rPr>
        <w:t xml:space="preserve"> </w:t>
      </w:r>
      <w:r w:rsidRPr="00E0220F">
        <w:rPr>
          <w:lang w:val="pt-BR"/>
        </w:rPr>
        <w:t>cidade</w:t>
      </w:r>
      <w:r w:rsidRPr="00E0220F">
        <w:rPr>
          <w:spacing w:val="16"/>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representada neste ato por seu (sua) representante   legal</w:t>
      </w:r>
      <w:r w:rsidRPr="00E0220F">
        <w:rPr>
          <w:spacing w:val="10"/>
          <w:lang w:val="pt-BR"/>
        </w:rPr>
        <w:t xml:space="preserve"> </w:t>
      </w:r>
      <w:r w:rsidRPr="00E0220F">
        <w:rPr>
          <w:lang w:val="pt-BR"/>
        </w:rPr>
        <w:t>o</w:t>
      </w:r>
      <w:r w:rsidRPr="00E0220F">
        <w:rPr>
          <w:spacing w:val="13"/>
          <w:lang w:val="pt-BR"/>
        </w:rPr>
        <w:t xml:space="preserve"> </w:t>
      </w:r>
      <w:proofErr w:type="spellStart"/>
      <w:r w:rsidRPr="00E0220F">
        <w:rPr>
          <w:lang w:val="pt-BR"/>
        </w:rPr>
        <w:t>Sr</w:t>
      </w:r>
      <w:proofErr w:type="spellEnd"/>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 xml:space="preserve">, </w:t>
      </w:r>
      <w:proofErr w:type="gramStart"/>
      <w:r w:rsidRPr="00E0220F">
        <w:rPr>
          <w:lang w:val="pt-BR"/>
        </w:rPr>
        <w:t>portador(</w:t>
      </w:r>
      <w:proofErr w:type="gramEnd"/>
      <w:r w:rsidRPr="00E0220F">
        <w:rPr>
          <w:lang w:val="pt-BR"/>
        </w:rPr>
        <w:t>a) da RG</w:t>
      </w:r>
      <w:r w:rsidRPr="00E0220F">
        <w:rPr>
          <w:spacing w:val="45"/>
          <w:lang w:val="pt-BR"/>
        </w:rPr>
        <w:t xml:space="preserve"> </w:t>
      </w:r>
      <w:r w:rsidRPr="00E0220F">
        <w:rPr>
          <w:lang w:val="pt-BR"/>
        </w:rPr>
        <w:t>nº</w:t>
      </w:r>
      <w:r w:rsidR="002A1458">
        <w:rPr>
          <w:lang w:val="pt-BR"/>
        </w:rPr>
        <w:t>_</w:t>
      </w:r>
      <w:r w:rsidRPr="00E0220F">
        <w:rPr>
          <w:w w:val="99"/>
          <w:u w:val="single"/>
          <w:lang w:val="pt-BR"/>
        </w:rPr>
        <w:t xml:space="preserve"> </w:t>
      </w:r>
      <w:r w:rsidRPr="00E0220F">
        <w:rPr>
          <w:u w:val="single"/>
          <w:lang w:val="pt-BR"/>
        </w:rPr>
        <w:tab/>
      </w:r>
      <w:r w:rsidRPr="00E0220F">
        <w:rPr>
          <w:lang w:val="pt-BR"/>
        </w:rPr>
        <w:t>/SSP-</w:t>
      </w:r>
      <w:r w:rsidRPr="00E0220F">
        <w:rPr>
          <w:u w:val="single"/>
          <w:lang w:val="pt-BR"/>
        </w:rPr>
        <w:t xml:space="preserve"> </w:t>
      </w:r>
      <w:r w:rsidRPr="00E0220F">
        <w:rPr>
          <w:u w:val="single"/>
          <w:lang w:val="pt-BR"/>
        </w:rPr>
        <w:tab/>
      </w:r>
      <w:r w:rsidRPr="00E0220F">
        <w:rPr>
          <w:lang w:val="pt-BR"/>
        </w:rPr>
        <w:t>e</w:t>
      </w:r>
      <w:r w:rsidRPr="00E0220F">
        <w:rPr>
          <w:spacing w:val="16"/>
          <w:lang w:val="pt-BR"/>
        </w:rPr>
        <w:t xml:space="preserve"> </w:t>
      </w:r>
      <w:r w:rsidRPr="00E0220F">
        <w:rPr>
          <w:lang w:val="pt-BR"/>
        </w:rPr>
        <w:t>CPF</w:t>
      </w:r>
      <w:r w:rsidRPr="00E0220F">
        <w:rPr>
          <w:spacing w:val="17"/>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residente e domiciliado(a) na</w:t>
      </w:r>
      <w:r w:rsidRPr="00E0220F">
        <w:rPr>
          <w:spacing w:val="10"/>
          <w:lang w:val="pt-BR"/>
        </w:rPr>
        <w:t xml:space="preserve"> </w:t>
      </w:r>
      <w:r w:rsidRPr="00E0220F">
        <w:rPr>
          <w:lang w:val="pt-BR"/>
        </w:rPr>
        <w:t>cidade</w:t>
      </w:r>
      <w:r w:rsidRPr="00E0220F">
        <w:rPr>
          <w:spacing w:val="10"/>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xml:space="preserve">, chamado simplesmente de </w:t>
      </w:r>
      <w:r w:rsidRPr="00E0220F">
        <w:rPr>
          <w:b/>
          <w:u w:val="single"/>
          <w:lang w:val="pt-BR"/>
        </w:rPr>
        <w:t>CONTRATADA</w:t>
      </w:r>
      <w:r w:rsidRPr="00E0220F">
        <w:rPr>
          <w:lang w:val="pt-BR"/>
        </w:rPr>
        <w:t xml:space="preserve">, resolvem celebrar o presente contrato nos termos do processo licitatório n° </w:t>
      </w:r>
      <w:r w:rsidR="00401238" w:rsidRPr="00711701">
        <w:rPr>
          <w:lang w:val="pt-BR"/>
        </w:rPr>
        <w:t>0</w:t>
      </w:r>
      <w:r w:rsidR="00074168">
        <w:rPr>
          <w:lang w:val="pt-BR"/>
        </w:rPr>
        <w:t>1</w:t>
      </w:r>
      <w:r w:rsidR="00DE4C7C">
        <w:rPr>
          <w:lang w:val="pt-BR"/>
        </w:rPr>
        <w:t>2</w:t>
      </w:r>
      <w:r w:rsidRPr="00E0220F">
        <w:rPr>
          <w:lang w:val="pt-BR"/>
        </w:rPr>
        <w:t>/20</w:t>
      </w:r>
      <w:r w:rsidR="00C85598">
        <w:rPr>
          <w:lang w:val="pt-BR"/>
        </w:rPr>
        <w:t>2</w:t>
      </w:r>
      <w:r w:rsidR="00074168">
        <w:rPr>
          <w:lang w:val="pt-BR"/>
        </w:rPr>
        <w:t>3</w:t>
      </w:r>
      <w:r w:rsidRPr="00E0220F">
        <w:rPr>
          <w:lang w:val="pt-BR"/>
        </w:rPr>
        <w:t xml:space="preserve">, realizado na modalidade de Pregão Eletrônico nº. </w:t>
      </w:r>
      <w:r w:rsidR="009B4CD8" w:rsidRPr="00711701">
        <w:rPr>
          <w:lang w:val="pt-BR"/>
        </w:rPr>
        <w:t>0</w:t>
      </w:r>
      <w:r w:rsidR="00DE4C7C">
        <w:rPr>
          <w:lang w:val="pt-BR"/>
        </w:rPr>
        <w:t>5</w:t>
      </w:r>
      <w:r w:rsidR="00C03416">
        <w:rPr>
          <w:lang w:val="pt-BR"/>
        </w:rPr>
        <w:t>/20</w:t>
      </w:r>
      <w:r w:rsidR="00C85598">
        <w:rPr>
          <w:lang w:val="pt-BR"/>
        </w:rPr>
        <w:t>2</w:t>
      </w:r>
      <w:r w:rsidR="00074168">
        <w:rPr>
          <w:lang w:val="pt-BR"/>
        </w:rPr>
        <w:t>3</w:t>
      </w:r>
      <w:r w:rsidRPr="00E0220F">
        <w:rPr>
          <w:lang w:val="pt-BR"/>
        </w:rPr>
        <w:t>, para Ata de Registro de Preços com abertura</w:t>
      </w:r>
      <w:r w:rsidR="009B4CD8" w:rsidRPr="00E0220F">
        <w:rPr>
          <w:lang w:val="pt-BR"/>
        </w:rPr>
        <w:t xml:space="preserve"> </w:t>
      </w:r>
      <w:r w:rsidRPr="00E0220F">
        <w:rPr>
          <w:lang w:val="pt-BR"/>
        </w:rPr>
        <w:t>em</w:t>
      </w:r>
      <w:r w:rsidRPr="00E0220F">
        <w:rPr>
          <w:spacing w:val="13"/>
          <w:lang w:val="pt-BR"/>
        </w:rPr>
        <w:t xml:space="preserve"> </w:t>
      </w:r>
      <w:r w:rsidR="00401238">
        <w:rPr>
          <w:lang w:val="pt-BR"/>
        </w:rPr>
        <w:t>__</w:t>
      </w:r>
      <w:r w:rsidRPr="00E0220F">
        <w:rPr>
          <w:spacing w:val="11"/>
          <w:lang w:val="pt-BR"/>
        </w:rPr>
        <w:t xml:space="preserve"> </w:t>
      </w:r>
      <w:r w:rsidRPr="00E0220F">
        <w:rPr>
          <w:lang w:val="pt-BR"/>
        </w:rPr>
        <w:t>do</w:t>
      </w:r>
      <w:r w:rsidRPr="00E0220F">
        <w:rPr>
          <w:spacing w:val="11"/>
          <w:lang w:val="pt-BR"/>
        </w:rPr>
        <w:t xml:space="preserve"> </w:t>
      </w:r>
      <w:r w:rsidR="00401238">
        <w:rPr>
          <w:lang w:val="pt-BR"/>
        </w:rPr>
        <w:t>______</w:t>
      </w:r>
      <w:r w:rsidRPr="00E0220F">
        <w:rPr>
          <w:spacing w:val="11"/>
          <w:lang w:val="pt-BR"/>
        </w:rPr>
        <w:t xml:space="preserve"> </w:t>
      </w:r>
      <w:r w:rsidRPr="00E0220F">
        <w:rPr>
          <w:lang w:val="pt-BR"/>
        </w:rPr>
        <w:t>de</w:t>
      </w:r>
      <w:r w:rsidRPr="00E0220F">
        <w:rPr>
          <w:spacing w:val="9"/>
          <w:lang w:val="pt-BR"/>
        </w:rPr>
        <w:t xml:space="preserve"> </w:t>
      </w:r>
      <w:r w:rsidRPr="00E0220F">
        <w:rPr>
          <w:lang w:val="pt-BR"/>
        </w:rPr>
        <w:t>20</w:t>
      </w:r>
      <w:r w:rsidR="0011274C">
        <w:rPr>
          <w:lang w:val="pt-BR"/>
        </w:rPr>
        <w:t>2</w:t>
      </w:r>
      <w:r w:rsidR="00074168">
        <w:rPr>
          <w:lang w:val="pt-BR"/>
        </w:rPr>
        <w:t>3</w:t>
      </w:r>
      <w:r w:rsidRPr="00E0220F">
        <w:rPr>
          <w:spacing w:val="12"/>
          <w:lang w:val="pt-BR"/>
        </w:rPr>
        <w:t xml:space="preserve"> </w:t>
      </w:r>
      <w:r w:rsidRPr="00E0220F">
        <w:rPr>
          <w:lang w:val="pt-BR"/>
        </w:rPr>
        <w:t>e</w:t>
      </w:r>
      <w:r w:rsidRPr="00E0220F">
        <w:rPr>
          <w:spacing w:val="11"/>
          <w:lang w:val="pt-BR"/>
        </w:rPr>
        <w:t xml:space="preserve"> </w:t>
      </w:r>
      <w:r w:rsidRPr="00E0220F">
        <w:rPr>
          <w:lang w:val="pt-BR"/>
        </w:rPr>
        <w:t>Homologação</w:t>
      </w:r>
      <w:r w:rsidRPr="00E0220F">
        <w:rPr>
          <w:spacing w:val="11"/>
          <w:lang w:val="pt-BR"/>
        </w:rPr>
        <w:t xml:space="preserve"> </w:t>
      </w:r>
      <w:r w:rsidRPr="00E0220F">
        <w:rPr>
          <w:lang w:val="pt-BR"/>
        </w:rPr>
        <w:t>em</w:t>
      </w:r>
      <w:r w:rsidRPr="00E0220F">
        <w:rPr>
          <w:u w:val="single"/>
          <w:lang w:val="pt-BR"/>
        </w:rPr>
        <w:t xml:space="preserve"> </w:t>
      </w:r>
      <w:r w:rsidRPr="00E0220F">
        <w:rPr>
          <w:u w:val="single"/>
          <w:lang w:val="pt-BR"/>
        </w:rPr>
        <w:tab/>
      </w:r>
      <w:r w:rsidRPr="00E0220F">
        <w:rPr>
          <w:lang w:val="pt-BR"/>
        </w:rPr>
        <w:t>, mediante as cláusulas e condições a seguir</w:t>
      </w:r>
      <w:r w:rsidRPr="00E0220F">
        <w:rPr>
          <w:spacing w:val="-1"/>
          <w:lang w:val="pt-BR"/>
        </w:rPr>
        <w:t xml:space="preserve"> </w:t>
      </w:r>
      <w:r w:rsidRPr="00E0220F">
        <w:rPr>
          <w:lang w:val="pt-BR"/>
        </w:rPr>
        <w:t>estabelecidas:</w:t>
      </w:r>
    </w:p>
    <w:p w:rsidR="005651CA" w:rsidRPr="00E0220F" w:rsidRDefault="005651CA">
      <w:pPr>
        <w:pStyle w:val="Corpodetexto"/>
        <w:spacing w:before="9"/>
        <w:rPr>
          <w:sz w:val="22"/>
          <w:lang w:val="pt-BR"/>
        </w:rPr>
      </w:pPr>
    </w:p>
    <w:p w:rsidR="005651CA" w:rsidRPr="008B7EA1" w:rsidRDefault="00A9049C">
      <w:pPr>
        <w:pStyle w:val="Ttulo5"/>
        <w:ind w:left="3289"/>
        <w:rPr>
          <w:u w:val="none"/>
          <w:lang w:val="pt-BR"/>
        </w:rPr>
      </w:pPr>
      <w:r w:rsidRPr="008B7EA1">
        <w:rPr>
          <w:u w:val="thick"/>
          <w:lang w:val="pt-BR"/>
        </w:rPr>
        <w:t>CLÁUSULA PRIMEIRA – DO SUPORTE LEGAL</w:t>
      </w:r>
    </w:p>
    <w:p w:rsidR="005651CA" w:rsidRPr="008B7EA1" w:rsidRDefault="005651CA">
      <w:pPr>
        <w:pStyle w:val="Corpodetexto"/>
        <w:spacing w:before="6"/>
        <w:rPr>
          <w:b/>
          <w:sz w:val="14"/>
          <w:lang w:val="pt-BR"/>
        </w:rPr>
      </w:pPr>
    </w:p>
    <w:p w:rsidR="005651CA" w:rsidRPr="00E0220F" w:rsidRDefault="00A9049C">
      <w:pPr>
        <w:pStyle w:val="Corpodetexto"/>
        <w:spacing w:before="99" w:line="276" w:lineRule="auto"/>
        <w:ind w:left="896" w:right="848"/>
        <w:jc w:val="both"/>
        <w:rPr>
          <w:lang w:val="pt-BR"/>
        </w:rPr>
      </w:pPr>
      <w:r w:rsidRPr="00E0220F">
        <w:rPr>
          <w:b/>
          <w:lang w:val="pt-BR"/>
        </w:rPr>
        <w:t xml:space="preserve">1.1. </w:t>
      </w:r>
      <w:r w:rsidRPr="00E0220F">
        <w:rPr>
          <w:lang w:val="pt-BR"/>
        </w:rPr>
        <w:t>Este Contrato se fundamenta nas disposições consubstanciadas pela Lei n.</w:t>
      </w:r>
      <w:r>
        <w:rPr>
          <w:rFonts w:ascii="Symbol" w:hAnsi="Symbol"/>
        </w:rPr>
        <w:t></w:t>
      </w:r>
      <w:r w:rsidRPr="00E0220F">
        <w:rPr>
          <w:rFonts w:ascii="Times New Roman" w:hAnsi="Times New Roman"/>
          <w:lang w:val="pt-BR"/>
        </w:rPr>
        <w:t xml:space="preserve"> </w:t>
      </w:r>
      <w:r w:rsidR="00C4258D">
        <w:rPr>
          <w:lang w:val="pt-BR"/>
        </w:rPr>
        <w:t xml:space="preserve">10.520/2002, </w:t>
      </w:r>
      <w:r w:rsidRPr="00E0220F">
        <w:rPr>
          <w:lang w:val="pt-BR"/>
        </w:rPr>
        <w:t>bem como nas Leis Complementares 123/2006 e 128/2008 Lei Geral das Micro e Pequenas Empresas/Empreendedores Individuais e Lei nº 8.666/93, com suas alterações resultantes da Lei n.</w:t>
      </w:r>
      <w:r>
        <w:rPr>
          <w:rFonts w:ascii="Symbol" w:hAnsi="Symbol"/>
        </w:rPr>
        <w:t></w:t>
      </w:r>
      <w:r w:rsidRPr="00E0220F">
        <w:rPr>
          <w:rFonts w:ascii="Times New Roman" w:hAnsi="Times New Roman"/>
          <w:lang w:val="pt-BR"/>
        </w:rPr>
        <w:t xml:space="preserve"> </w:t>
      </w:r>
      <w:r w:rsidRPr="00E0220F">
        <w:rPr>
          <w:lang w:val="pt-BR"/>
        </w:rPr>
        <w:t xml:space="preserve">8.883/94, e pelas convenções estabelecidas neste instrumento, que foi devidamente autorizado pelo Prefeito Municipal </w:t>
      </w:r>
      <w:r w:rsidR="00787E16">
        <w:rPr>
          <w:lang w:val="pt-BR"/>
        </w:rPr>
        <w:t>Adão Soares Nogueira</w:t>
      </w:r>
      <w:r w:rsidRPr="00E0220F">
        <w:rPr>
          <w:lang w:val="pt-BR"/>
        </w:rPr>
        <w:t>.</w:t>
      </w:r>
    </w:p>
    <w:p w:rsidR="005651CA" w:rsidRPr="00E0220F" w:rsidRDefault="005651CA">
      <w:pPr>
        <w:pStyle w:val="Corpodetexto"/>
        <w:spacing w:before="9"/>
        <w:rPr>
          <w:sz w:val="22"/>
          <w:lang w:val="pt-BR"/>
        </w:rPr>
      </w:pPr>
    </w:p>
    <w:p w:rsidR="005651CA" w:rsidRDefault="00A9049C">
      <w:pPr>
        <w:pStyle w:val="Ttulo5"/>
        <w:spacing w:before="1"/>
        <w:ind w:left="3760"/>
        <w:rPr>
          <w:u w:val="none"/>
        </w:rPr>
      </w:pPr>
      <w:r>
        <w:rPr>
          <w:u w:val="thick"/>
        </w:rPr>
        <w:t>CLÁUSULA SEGUNDA – DO OBJETO</w:t>
      </w:r>
    </w:p>
    <w:p w:rsidR="005651CA" w:rsidRDefault="005651CA">
      <w:pPr>
        <w:pStyle w:val="Corpodetexto"/>
        <w:spacing w:before="11"/>
        <w:rPr>
          <w:b/>
          <w:sz w:val="14"/>
        </w:rPr>
      </w:pPr>
    </w:p>
    <w:p w:rsidR="005651CA" w:rsidRPr="00E0220F" w:rsidRDefault="00A9049C" w:rsidP="003F7994">
      <w:pPr>
        <w:pStyle w:val="PargrafodaLista"/>
        <w:numPr>
          <w:ilvl w:val="1"/>
          <w:numId w:val="15"/>
        </w:numPr>
        <w:tabs>
          <w:tab w:val="left" w:pos="1286"/>
        </w:tabs>
        <w:spacing w:before="93" w:after="4"/>
        <w:ind w:right="848" w:firstLine="0"/>
        <w:rPr>
          <w:sz w:val="20"/>
          <w:lang w:val="pt-BR"/>
        </w:rPr>
      </w:pPr>
      <w:r w:rsidRPr="00E0220F">
        <w:rPr>
          <w:sz w:val="20"/>
          <w:lang w:val="pt-BR"/>
        </w:rPr>
        <w:t xml:space="preserve">O objeto do presente instrumento é a contratação da empresa relacionada neste instrumento, visando </w:t>
      </w:r>
      <w:r w:rsidR="00CC3D5F" w:rsidRPr="00E0220F">
        <w:rPr>
          <w:sz w:val="20"/>
          <w:lang w:val="pt-BR"/>
        </w:rPr>
        <w:t>à</w:t>
      </w:r>
      <w:r w:rsidRPr="00E0220F">
        <w:rPr>
          <w:sz w:val="20"/>
          <w:lang w:val="pt-BR"/>
        </w:rPr>
        <w:t xml:space="preserve"> aquisição </w:t>
      </w:r>
      <w:r w:rsidR="00C41264">
        <w:rPr>
          <w:sz w:val="20"/>
          <w:lang w:val="pt-BR"/>
        </w:rPr>
        <w:t xml:space="preserve">de </w:t>
      </w:r>
      <w:proofErr w:type="spellStart"/>
      <w:r w:rsidR="00C41264">
        <w:rPr>
          <w:sz w:val="20"/>
          <w:lang w:val="pt-BR"/>
        </w:rPr>
        <w:t>Tablets</w:t>
      </w:r>
      <w:proofErr w:type="spellEnd"/>
      <w:r w:rsidRPr="00E0220F">
        <w:rPr>
          <w:sz w:val="20"/>
          <w:lang w:val="pt-BR"/>
        </w:rPr>
        <w:t xml:space="preserve"> conforme Termo de Referência que acompanhou o Edital da licitação Pregão Eletrônico </w:t>
      </w:r>
      <w:r w:rsidRPr="00711701">
        <w:rPr>
          <w:sz w:val="20"/>
          <w:lang w:val="pt-BR"/>
        </w:rPr>
        <w:t xml:space="preserve">nº </w:t>
      </w:r>
      <w:r w:rsidR="00BB6D3A" w:rsidRPr="00711701">
        <w:rPr>
          <w:sz w:val="20"/>
          <w:lang w:val="pt-BR"/>
        </w:rPr>
        <w:t>0</w:t>
      </w:r>
      <w:r w:rsidR="00DE4C7C">
        <w:rPr>
          <w:sz w:val="20"/>
          <w:lang w:val="pt-BR"/>
        </w:rPr>
        <w:t>5</w:t>
      </w:r>
      <w:r w:rsidR="00C4258D">
        <w:rPr>
          <w:sz w:val="20"/>
          <w:lang w:val="pt-BR"/>
        </w:rPr>
        <w:t>/20</w:t>
      </w:r>
      <w:r w:rsidR="00C85598">
        <w:rPr>
          <w:sz w:val="20"/>
          <w:lang w:val="pt-BR"/>
        </w:rPr>
        <w:t>2</w:t>
      </w:r>
      <w:r w:rsidR="00A66310">
        <w:rPr>
          <w:sz w:val="20"/>
          <w:lang w:val="pt-BR"/>
        </w:rPr>
        <w:t>3</w:t>
      </w:r>
      <w:r w:rsidRPr="00E0220F">
        <w:rPr>
          <w:sz w:val="20"/>
          <w:lang w:val="pt-BR"/>
        </w:rPr>
        <w:t xml:space="preserve"> e que ora integra o presente, conforme quantidades, especificações e condições indicadas na Clausula</w:t>
      </w:r>
      <w:r w:rsidRPr="00E0220F">
        <w:rPr>
          <w:spacing w:val="-14"/>
          <w:sz w:val="20"/>
          <w:lang w:val="pt-BR"/>
        </w:rPr>
        <w:t xml:space="preserve"> </w:t>
      </w:r>
      <w:r w:rsidRPr="00E0220F">
        <w:rPr>
          <w:sz w:val="20"/>
          <w:lang w:val="pt-BR"/>
        </w:rPr>
        <w:t>abaixo:</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93"/>
        <w:gridCol w:w="1134"/>
        <w:gridCol w:w="3543"/>
        <w:gridCol w:w="993"/>
        <w:gridCol w:w="992"/>
        <w:gridCol w:w="1134"/>
      </w:tblGrid>
      <w:tr w:rsidR="005651CA" w:rsidTr="00FD2853">
        <w:trPr>
          <w:trHeight w:val="230"/>
        </w:trPr>
        <w:tc>
          <w:tcPr>
            <w:tcW w:w="850" w:type="dxa"/>
            <w:shd w:val="clear" w:color="auto" w:fill="D8D8D8"/>
          </w:tcPr>
          <w:p w:rsidR="005651CA" w:rsidRDefault="00A9049C">
            <w:pPr>
              <w:pStyle w:val="TableParagraph"/>
              <w:spacing w:line="210" w:lineRule="exact"/>
              <w:ind w:left="282"/>
              <w:rPr>
                <w:b/>
                <w:sz w:val="20"/>
              </w:rPr>
            </w:pPr>
            <w:r>
              <w:rPr>
                <w:b/>
                <w:sz w:val="20"/>
              </w:rPr>
              <w:t>Item</w:t>
            </w:r>
          </w:p>
        </w:tc>
        <w:tc>
          <w:tcPr>
            <w:tcW w:w="993" w:type="dxa"/>
            <w:shd w:val="clear" w:color="auto" w:fill="D8D8D8"/>
          </w:tcPr>
          <w:p w:rsidR="005651CA" w:rsidRDefault="00A9049C">
            <w:pPr>
              <w:pStyle w:val="TableParagraph"/>
              <w:spacing w:line="210" w:lineRule="exact"/>
              <w:ind w:left="69"/>
              <w:rPr>
                <w:b/>
                <w:sz w:val="20"/>
              </w:rPr>
            </w:pPr>
            <w:r>
              <w:rPr>
                <w:b/>
                <w:sz w:val="20"/>
              </w:rPr>
              <w:t>Quant</w:t>
            </w:r>
          </w:p>
        </w:tc>
        <w:tc>
          <w:tcPr>
            <w:tcW w:w="1134" w:type="dxa"/>
            <w:shd w:val="clear" w:color="auto" w:fill="D8D8D8"/>
          </w:tcPr>
          <w:p w:rsidR="005651CA" w:rsidRDefault="00A9049C">
            <w:pPr>
              <w:pStyle w:val="TableParagraph"/>
              <w:spacing w:line="210" w:lineRule="exact"/>
              <w:ind w:left="242"/>
              <w:rPr>
                <w:b/>
                <w:sz w:val="20"/>
              </w:rPr>
            </w:pPr>
            <w:proofErr w:type="spellStart"/>
            <w:r>
              <w:rPr>
                <w:b/>
                <w:sz w:val="20"/>
              </w:rPr>
              <w:t>Unid</w:t>
            </w:r>
            <w:proofErr w:type="spellEnd"/>
          </w:p>
        </w:tc>
        <w:tc>
          <w:tcPr>
            <w:tcW w:w="3543" w:type="dxa"/>
            <w:shd w:val="clear" w:color="auto" w:fill="D8D8D8"/>
          </w:tcPr>
          <w:p w:rsidR="005651CA" w:rsidRDefault="00A9049C">
            <w:pPr>
              <w:pStyle w:val="TableParagraph"/>
              <w:spacing w:line="210" w:lineRule="exact"/>
              <w:ind w:left="1754"/>
              <w:rPr>
                <w:b/>
                <w:sz w:val="20"/>
              </w:rPr>
            </w:pPr>
            <w:r>
              <w:rPr>
                <w:b/>
                <w:sz w:val="20"/>
              </w:rPr>
              <w:t xml:space="preserve">Descrição dos </w:t>
            </w:r>
            <w:proofErr w:type="spellStart"/>
            <w:r>
              <w:rPr>
                <w:b/>
                <w:sz w:val="20"/>
              </w:rPr>
              <w:t>Produtos</w:t>
            </w:r>
            <w:proofErr w:type="spellEnd"/>
          </w:p>
        </w:tc>
        <w:tc>
          <w:tcPr>
            <w:tcW w:w="993" w:type="dxa"/>
            <w:shd w:val="clear" w:color="auto" w:fill="D8D8D8"/>
          </w:tcPr>
          <w:p w:rsidR="005651CA" w:rsidRDefault="00A9049C">
            <w:pPr>
              <w:pStyle w:val="TableParagraph"/>
              <w:spacing w:line="210" w:lineRule="exact"/>
              <w:ind w:left="274"/>
              <w:rPr>
                <w:b/>
                <w:sz w:val="20"/>
              </w:rPr>
            </w:pPr>
            <w:proofErr w:type="spellStart"/>
            <w:r>
              <w:rPr>
                <w:b/>
                <w:sz w:val="20"/>
              </w:rPr>
              <w:t>Marca</w:t>
            </w:r>
            <w:proofErr w:type="spellEnd"/>
          </w:p>
        </w:tc>
        <w:tc>
          <w:tcPr>
            <w:tcW w:w="992" w:type="dxa"/>
            <w:shd w:val="clear" w:color="auto" w:fill="D8D8D8"/>
          </w:tcPr>
          <w:p w:rsidR="005651CA" w:rsidRDefault="00A9049C">
            <w:pPr>
              <w:pStyle w:val="TableParagraph"/>
              <w:spacing w:line="210" w:lineRule="exact"/>
              <w:ind w:left="113"/>
              <w:rPr>
                <w:b/>
                <w:sz w:val="20"/>
              </w:rPr>
            </w:pPr>
            <w:r>
              <w:rPr>
                <w:b/>
                <w:sz w:val="20"/>
              </w:rPr>
              <w:t>Pr. Unit.</w:t>
            </w:r>
          </w:p>
        </w:tc>
        <w:tc>
          <w:tcPr>
            <w:tcW w:w="1134" w:type="dxa"/>
            <w:shd w:val="clear" w:color="auto" w:fill="D8D8D8"/>
          </w:tcPr>
          <w:p w:rsidR="005651CA" w:rsidRDefault="00A9049C">
            <w:pPr>
              <w:pStyle w:val="TableParagraph"/>
              <w:spacing w:line="210" w:lineRule="exact"/>
              <w:ind w:left="308"/>
              <w:rPr>
                <w:b/>
                <w:sz w:val="20"/>
              </w:rPr>
            </w:pPr>
            <w:r>
              <w:rPr>
                <w:b/>
                <w:sz w:val="20"/>
              </w:rPr>
              <w:t>Pr. Total</w:t>
            </w:r>
          </w:p>
        </w:tc>
      </w:tr>
      <w:tr w:rsidR="005651CA" w:rsidTr="00FD2853">
        <w:trPr>
          <w:trHeight w:val="230"/>
        </w:trPr>
        <w:tc>
          <w:tcPr>
            <w:tcW w:w="850"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c>
          <w:tcPr>
            <w:tcW w:w="3543"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992"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r>
      <w:tr w:rsidR="005651CA" w:rsidTr="00FD2853">
        <w:trPr>
          <w:trHeight w:val="230"/>
        </w:trPr>
        <w:tc>
          <w:tcPr>
            <w:tcW w:w="8505" w:type="dxa"/>
            <w:gridSpan w:val="6"/>
            <w:shd w:val="clear" w:color="auto" w:fill="D8D8D8"/>
          </w:tcPr>
          <w:p w:rsidR="005651CA" w:rsidRDefault="00A9049C">
            <w:pPr>
              <w:pStyle w:val="TableParagraph"/>
              <w:spacing w:line="210" w:lineRule="exact"/>
              <w:ind w:left="0" w:right="56"/>
              <w:jc w:val="right"/>
              <w:rPr>
                <w:b/>
                <w:sz w:val="20"/>
              </w:rPr>
            </w:pPr>
            <w:r>
              <w:rPr>
                <w:b/>
                <w:sz w:val="20"/>
              </w:rPr>
              <w:t xml:space="preserve">Total </w:t>
            </w:r>
            <w:proofErr w:type="spellStart"/>
            <w:r>
              <w:rPr>
                <w:b/>
                <w:sz w:val="20"/>
              </w:rPr>
              <w:t>Geral</w:t>
            </w:r>
            <w:proofErr w:type="spellEnd"/>
            <w:r>
              <w:rPr>
                <w:b/>
                <w:sz w:val="20"/>
              </w:rPr>
              <w:t xml:space="preserve"> R$</w:t>
            </w:r>
          </w:p>
        </w:tc>
        <w:tc>
          <w:tcPr>
            <w:tcW w:w="1134" w:type="dxa"/>
            <w:shd w:val="clear" w:color="auto" w:fill="D8D8D8"/>
          </w:tcPr>
          <w:p w:rsidR="005651CA" w:rsidRDefault="005651CA">
            <w:pPr>
              <w:pStyle w:val="TableParagraph"/>
              <w:ind w:left="0"/>
              <w:rPr>
                <w:rFonts w:ascii="Times New Roman"/>
                <w:sz w:val="16"/>
              </w:rPr>
            </w:pPr>
          </w:p>
        </w:tc>
      </w:tr>
    </w:tbl>
    <w:p w:rsidR="005651CA" w:rsidRDefault="005651CA">
      <w:pPr>
        <w:pStyle w:val="Corpodetexto"/>
        <w:spacing w:before="9"/>
        <w:rPr>
          <w:sz w:val="19"/>
        </w:rPr>
      </w:pPr>
    </w:p>
    <w:p w:rsidR="005651CA" w:rsidRPr="00E0220F" w:rsidRDefault="00A9049C" w:rsidP="003F7994">
      <w:pPr>
        <w:pStyle w:val="PargrafodaLista"/>
        <w:numPr>
          <w:ilvl w:val="1"/>
          <w:numId w:val="15"/>
        </w:numPr>
        <w:tabs>
          <w:tab w:val="left" w:pos="1341"/>
        </w:tabs>
        <w:ind w:right="847" w:firstLine="0"/>
        <w:rPr>
          <w:sz w:val="20"/>
          <w:lang w:val="pt-BR"/>
        </w:rPr>
      </w:pPr>
      <w:r w:rsidRPr="00E0220F">
        <w:rPr>
          <w:color w:val="0A0000"/>
          <w:sz w:val="20"/>
          <w:lang w:val="pt-BR"/>
        </w:rPr>
        <w:t xml:space="preserve">Observados os critérios e condições estabelecidos no edital do Pregão Eletrônico n. </w:t>
      </w:r>
      <w:r w:rsidR="00A66310">
        <w:rPr>
          <w:color w:val="0A0000"/>
          <w:sz w:val="20"/>
          <w:lang w:val="pt-BR"/>
        </w:rPr>
        <w:t>0</w:t>
      </w:r>
      <w:r w:rsidR="00DE4C7C">
        <w:rPr>
          <w:color w:val="0A0000"/>
          <w:sz w:val="20"/>
          <w:lang w:val="pt-BR"/>
        </w:rPr>
        <w:t>5</w:t>
      </w:r>
      <w:r w:rsidR="00A66310">
        <w:rPr>
          <w:color w:val="0A0000"/>
          <w:sz w:val="20"/>
          <w:lang w:val="pt-BR"/>
        </w:rPr>
        <w:t>/2023</w:t>
      </w:r>
      <w:r w:rsidRPr="00E0220F">
        <w:rPr>
          <w:color w:val="0A0000"/>
          <w:sz w:val="20"/>
          <w:lang w:val="pt-BR"/>
        </w:rPr>
        <w:t xml:space="preserve">, o MUNICÍPIO e/ou órgãos participantes, visando alcançar a quantidade de produtos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CC3D5F" w:rsidRPr="00E0220F">
        <w:rPr>
          <w:color w:val="0A0000"/>
          <w:sz w:val="20"/>
          <w:lang w:val="pt-BR"/>
        </w:rPr>
        <w:t>à</w:t>
      </w:r>
      <w:r w:rsidRPr="00E0220F">
        <w:rPr>
          <w:color w:val="0A0000"/>
          <w:sz w:val="20"/>
          <w:lang w:val="pt-BR"/>
        </w:rPr>
        <w:t xml:space="preserve"> ordem de classificação das propostas e os preços registrados.</w:t>
      </w:r>
    </w:p>
    <w:p w:rsidR="005651CA" w:rsidRPr="00E0220F" w:rsidRDefault="005651CA">
      <w:pPr>
        <w:pStyle w:val="Corpodetexto"/>
        <w:rPr>
          <w:lang w:val="pt-BR"/>
        </w:rPr>
      </w:pPr>
    </w:p>
    <w:p w:rsidR="005651CA" w:rsidRPr="00E0220F" w:rsidRDefault="00A9049C" w:rsidP="003F7994">
      <w:pPr>
        <w:pStyle w:val="PargrafodaLista"/>
        <w:numPr>
          <w:ilvl w:val="1"/>
          <w:numId w:val="15"/>
        </w:numPr>
        <w:tabs>
          <w:tab w:val="left" w:pos="1298"/>
        </w:tabs>
        <w:spacing w:line="242" w:lineRule="auto"/>
        <w:ind w:right="851" w:firstLine="0"/>
        <w:rPr>
          <w:color w:val="0A0000"/>
          <w:sz w:val="20"/>
          <w:lang w:val="pt-BR"/>
        </w:rPr>
      </w:pPr>
      <w:r w:rsidRPr="00E0220F">
        <w:rPr>
          <w:color w:val="0A0000"/>
          <w:sz w:val="20"/>
          <w:lang w:val="pt-BR"/>
        </w:rPr>
        <w:t>Este Contrato oriundo da Ata de Registro de Preços nº</w:t>
      </w:r>
      <w:r w:rsidR="00DF6C5A">
        <w:rPr>
          <w:color w:val="0A0000"/>
          <w:sz w:val="20"/>
          <w:lang w:val="pt-BR"/>
        </w:rPr>
        <w:t>__</w:t>
      </w:r>
      <w:r w:rsidRPr="00E0220F">
        <w:rPr>
          <w:color w:val="0A0000"/>
          <w:sz w:val="20"/>
          <w:lang w:val="pt-BR"/>
        </w:rPr>
        <w:t xml:space="preserve"> /20</w:t>
      </w:r>
      <w:r w:rsidR="006D74F8">
        <w:rPr>
          <w:color w:val="0A0000"/>
          <w:sz w:val="20"/>
          <w:lang w:val="pt-BR"/>
        </w:rPr>
        <w:t>2</w:t>
      </w:r>
      <w:r w:rsidR="00A66310">
        <w:rPr>
          <w:color w:val="0A0000"/>
          <w:sz w:val="20"/>
          <w:lang w:val="pt-BR"/>
        </w:rPr>
        <w:t>3</w:t>
      </w:r>
      <w:r w:rsidRPr="00E0220F">
        <w:rPr>
          <w:color w:val="0A0000"/>
          <w:sz w:val="20"/>
          <w:lang w:val="pt-BR"/>
        </w:rPr>
        <w:t xml:space="preserve"> não obriga o MUNICÍPIO a firmar as aquisições nas quantidades estimadas, podendo ocorrer licitações específicas para o objeto, sendo assegurada ao detentor do registro a preferência de fornecimento, em igualdade de</w:t>
      </w:r>
      <w:r w:rsidRPr="00E0220F">
        <w:rPr>
          <w:color w:val="0A0000"/>
          <w:spacing w:val="-11"/>
          <w:sz w:val="20"/>
          <w:lang w:val="pt-BR"/>
        </w:rPr>
        <w:t xml:space="preserve"> </w:t>
      </w:r>
      <w:r w:rsidRPr="00E0220F">
        <w:rPr>
          <w:color w:val="0A0000"/>
          <w:sz w:val="20"/>
          <w:lang w:val="pt-BR"/>
        </w:rPr>
        <w:t>condições.</w:t>
      </w:r>
    </w:p>
    <w:p w:rsidR="005651CA" w:rsidRPr="00E0220F" w:rsidRDefault="005651CA">
      <w:pPr>
        <w:pStyle w:val="Corpodetexto"/>
        <w:spacing w:before="6"/>
        <w:rPr>
          <w:sz w:val="19"/>
          <w:lang w:val="pt-BR"/>
        </w:rPr>
      </w:pPr>
    </w:p>
    <w:p w:rsidR="005651CA" w:rsidRPr="00E0220F" w:rsidRDefault="00A9049C">
      <w:pPr>
        <w:pStyle w:val="Ttulo6"/>
        <w:ind w:left="3215"/>
        <w:rPr>
          <w:lang w:val="pt-BR"/>
        </w:rPr>
      </w:pPr>
      <w:r w:rsidRPr="00E0220F">
        <w:rPr>
          <w:u w:val="single"/>
          <w:lang w:val="pt-BR"/>
        </w:rPr>
        <w:t>CLÁUSULA TERCEIRA – DA FORMA DE EXECUÇÃO</w:t>
      </w:r>
    </w:p>
    <w:p w:rsidR="005651CA" w:rsidRPr="00E0220F" w:rsidRDefault="006B6F12" w:rsidP="003F7994">
      <w:pPr>
        <w:pStyle w:val="PargrafodaLista"/>
        <w:numPr>
          <w:ilvl w:val="1"/>
          <w:numId w:val="14"/>
        </w:numPr>
        <w:tabs>
          <w:tab w:val="left" w:pos="1324"/>
        </w:tabs>
        <w:spacing w:before="1"/>
        <w:ind w:right="846" w:firstLine="0"/>
        <w:rPr>
          <w:sz w:val="20"/>
          <w:lang w:val="pt-BR"/>
        </w:rPr>
      </w:pPr>
      <w:r>
        <w:rPr>
          <w:sz w:val="20"/>
          <w:lang w:val="pt-BR"/>
        </w:rPr>
        <w:t xml:space="preserve">O </w:t>
      </w:r>
      <w:r w:rsidR="00A9049C" w:rsidRPr="00E0220F">
        <w:rPr>
          <w:sz w:val="20"/>
          <w:lang w:val="pt-BR"/>
        </w:rPr>
        <w:t>objeto desta licitação</w:t>
      </w:r>
      <w:proofErr w:type="gramStart"/>
      <w:r w:rsidR="00A9049C" w:rsidRPr="00E0220F">
        <w:rPr>
          <w:sz w:val="20"/>
          <w:lang w:val="pt-BR"/>
        </w:rPr>
        <w:t>, deverão</w:t>
      </w:r>
      <w:proofErr w:type="gramEnd"/>
      <w:r w:rsidR="00A9049C" w:rsidRPr="00E0220F">
        <w:rPr>
          <w:sz w:val="20"/>
          <w:lang w:val="pt-BR"/>
        </w:rPr>
        <w:t xml:space="preserve"> ser entregues (sem ônus de entrega), parceladamente, de acordo </w:t>
      </w:r>
      <w:r w:rsidR="00A9049C" w:rsidRPr="00E0220F">
        <w:rPr>
          <w:sz w:val="20"/>
          <w:lang w:val="pt-BR"/>
        </w:rPr>
        <w:lastRenderedPageBreak/>
        <w:t xml:space="preserve">com as solicitações da Secretaria </w:t>
      </w:r>
      <w:r w:rsidR="00AA0C7F">
        <w:rPr>
          <w:sz w:val="20"/>
          <w:lang w:val="pt-BR"/>
        </w:rPr>
        <w:t>Solicitante</w:t>
      </w:r>
      <w:r w:rsidR="00A9049C" w:rsidRPr="00E0220F">
        <w:rPr>
          <w:sz w:val="20"/>
          <w:lang w:val="pt-BR"/>
        </w:rPr>
        <w:t xml:space="preserve">, </w:t>
      </w:r>
      <w:r w:rsidR="00AA0C7F">
        <w:rPr>
          <w:sz w:val="20"/>
          <w:lang w:val="pt-BR"/>
        </w:rPr>
        <w:t>no endereço indicado na ordem de compra</w:t>
      </w:r>
      <w:r w:rsidR="00A9049C" w:rsidRPr="00E0220F">
        <w:rPr>
          <w:sz w:val="20"/>
          <w:lang w:val="pt-BR"/>
        </w:rPr>
        <w:t>, que será recebido pelo servidor Responsável, e pelo Fiscal responsável pelo Contrato</w:t>
      </w:r>
      <w:r w:rsidR="00AA0C7F">
        <w:rPr>
          <w:sz w:val="20"/>
          <w:lang w:val="pt-BR"/>
        </w:rPr>
        <w:t>.</w:t>
      </w:r>
    </w:p>
    <w:p w:rsidR="005651CA" w:rsidRPr="00E0220F" w:rsidRDefault="00A9049C" w:rsidP="003F7994">
      <w:pPr>
        <w:pStyle w:val="PargrafodaLista"/>
        <w:numPr>
          <w:ilvl w:val="1"/>
          <w:numId w:val="14"/>
        </w:numPr>
        <w:tabs>
          <w:tab w:val="left" w:pos="1334"/>
        </w:tabs>
        <w:ind w:right="846" w:firstLine="0"/>
        <w:rPr>
          <w:sz w:val="20"/>
          <w:lang w:val="pt-BR"/>
        </w:rPr>
      </w:pPr>
      <w:r w:rsidRPr="00E0220F">
        <w:rPr>
          <w:sz w:val="20"/>
          <w:lang w:val="pt-BR"/>
        </w:rPr>
        <w:t>A empresa detentora da Ata de Registro de Preços deverá atender as solicitações da</w:t>
      </w:r>
      <w:r w:rsidR="00AA0C7F">
        <w:rPr>
          <w:sz w:val="20"/>
          <w:lang w:val="pt-BR"/>
        </w:rPr>
        <w:t>s</w:t>
      </w:r>
      <w:r w:rsidRPr="00E0220F">
        <w:rPr>
          <w:sz w:val="20"/>
          <w:lang w:val="pt-BR"/>
        </w:rPr>
        <w:t xml:space="preserve"> Secretaria</w:t>
      </w:r>
      <w:r w:rsidR="00AA0C7F">
        <w:rPr>
          <w:sz w:val="20"/>
          <w:lang w:val="pt-BR"/>
        </w:rPr>
        <w:t>s</w:t>
      </w:r>
      <w:r w:rsidRPr="00E0220F">
        <w:rPr>
          <w:sz w:val="20"/>
          <w:lang w:val="pt-BR"/>
        </w:rPr>
        <w:t xml:space="preserve"> Municipa</w:t>
      </w:r>
      <w:r w:rsidR="00AA0C7F">
        <w:rPr>
          <w:sz w:val="20"/>
          <w:lang w:val="pt-BR"/>
        </w:rPr>
        <w:t>is</w:t>
      </w:r>
      <w:r w:rsidRPr="00E0220F">
        <w:rPr>
          <w:sz w:val="20"/>
          <w:lang w:val="pt-BR"/>
        </w:rPr>
        <w:t xml:space="preserve">, no prazo máximo de </w:t>
      </w:r>
      <w:r w:rsidR="00C41264">
        <w:rPr>
          <w:b/>
          <w:sz w:val="20"/>
          <w:lang w:val="pt-BR"/>
        </w:rPr>
        <w:t>15</w:t>
      </w:r>
      <w:r w:rsidRPr="00E0220F">
        <w:rPr>
          <w:b/>
          <w:sz w:val="20"/>
          <w:lang w:val="pt-BR"/>
        </w:rPr>
        <w:t xml:space="preserve"> (</w:t>
      </w:r>
      <w:r w:rsidR="00C41264">
        <w:rPr>
          <w:b/>
          <w:sz w:val="20"/>
          <w:lang w:val="pt-BR"/>
        </w:rPr>
        <w:t>quinze</w:t>
      </w:r>
      <w:r w:rsidRPr="00E0220F">
        <w:rPr>
          <w:b/>
          <w:sz w:val="20"/>
          <w:lang w:val="pt-BR"/>
        </w:rPr>
        <w:t xml:space="preserve">) dias </w:t>
      </w:r>
      <w:r w:rsidR="00C41264">
        <w:rPr>
          <w:b/>
          <w:sz w:val="20"/>
          <w:lang w:val="pt-BR"/>
        </w:rPr>
        <w:t>úteis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14"/>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6D74F8">
        <w:rPr>
          <w:sz w:val="20"/>
          <w:lang w:val="pt-BR"/>
        </w:rPr>
        <w:t>responsáveis</w:t>
      </w:r>
      <w:r w:rsidRPr="00E0220F">
        <w:rPr>
          <w:sz w:val="20"/>
          <w:lang w:val="pt-BR"/>
        </w:rPr>
        <w:t>;</w:t>
      </w:r>
    </w:p>
    <w:p w:rsidR="005651CA" w:rsidRPr="00E0220F" w:rsidRDefault="00A9049C" w:rsidP="003F7994">
      <w:pPr>
        <w:pStyle w:val="PargrafodaLista"/>
        <w:numPr>
          <w:ilvl w:val="1"/>
          <w:numId w:val="14"/>
        </w:numPr>
        <w:tabs>
          <w:tab w:val="left" w:pos="1324"/>
        </w:tabs>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14"/>
        </w:numPr>
        <w:tabs>
          <w:tab w:val="left" w:pos="1315"/>
        </w:tabs>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14"/>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w:t>
      </w:r>
      <w:r w:rsidR="00C41264">
        <w:rPr>
          <w:sz w:val="20"/>
          <w:lang w:val="pt-BR"/>
        </w:rPr>
        <w:t>da</w:t>
      </w:r>
      <w:r w:rsidR="007A37F8">
        <w:rPr>
          <w:sz w:val="20"/>
          <w:lang w:val="pt-BR"/>
        </w:rPr>
        <w:t xml:space="preserve"> secretaria</w:t>
      </w:r>
      <w:r w:rsidR="00C41264">
        <w:rPr>
          <w:sz w:val="20"/>
          <w:lang w:val="pt-BR"/>
        </w:rPr>
        <w:t xml:space="preserve"> de </w:t>
      </w:r>
      <w:r w:rsidR="00DE4C7C">
        <w:rPr>
          <w:sz w:val="20"/>
          <w:lang w:val="pt-BR"/>
        </w:rPr>
        <w:t>Assistência Social</w:t>
      </w:r>
      <w:r w:rsidRPr="00E0220F">
        <w:rPr>
          <w:sz w:val="20"/>
          <w:lang w:val="pt-BR"/>
        </w:rPr>
        <w:t xml:space="preserve">, do Município </w:t>
      </w:r>
      <w:r w:rsidR="006D74F8">
        <w:rPr>
          <w:sz w:val="20"/>
          <w:lang w:val="pt-BR"/>
        </w:rPr>
        <w:t xml:space="preserve">Novo Santo </w:t>
      </w:r>
      <w:proofErr w:type="spellStart"/>
      <w:r w:rsidR="006D74F8">
        <w:rPr>
          <w:sz w:val="20"/>
          <w:lang w:val="pt-BR"/>
        </w:rPr>
        <w:t>Antonio</w:t>
      </w:r>
      <w:proofErr w:type="spellEnd"/>
      <w:r w:rsidRPr="00E0220F">
        <w:rPr>
          <w:sz w:val="20"/>
          <w:lang w:val="pt-BR"/>
        </w:rPr>
        <w:t>, sendo que este não estará obrigado a adquirir a quantidade total dos produtos constantes da cláusula primeira.</w:t>
      </w:r>
    </w:p>
    <w:p w:rsidR="005651CA" w:rsidRDefault="00A9049C" w:rsidP="003F7994">
      <w:pPr>
        <w:pStyle w:val="PargrafodaLista"/>
        <w:numPr>
          <w:ilvl w:val="1"/>
          <w:numId w:val="14"/>
        </w:numPr>
        <w:tabs>
          <w:tab w:val="left" w:pos="1291"/>
        </w:tabs>
        <w:spacing w:line="242" w:lineRule="auto"/>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w:t>
      </w:r>
      <w:r w:rsidR="00C41264">
        <w:rPr>
          <w:sz w:val="20"/>
        </w:rPr>
        <w:t>5</w:t>
      </w:r>
      <w:r>
        <w:rPr>
          <w:sz w:val="20"/>
        </w:rPr>
        <w:t xml:space="preserve"> (</w:t>
      </w:r>
      <w:proofErr w:type="spellStart"/>
      <w:r w:rsidR="00C41264">
        <w:rPr>
          <w:sz w:val="20"/>
        </w:rPr>
        <w:t>cinco</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14"/>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14"/>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14"/>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5651CA">
      <w:pPr>
        <w:pStyle w:val="Corpodetexto"/>
        <w:spacing w:before="10"/>
        <w:rPr>
          <w:sz w:val="19"/>
          <w:lang w:val="pt-BR"/>
        </w:rPr>
      </w:pPr>
    </w:p>
    <w:p w:rsidR="00E9245B" w:rsidRPr="00C42130" w:rsidRDefault="00E9245B" w:rsidP="00E9245B">
      <w:pPr>
        <w:pStyle w:val="Ttulo5"/>
        <w:tabs>
          <w:tab w:val="left" w:pos="3359"/>
        </w:tabs>
        <w:spacing w:line="248" w:lineRule="exact"/>
        <w:ind w:left="2268" w:right="758"/>
        <w:jc w:val="center"/>
        <w:rPr>
          <w:sz w:val="20"/>
          <w:szCs w:val="20"/>
          <w:u w:val="none"/>
        </w:rPr>
      </w:pPr>
      <w:r>
        <w:rPr>
          <w:color w:val="0A0000"/>
          <w:spacing w:val="-3"/>
          <w:sz w:val="20"/>
          <w:szCs w:val="20"/>
          <w:u w:val="thick" w:color="0A0000"/>
        </w:rPr>
        <w:t>CLAUSULA QUARTA -</w:t>
      </w:r>
      <w:r w:rsidRPr="00C42130">
        <w:rPr>
          <w:color w:val="0A0000"/>
          <w:spacing w:val="-3"/>
          <w:sz w:val="20"/>
          <w:szCs w:val="20"/>
          <w:u w:val="thick" w:color="0A0000"/>
        </w:rPr>
        <w:t xml:space="preserve">DAS </w:t>
      </w:r>
      <w:r w:rsidRPr="00C42130">
        <w:rPr>
          <w:color w:val="0A0000"/>
          <w:sz w:val="20"/>
          <w:szCs w:val="20"/>
          <w:u w:val="thick" w:color="0A0000"/>
        </w:rPr>
        <w:t>OBRIGAÇÕES DA LICITANTE</w:t>
      </w:r>
      <w:r w:rsidRPr="00C42130">
        <w:rPr>
          <w:color w:val="0A0000"/>
          <w:spacing w:val="-5"/>
          <w:sz w:val="20"/>
          <w:szCs w:val="20"/>
          <w:u w:val="thick" w:color="0A0000"/>
        </w:rPr>
        <w:t xml:space="preserve"> </w:t>
      </w:r>
      <w:r w:rsidRPr="00C42130">
        <w:rPr>
          <w:color w:val="0A0000"/>
          <w:sz w:val="20"/>
          <w:szCs w:val="20"/>
          <w:u w:val="thick" w:color="0A0000"/>
        </w:rPr>
        <w:t>VENCEDORA</w:t>
      </w:r>
    </w:p>
    <w:p w:rsidR="00E9245B" w:rsidRPr="00C42130" w:rsidRDefault="00E9245B" w:rsidP="00E9245B">
      <w:pPr>
        <w:pStyle w:val="Ttulo5"/>
        <w:tabs>
          <w:tab w:val="left" w:pos="3359"/>
        </w:tabs>
        <w:spacing w:line="248" w:lineRule="exact"/>
        <w:ind w:left="3358" w:right="758"/>
        <w:rPr>
          <w:sz w:val="20"/>
          <w:szCs w:val="20"/>
          <w:u w:val="none"/>
        </w:rPr>
      </w:pP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color w:val="000000"/>
          <w:sz w:val="20"/>
          <w:szCs w:val="20"/>
          <w:lang w:val="pt-BR"/>
        </w:rPr>
        <w:t>4.1.</w:t>
      </w:r>
      <w:r w:rsidRPr="00C42130">
        <w:rPr>
          <w:rFonts w:eastAsia="Calibri"/>
          <w:color w:val="000000"/>
          <w:sz w:val="20"/>
          <w:szCs w:val="20"/>
          <w:lang w:val="pt-BR"/>
        </w:rPr>
        <w:t xml:space="preserve"> </w:t>
      </w:r>
      <w:r w:rsidRPr="00C42130">
        <w:rPr>
          <w:rFonts w:eastAsia="Calibri"/>
          <w:b/>
          <w:sz w:val="20"/>
          <w:szCs w:val="20"/>
          <w:lang w:val="pt-BR"/>
        </w:rPr>
        <w:t>São</w:t>
      </w:r>
      <w:r w:rsidRPr="00C42130">
        <w:rPr>
          <w:rFonts w:eastAsia="Calibri"/>
          <w:b/>
          <w:spacing w:val="-2"/>
          <w:sz w:val="20"/>
          <w:szCs w:val="20"/>
          <w:lang w:val="pt-BR"/>
        </w:rPr>
        <w:t xml:space="preserve"> </w:t>
      </w:r>
      <w:r w:rsidRPr="00C42130">
        <w:rPr>
          <w:rFonts w:eastAsia="Calibri"/>
          <w:b/>
          <w:sz w:val="20"/>
          <w:szCs w:val="20"/>
          <w:lang w:val="pt-BR"/>
        </w:rPr>
        <w:t>responsabilidades</w:t>
      </w:r>
      <w:r w:rsidRPr="00C42130">
        <w:rPr>
          <w:rFonts w:eastAsia="Calibri"/>
          <w:b/>
          <w:spacing w:val="1"/>
          <w:sz w:val="20"/>
          <w:szCs w:val="20"/>
          <w:lang w:val="pt-BR"/>
        </w:rPr>
        <w:t xml:space="preserve"> </w:t>
      </w:r>
      <w:r w:rsidRPr="00C42130">
        <w:rPr>
          <w:rFonts w:eastAsia="Calibri"/>
          <w:b/>
          <w:sz w:val="20"/>
          <w:szCs w:val="20"/>
          <w:lang w:val="pt-BR"/>
        </w:rPr>
        <w:t>do F</w:t>
      </w:r>
      <w:r w:rsidRPr="00C42130">
        <w:rPr>
          <w:rFonts w:eastAsia="Calibri"/>
          <w:b/>
          <w:spacing w:val="-3"/>
          <w:sz w:val="20"/>
          <w:szCs w:val="20"/>
          <w:lang w:val="pt-BR"/>
        </w:rPr>
        <w:t>o</w:t>
      </w:r>
      <w:r w:rsidRPr="00C42130">
        <w:rPr>
          <w:rFonts w:eastAsia="Calibri"/>
          <w:b/>
          <w:sz w:val="20"/>
          <w:szCs w:val="20"/>
          <w:lang w:val="pt-BR"/>
        </w:rPr>
        <w:t>rnecedor Con</w:t>
      </w:r>
      <w:r w:rsidRPr="00C42130">
        <w:rPr>
          <w:rFonts w:eastAsia="Calibri"/>
          <w:b/>
          <w:spacing w:val="-2"/>
          <w:sz w:val="20"/>
          <w:szCs w:val="20"/>
          <w:lang w:val="pt-BR"/>
        </w:rPr>
        <w:t>t</w:t>
      </w:r>
      <w:r w:rsidRPr="00C42130">
        <w:rPr>
          <w:rFonts w:eastAsia="Calibri"/>
          <w:b/>
          <w:sz w:val="20"/>
          <w:szCs w:val="20"/>
          <w:lang w:val="pt-BR"/>
        </w:rPr>
        <w:t>r</w:t>
      </w:r>
      <w:r w:rsidRPr="00C42130">
        <w:rPr>
          <w:rFonts w:eastAsia="Calibri"/>
          <w:b/>
          <w:spacing w:val="-3"/>
          <w:sz w:val="20"/>
          <w:szCs w:val="20"/>
          <w:lang w:val="pt-BR"/>
        </w:rPr>
        <w:t>a</w:t>
      </w:r>
      <w:r w:rsidRPr="00C42130">
        <w:rPr>
          <w:rFonts w:eastAsia="Calibri"/>
          <w:b/>
          <w:spacing w:val="1"/>
          <w:sz w:val="20"/>
          <w:szCs w:val="20"/>
          <w:lang w:val="pt-BR"/>
        </w:rPr>
        <w:t>t</w:t>
      </w:r>
      <w:r w:rsidRPr="00C42130">
        <w:rPr>
          <w:rFonts w:eastAsia="Calibri"/>
          <w:b/>
          <w:sz w:val="20"/>
          <w:szCs w:val="20"/>
          <w:lang w:val="pt-BR"/>
        </w:rPr>
        <w:t>ado:</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 -</w:t>
      </w:r>
      <w:r w:rsidRPr="00C42130">
        <w:rPr>
          <w:rFonts w:eastAsia="Calibri"/>
          <w:b/>
          <w:spacing w:val="1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12"/>
          <w:sz w:val="20"/>
          <w:szCs w:val="20"/>
          <w:lang w:val="pt-BR"/>
        </w:rPr>
        <w:t xml:space="preserve"> </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14"/>
          <w:sz w:val="20"/>
          <w:szCs w:val="20"/>
          <w:lang w:val="pt-BR"/>
        </w:rPr>
        <w:t xml:space="preserve"> </w:t>
      </w:r>
      <w:r w:rsidRPr="00C42130">
        <w:rPr>
          <w:rFonts w:eastAsia="Calibri"/>
          <w:sz w:val="20"/>
          <w:szCs w:val="20"/>
          <w:lang w:val="pt-BR"/>
        </w:rPr>
        <w:t>dano</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2"/>
          <w:sz w:val="20"/>
          <w:szCs w:val="20"/>
          <w:lang w:val="pt-BR"/>
        </w:rPr>
        <w:t xml:space="preserve"> </w:t>
      </w:r>
      <w:r w:rsidRPr="00C42130">
        <w:rPr>
          <w:rFonts w:eastAsia="Calibri"/>
          <w:sz w:val="20"/>
          <w:szCs w:val="20"/>
          <w:lang w:val="pt-BR"/>
        </w:rPr>
        <w:t>caus</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4"/>
          <w:sz w:val="20"/>
          <w:szCs w:val="20"/>
          <w:lang w:val="pt-BR"/>
        </w:rPr>
        <w:t xml:space="preserve"> </w:t>
      </w:r>
      <w:r w:rsidRPr="00C42130">
        <w:rPr>
          <w:rFonts w:eastAsia="Calibri"/>
          <w:sz w:val="20"/>
          <w:szCs w:val="20"/>
          <w:lang w:val="pt-BR"/>
        </w:rPr>
        <w:t>ao</w:t>
      </w:r>
      <w:r w:rsidRPr="00C42130">
        <w:rPr>
          <w:rFonts w:eastAsia="Calibri"/>
          <w:spacing w:val="12"/>
          <w:sz w:val="20"/>
          <w:szCs w:val="20"/>
          <w:lang w:val="pt-BR"/>
        </w:rPr>
        <w:t xml:space="preserve"> </w:t>
      </w:r>
      <w:r w:rsidRPr="00C42130">
        <w:rPr>
          <w:rFonts w:eastAsia="Calibri"/>
          <w:spacing w:val="-2"/>
          <w:sz w:val="20"/>
          <w:szCs w:val="20"/>
          <w:lang w:val="pt-BR"/>
        </w:rPr>
        <w:t>Ór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4"/>
          <w:sz w:val="20"/>
          <w:szCs w:val="20"/>
          <w:lang w:val="pt-BR"/>
        </w:rPr>
        <w:t xml:space="preserve"> </w:t>
      </w:r>
      <w:r w:rsidRPr="00C42130">
        <w:rPr>
          <w:rFonts w:eastAsia="Calibri"/>
          <w:spacing w:val="-3"/>
          <w:sz w:val="20"/>
          <w:szCs w:val="20"/>
          <w:lang w:val="pt-BR"/>
        </w:rPr>
        <w:t>o</w:t>
      </w:r>
      <w:r w:rsidRPr="00C42130">
        <w:rPr>
          <w:rFonts w:eastAsia="Calibri"/>
          <w:sz w:val="20"/>
          <w:szCs w:val="20"/>
          <w:lang w:val="pt-BR"/>
        </w:rPr>
        <w:t>u</w:t>
      </w:r>
      <w:r w:rsidRPr="00C42130">
        <w:rPr>
          <w:rFonts w:eastAsia="Calibri"/>
          <w:spacing w:val="12"/>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erceiro</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14"/>
          <w:sz w:val="20"/>
          <w:szCs w:val="20"/>
          <w:lang w:val="pt-BR"/>
        </w:rPr>
        <w:t xml:space="preserve"> </w:t>
      </w:r>
      <w:r w:rsidRPr="00C42130">
        <w:rPr>
          <w:rFonts w:eastAsia="Calibri"/>
          <w:sz w:val="20"/>
          <w:szCs w:val="20"/>
          <w:lang w:val="pt-BR"/>
        </w:rPr>
        <w:t>ainda</w:t>
      </w:r>
      <w:r w:rsidRPr="00C42130">
        <w:rPr>
          <w:rFonts w:eastAsia="Calibri"/>
          <w:spacing w:val="1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0"/>
          <w:sz w:val="20"/>
          <w:szCs w:val="20"/>
          <w:lang w:val="pt-BR"/>
        </w:rPr>
        <w:t xml:space="preserve"> </w:t>
      </w:r>
      <w:r w:rsidRPr="00C42130">
        <w:rPr>
          <w:rFonts w:eastAsia="Calibri"/>
          <w:sz w:val="20"/>
          <w:szCs w:val="20"/>
          <w:lang w:val="pt-BR"/>
        </w:rPr>
        <w:t>culposo praticado por seus prepostos, empregado</w:t>
      </w:r>
      <w:r w:rsidRPr="00C42130">
        <w:rPr>
          <w:rFonts w:eastAsia="Calibri"/>
          <w:spacing w:val="43"/>
          <w:sz w:val="20"/>
          <w:szCs w:val="20"/>
          <w:lang w:val="pt-BR"/>
        </w:rPr>
        <w:t xml:space="preserve"> </w:t>
      </w:r>
      <w:r w:rsidRPr="00C42130">
        <w:rPr>
          <w:rFonts w:eastAsia="Calibri"/>
          <w:sz w:val="20"/>
          <w:szCs w:val="20"/>
          <w:lang w:val="pt-BR"/>
        </w:rPr>
        <w:t>ou</w:t>
      </w:r>
      <w:r w:rsidRPr="00C42130">
        <w:rPr>
          <w:rFonts w:eastAsia="Calibri"/>
          <w:spacing w:val="40"/>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anda</w:t>
      </w:r>
      <w:r w:rsidRPr="00C42130">
        <w:rPr>
          <w:rFonts w:eastAsia="Calibri"/>
          <w:spacing w:val="-2"/>
          <w:sz w:val="20"/>
          <w:szCs w:val="20"/>
          <w:lang w:val="pt-BR"/>
        </w:rPr>
        <w:t>t</w:t>
      </w:r>
      <w:r w:rsidRPr="00C42130">
        <w:rPr>
          <w:rFonts w:eastAsia="Calibri"/>
          <w:sz w:val="20"/>
          <w:szCs w:val="20"/>
          <w:lang w:val="pt-BR"/>
        </w:rPr>
        <w:t>ário,</w:t>
      </w:r>
      <w:r w:rsidRPr="00C42130">
        <w:rPr>
          <w:rFonts w:eastAsia="Calibri"/>
          <w:spacing w:val="44"/>
          <w:sz w:val="20"/>
          <w:szCs w:val="20"/>
          <w:lang w:val="pt-BR"/>
        </w:rPr>
        <w:t xml:space="preserve"> </w:t>
      </w:r>
      <w:r w:rsidRPr="00C42130">
        <w:rPr>
          <w:rFonts w:eastAsia="Calibri"/>
          <w:sz w:val="20"/>
          <w:szCs w:val="20"/>
          <w:lang w:val="pt-BR"/>
        </w:rPr>
        <w:t>não</w:t>
      </w:r>
      <w:r w:rsidRPr="00C42130">
        <w:rPr>
          <w:rFonts w:eastAsia="Calibri"/>
          <w:spacing w:val="4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cluindo</w:t>
      </w:r>
      <w:r w:rsidRPr="00C42130">
        <w:rPr>
          <w:rFonts w:eastAsia="Calibri"/>
          <w:spacing w:val="42"/>
          <w:sz w:val="20"/>
          <w:szCs w:val="20"/>
          <w:lang w:val="pt-BR"/>
        </w:rPr>
        <w:t xml:space="preserve"> </w:t>
      </w:r>
      <w:r w:rsidRPr="00C42130">
        <w:rPr>
          <w:rFonts w:eastAsia="Calibri"/>
          <w:spacing w:val="2"/>
          <w:sz w:val="20"/>
          <w:szCs w:val="20"/>
          <w:lang w:val="pt-BR"/>
        </w:rPr>
        <w:t>o</w:t>
      </w:r>
      <w:r w:rsidRPr="00C42130">
        <w:rPr>
          <w:rFonts w:eastAsia="Calibri"/>
          <w:sz w:val="20"/>
          <w:szCs w:val="20"/>
          <w:lang w:val="pt-BR"/>
        </w:rPr>
        <w:t>u</w:t>
      </w:r>
      <w:r w:rsidRPr="00C42130">
        <w:rPr>
          <w:rFonts w:eastAsia="Calibri"/>
          <w:spacing w:val="42"/>
          <w:sz w:val="20"/>
          <w:szCs w:val="20"/>
          <w:lang w:val="pt-BR"/>
        </w:rPr>
        <w:t xml:space="preserve"> </w:t>
      </w:r>
      <w:r w:rsidRPr="00C42130">
        <w:rPr>
          <w:rFonts w:eastAsia="Calibri"/>
          <w:sz w:val="20"/>
          <w:szCs w:val="20"/>
          <w:lang w:val="pt-BR"/>
        </w:rPr>
        <w:t>redu</w:t>
      </w:r>
      <w:r w:rsidRPr="00C42130">
        <w:rPr>
          <w:rFonts w:eastAsia="Calibri"/>
          <w:spacing w:val="-3"/>
          <w:sz w:val="20"/>
          <w:szCs w:val="20"/>
          <w:lang w:val="pt-BR"/>
        </w:rPr>
        <w:t>z</w:t>
      </w:r>
      <w:r w:rsidRPr="00C42130">
        <w:rPr>
          <w:rFonts w:eastAsia="Calibri"/>
          <w:sz w:val="20"/>
          <w:szCs w:val="20"/>
          <w:lang w:val="pt-BR"/>
        </w:rPr>
        <w:t>indo</w:t>
      </w:r>
      <w:r w:rsidRPr="00C42130">
        <w:rPr>
          <w:rFonts w:eastAsia="Calibri"/>
          <w:spacing w:val="42"/>
          <w:sz w:val="20"/>
          <w:szCs w:val="20"/>
          <w:lang w:val="pt-BR"/>
        </w:rPr>
        <w:t xml:space="preserve"> </w:t>
      </w:r>
      <w:r w:rsidRPr="00C42130">
        <w:rPr>
          <w:rFonts w:eastAsia="Calibri"/>
          <w:sz w:val="20"/>
          <w:szCs w:val="20"/>
          <w:lang w:val="pt-BR"/>
        </w:rPr>
        <w:t>essa responsabilidade a</w:t>
      </w:r>
      <w:r w:rsidRPr="00C42130">
        <w:rPr>
          <w:rFonts w:eastAsia="Calibri"/>
          <w:spacing w:val="-2"/>
          <w:sz w:val="20"/>
          <w:szCs w:val="20"/>
          <w:lang w:val="pt-BR"/>
        </w:rPr>
        <w:t xml:space="preserve"> </w:t>
      </w:r>
      <w:r w:rsidRPr="00C42130">
        <w:rPr>
          <w:rFonts w:eastAsia="Calibri"/>
          <w:spacing w:val="3"/>
          <w:sz w:val="20"/>
          <w:szCs w:val="20"/>
          <w:lang w:val="pt-BR"/>
        </w:rPr>
        <w:t>f</w:t>
      </w:r>
      <w:r w:rsidRPr="00C42130">
        <w:rPr>
          <w:rFonts w:eastAsia="Calibri"/>
          <w:sz w:val="20"/>
          <w:szCs w:val="20"/>
          <w:lang w:val="pt-BR"/>
        </w:rPr>
        <w:t>isca</w:t>
      </w:r>
      <w:r w:rsidRPr="00C42130">
        <w:rPr>
          <w:rFonts w:eastAsia="Calibri"/>
          <w:spacing w:val="-4"/>
          <w:sz w:val="20"/>
          <w:szCs w:val="20"/>
          <w:lang w:val="pt-BR"/>
        </w:rPr>
        <w:t>l</w:t>
      </w:r>
      <w:r w:rsidRPr="00C42130">
        <w:rPr>
          <w:rFonts w:eastAsia="Calibri"/>
          <w:sz w:val="20"/>
          <w:szCs w:val="20"/>
          <w:lang w:val="pt-BR"/>
        </w:rPr>
        <w:t>i</w:t>
      </w:r>
      <w:r w:rsidRPr="00C42130">
        <w:rPr>
          <w:rFonts w:eastAsia="Calibri"/>
          <w:spacing w:val="-3"/>
          <w:sz w:val="20"/>
          <w:szCs w:val="20"/>
          <w:lang w:val="pt-BR"/>
        </w:rPr>
        <w:t>z</w:t>
      </w:r>
      <w:r w:rsidRPr="00C42130">
        <w:rPr>
          <w:rFonts w:eastAsia="Calibri"/>
          <w:sz w:val="20"/>
          <w:szCs w:val="20"/>
          <w:lang w:val="pt-BR"/>
        </w:rPr>
        <w:t>ação ou aco</w:t>
      </w:r>
      <w:r w:rsidRPr="00C42130">
        <w:rPr>
          <w:rFonts w:eastAsia="Calibri"/>
          <w:spacing w:val="1"/>
          <w:sz w:val="20"/>
          <w:szCs w:val="20"/>
          <w:lang w:val="pt-BR"/>
        </w:rPr>
        <w:t>m</w:t>
      </w:r>
      <w:r w:rsidRPr="00C42130">
        <w:rPr>
          <w:rFonts w:eastAsia="Calibri"/>
          <w:sz w:val="20"/>
          <w:szCs w:val="20"/>
          <w:lang w:val="pt-BR"/>
        </w:rPr>
        <w:t>panh</w:t>
      </w:r>
      <w:r w:rsidRPr="00C42130">
        <w:rPr>
          <w:rFonts w:eastAsia="Calibri"/>
          <w:spacing w:val="-3"/>
          <w:sz w:val="20"/>
          <w:szCs w:val="20"/>
          <w:lang w:val="pt-BR"/>
        </w:rPr>
        <w:t>a</w:t>
      </w:r>
      <w:r w:rsidRPr="00C42130">
        <w:rPr>
          <w:rFonts w:eastAsia="Calibri"/>
          <w:spacing w:val="-2"/>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 xml:space="preserve">o pelo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z w:val="20"/>
          <w:szCs w:val="20"/>
          <w:lang w:val="pt-BR"/>
        </w:rPr>
        <w:t>pio;</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b/>
          <w:bCs/>
          <w:sz w:val="20"/>
          <w:szCs w:val="20"/>
          <w:lang w:val="pt-BR"/>
        </w:rPr>
        <w:t>II</w:t>
      </w:r>
      <w:r w:rsidRPr="00C42130">
        <w:rPr>
          <w:b/>
          <w:bCs/>
          <w:spacing w:val="54"/>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56"/>
          <w:sz w:val="20"/>
          <w:szCs w:val="20"/>
          <w:lang w:val="pt-BR"/>
        </w:rPr>
        <w:t xml:space="preserve"> </w:t>
      </w:r>
      <w:r w:rsidRPr="00C42130">
        <w:rPr>
          <w:rFonts w:eastAsia="Calibri"/>
          <w:sz w:val="20"/>
          <w:szCs w:val="20"/>
          <w:lang w:val="pt-BR"/>
        </w:rPr>
        <w:t>e</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5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ipo</w:t>
      </w:r>
      <w:r w:rsidRPr="00C42130">
        <w:rPr>
          <w:rFonts w:eastAsia="Calibri"/>
          <w:spacing w:val="56"/>
          <w:sz w:val="20"/>
          <w:szCs w:val="20"/>
          <w:lang w:val="pt-BR"/>
        </w:rPr>
        <w:t xml:space="preserve"> </w:t>
      </w:r>
      <w:r w:rsidRPr="00C42130">
        <w:rPr>
          <w:rFonts w:eastAsia="Calibri"/>
          <w:sz w:val="20"/>
          <w:szCs w:val="20"/>
          <w:lang w:val="pt-BR"/>
        </w:rPr>
        <w:t>de</w:t>
      </w:r>
      <w:r w:rsidRPr="00C42130">
        <w:rPr>
          <w:rFonts w:eastAsia="Calibri"/>
          <w:spacing w:val="56"/>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z w:val="20"/>
          <w:szCs w:val="20"/>
          <w:lang w:val="pt-BR"/>
        </w:rPr>
        <w:t>uação</w:t>
      </w:r>
      <w:r w:rsidRPr="00C42130">
        <w:rPr>
          <w:rFonts w:eastAsia="Calibri"/>
          <w:spacing w:val="57"/>
          <w:sz w:val="20"/>
          <w:szCs w:val="20"/>
          <w:lang w:val="pt-BR"/>
        </w:rPr>
        <w:t xml:space="preserve"> </w:t>
      </w:r>
      <w:r w:rsidRPr="00C42130">
        <w:rPr>
          <w:rFonts w:eastAsia="Calibri"/>
          <w:sz w:val="20"/>
          <w:szCs w:val="20"/>
          <w:lang w:val="pt-BR"/>
        </w:rPr>
        <w:t>ou</w:t>
      </w:r>
      <w:r w:rsidRPr="00C42130">
        <w:rPr>
          <w:rFonts w:eastAsia="Calibri"/>
          <w:spacing w:val="56"/>
          <w:sz w:val="20"/>
          <w:szCs w:val="20"/>
          <w:lang w:val="pt-BR"/>
        </w:rPr>
        <w:t xml:space="preserve"> </w:t>
      </w:r>
      <w:r w:rsidRPr="00C42130">
        <w:rPr>
          <w:rFonts w:eastAsia="Calibri"/>
          <w:sz w:val="20"/>
          <w:szCs w:val="20"/>
          <w:lang w:val="pt-BR"/>
        </w:rPr>
        <w:t>ação</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56"/>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enha</w:t>
      </w:r>
      <w:r w:rsidRPr="00C42130">
        <w:rPr>
          <w:rFonts w:eastAsia="Calibri"/>
          <w:spacing w:val="56"/>
          <w:sz w:val="20"/>
          <w:szCs w:val="20"/>
          <w:lang w:val="pt-BR"/>
        </w:rPr>
        <w:t xml:space="preserve"> </w:t>
      </w:r>
      <w:r w:rsidRPr="00C42130">
        <w:rPr>
          <w:rFonts w:eastAsia="Calibri"/>
          <w:sz w:val="20"/>
          <w:szCs w:val="20"/>
          <w:lang w:val="pt-BR"/>
        </w:rPr>
        <w:t>a</w:t>
      </w:r>
      <w:r w:rsidRPr="00C42130">
        <w:rPr>
          <w:rFonts w:eastAsia="Calibri"/>
          <w:spacing w:val="56"/>
          <w:sz w:val="20"/>
          <w:szCs w:val="20"/>
          <w:lang w:val="pt-BR"/>
        </w:rPr>
        <w:t xml:space="preserve"> </w:t>
      </w:r>
      <w:r w:rsidRPr="00C42130">
        <w:rPr>
          <w:rFonts w:eastAsia="Calibri"/>
          <w:sz w:val="20"/>
          <w:szCs w:val="20"/>
          <w:lang w:val="pt-BR"/>
        </w:rPr>
        <w:t>so</w:t>
      </w:r>
      <w:r w:rsidRPr="00C42130">
        <w:rPr>
          <w:rFonts w:eastAsia="Calibri"/>
          <w:spacing w:val="3"/>
          <w:sz w:val="20"/>
          <w:szCs w:val="20"/>
          <w:lang w:val="pt-BR"/>
        </w:rPr>
        <w:t>f</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55"/>
          <w:sz w:val="20"/>
          <w:szCs w:val="20"/>
          <w:lang w:val="pt-BR"/>
        </w:rPr>
        <w:t xml:space="preserve"> </w:t>
      </w:r>
      <w:r w:rsidRPr="00C42130">
        <w:rPr>
          <w:rFonts w:eastAsia="Calibri"/>
          <w:sz w:val="20"/>
          <w:szCs w:val="20"/>
          <w:lang w:val="pt-BR"/>
        </w:rPr>
        <w:t>em</w:t>
      </w:r>
      <w:r w:rsidRPr="00C42130">
        <w:rPr>
          <w:rFonts w:eastAsia="Calibri"/>
          <w:spacing w:val="57"/>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 xml:space="preserve">rência do </w:t>
      </w:r>
      <w:r w:rsidRPr="00C42130">
        <w:rPr>
          <w:rFonts w:eastAsia="Calibri"/>
          <w:spacing w:val="1"/>
          <w:sz w:val="20"/>
          <w:szCs w:val="20"/>
          <w:lang w:val="pt-BR"/>
        </w:rPr>
        <w:t>f</w:t>
      </w:r>
      <w:r w:rsidRPr="00C42130">
        <w:rPr>
          <w:rFonts w:eastAsia="Calibri"/>
          <w:sz w:val="20"/>
          <w:szCs w:val="20"/>
          <w:lang w:val="pt-BR"/>
        </w:rPr>
        <w:t>orneci</w:t>
      </w:r>
      <w:r w:rsidRPr="00C42130">
        <w:rPr>
          <w:rFonts w:eastAsia="Calibri"/>
          <w:spacing w:val="1"/>
          <w:sz w:val="20"/>
          <w:szCs w:val="20"/>
          <w:lang w:val="pt-BR"/>
        </w:rPr>
        <w:t>m</w:t>
      </w:r>
      <w:r w:rsidRPr="00C42130">
        <w:rPr>
          <w:rFonts w:eastAsia="Calibri"/>
          <w:spacing w:val="-3"/>
          <w:sz w:val="20"/>
          <w:szCs w:val="20"/>
          <w:lang w:val="pt-BR"/>
        </w:rPr>
        <w:t>e</w:t>
      </w:r>
      <w:r w:rsidRPr="00C42130">
        <w:rPr>
          <w:rFonts w:eastAsia="Calibri"/>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5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ão,</w:t>
      </w:r>
      <w:r w:rsidRPr="00C42130">
        <w:rPr>
          <w:rFonts w:eastAsia="Calibri"/>
          <w:spacing w:val="50"/>
          <w:sz w:val="20"/>
          <w:szCs w:val="20"/>
          <w:lang w:val="pt-BR"/>
        </w:rPr>
        <w:t xml:space="preserve"> </w:t>
      </w:r>
      <w:r w:rsidRPr="00C42130">
        <w:rPr>
          <w:rFonts w:eastAsia="Calibri"/>
          <w:sz w:val="20"/>
          <w:szCs w:val="20"/>
          <w:lang w:val="pt-BR"/>
        </w:rPr>
        <w:t>bem</w:t>
      </w:r>
      <w:r w:rsidRPr="00C42130">
        <w:rPr>
          <w:rFonts w:eastAsia="Calibri"/>
          <w:spacing w:val="50"/>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z w:val="20"/>
          <w:szCs w:val="20"/>
          <w:lang w:val="pt-BR"/>
        </w:rPr>
        <w:t>pelos</w:t>
      </w:r>
      <w:r w:rsidRPr="00C42130">
        <w:rPr>
          <w:rFonts w:eastAsia="Calibri"/>
          <w:spacing w:val="49"/>
          <w:sz w:val="20"/>
          <w:szCs w:val="20"/>
          <w:lang w:val="pt-BR"/>
        </w:rPr>
        <w:t xml:space="preserve"> </w:t>
      </w:r>
      <w:r w:rsidRPr="00C42130">
        <w:rPr>
          <w:rFonts w:eastAsia="Calibri"/>
          <w:sz w:val="20"/>
          <w:szCs w:val="20"/>
          <w:lang w:val="pt-BR"/>
        </w:rPr>
        <w:t>con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50"/>
          <w:sz w:val="20"/>
          <w:szCs w:val="20"/>
          <w:lang w:val="pt-BR"/>
        </w:rPr>
        <w:t xml:space="preserve"> </w:t>
      </w:r>
      <w:r w:rsidRPr="00C42130">
        <w:rPr>
          <w:rFonts w:eastAsia="Calibri"/>
          <w:sz w:val="20"/>
          <w:szCs w:val="20"/>
          <w:lang w:val="pt-BR"/>
        </w:rPr>
        <w:t>de</w:t>
      </w:r>
      <w:r w:rsidRPr="00C42130">
        <w:rPr>
          <w:rFonts w:eastAsia="Calibri"/>
          <w:spacing w:val="48"/>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rabalho</w:t>
      </w:r>
      <w:r w:rsidRPr="00C42130">
        <w:rPr>
          <w:rFonts w:eastAsia="Calibri"/>
          <w:spacing w:val="48"/>
          <w:sz w:val="20"/>
          <w:szCs w:val="20"/>
          <w:lang w:val="pt-BR"/>
        </w:rPr>
        <w:t xml:space="preserve"> </w:t>
      </w:r>
      <w:r w:rsidRPr="00C42130">
        <w:rPr>
          <w:rFonts w:eastAsia="Calibri"/>
          <w:sz w:val="20"/>
          <w:szCs w:val="20"/>
          <w:lang w:val="pt-BR"/>
        </w:rPr>
        <w:t>de</w:t>
      </w:r>
      <w:r w:rsidRPr="00C42130">
        <w:rPr>
          <w:rFonts w:eastAsia="Calibri"/>
          <w:spacing w:val="46"/>
          <w:sz w:val="20"/>
          <w:szCs w:val="20"/>
          <w:lang w:val="pt-BR"/>
        </w:rPr>
        <w:t xml:space="preserve"> </w:t>
      </w:r>
      <w:r w:rsidRPr="00C42130">
        <w:rPr>
          <w:rFonts w:eastAsia="Calibri"/>
          <w:sz w:val="20"/>
          <w:szCs w:val="20"/>
          <w:lang w:val="pt-BR"/>
        </w:rPr>
        <w:t>seus</w:t>
      </w:r>
      <w:r w:rsidRPr="00C42130">
        <w:rPr>
          <w:rFonts w:eastAsia="Calibri"/>
          <w:spacing w:val="49"/>
          <w:sz w:val="20"/>
          <w:szCs w:val="20"/>
          <w:lang w:val="pt-BR"/>
        </w:rPr>
        <w:t xml:space="preserve"> </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ado</w:t>
      </w:r>
      <w:r w:rsidRPr="00C42130">
        <w:rPr>
          <w:rFonts w:eastAsia="Calibri"/>
          <w:spacing w:val="-3"/>
          <w:sz w:val="20"/>
          <w:szCs w:val="20"/>
          <w:lang w:val="pt-BR"/>
        </w:rPr>
        <w:t>s</w:t>
      </w:r>
      <w:r w:rsidRPr="00C42130">
        <w:rPr>
          <w:rFonts w:eastAsia="Calibri"/>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es</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17"/>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os</w:t>
      </w:r>
      <w:r w:rsidRPr="00C42130">
        <w:rPr>
          <w:rFonts w:eastAsia="Calibri"/>
          <w:spacing w:val="18"/>
          <w:sz w:val="20"/>
          <w:szCs w:val="20"/>
          <w:lang w:val="pt-BR"/>
        </w:rPr>
        <w:t xml:space="preserve"> </w:t>
      </w:r>
      <w:r w:rsidRPr="00C42130">
        <w:rPr>
          <w:rFonts w:eastAsia="Calibri"/>
          <w:sz w:val="20"/>
          <w:szCs w:val="20"/>
          <w:lang w:val="pt-BR"/>
        </w:rPr>
        <w:t>casos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5"/>
          <w:sz w:val="20"/>
          <w:szCs w:val="20"/>
          <w:lang w:val="pt-BR"/>
        </w:rPr>
        <w:t xml:space="preserve"> </w:t>
      </w:r>
      <w:r w:rsidRPr="00C42130">
        <w:rPr>
          <w:rFonts w:eastAsia="Calibri"/>
          <w:sz w:val="20"/>
          <w:szCs w:val="20"/>
          <w:lang w:val="pt-BR"/>
        </w:rPr>
        <w:t>en</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1"/>
          <w:sz w:val="20"/>
          <w:szCs w:val="20"/>
          <w:lang w:val="pt-BR"/>
        </w:rPr>
        <w:t>l</w:t>
      </w:r>
      <w:r w:rsidRPr="00C42130">
        <w:rPr>
          <w:rFonts w:eastAsia="Calibri"/>
          <w:spacing w:val="-3"/>
          <w:sz w:val="20"/>
          <w:szCs w:val="20"/>
          <w:lang w:val="pt-BR"/>
        </w:rPr>
        <w:t>v</w:t>
      </w:r>
      <w:r w:rsidRPr="00C42130">
        <w:rPr>
          <w:rFonts w:eastAsia="Calibri"/>
          <w:sz w:val="20"/>
          <w:szCs w:val="20"/>
          <w:lang w:val="pt-BR"/>
        </w:rPr>
        <w:t>am</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v</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uais</w:t>
      </w:r>
      <w:r w:rsidRPr="00C42130">
        <w:rPr>
          <w:rFonts w:eastAsia="Calibri"/>
          <w:spacing w:val="18"/>
          <w:sz w:val="20"/>
          <w:szCs w:val="20"/>
          <w:lang w:val="pt-BR"/>
        </w:rPr>
        <w:t xml:space="preserve"> </w:t>
      </w:r>
      <w:r w:rsidRPr="00C42130">
        <w:rPr>
          <w:rFonts w:eastAsia="Calibri"/>
          <w:sz w:val="20"/>
          <w:szCs w:val="20"/>
          <w:lang w:val="pt-BR"/>
        </w:rPr>
        <w:t>dec</w:t>
      </w:r>
      <w:r w:rsidRPr="00C42130">
        <w:rPr>
          <w:rFonts w:eastAsia="Calibri"/>
          <w:spacing w:val="1"/>
          <w:sz w:val="20"/>
          <w:szCs w:val="20"/>
          <w:lang w:val="pt-BR"/>
        </w:rPr>
        <w:t>i</w:t>
      </w:r>
      <w:r w:rsidRPr="00C42130">
        <w:rPr>
          <w:rFonts w:eastAsia="Calibri"/>
          <w:sz w:val="20"/>
          <w:szCs w:val="20"/>
          <w:lang w:val="pt-BR"/>
        </w:rPr>
        <w:t>sões</w:t>
      </w:r>
      <w:r w:rsidRPr="00C42130">
        <w:rPr>
          <w:rFonts w:eastAsia="Calibri"/>
          <w:spacing w:val="18"/>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udiciais,</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i</w:t>
      </w:r>
      <w:r w:rsidRPr="00C42130">
        <w:rPr>
          <w:rFonts w:eastAsia="Calibri"/>
          <w:spacing w:val="1"/>
          <w:sz w:val="20"/>
          <w:szCs w:val="20"/>
          <w:lang w:val="pt-BR"/>
        </w:rPr>
        <w:t>m</w:t>
      </w:r>
      <w:r w:rsidRPr="00C42130">
        <w:rPr>
          <w:rFonts w:eastAsia="Calibri"/>
          <w:sz w:val="20"/>
          <w:szCs w:val="20"/>
          <w:lang w:val="pt-BR"/>
        </w:rPr>
        <w:t>indo</w:t>
      </w:r>
      <w:r w:rsidRPr="00C42130">
        <w:rPr>
          <w:rFonts w:eastAsia="Calibri"/>
          <w:spacing w:val="17"/>
          <w:sz w:val="20"/>
          <w:szCs w:val="20"/>
          <w:lang w:val="pt-BR"/>
        </w:rPr>
        <w:t xml:space="preserve"> </w:t>
      </w:r>
      <w:r w:rsidRPr="00C42130">
        <w:rPr>
          <w:rFonts w:eastAsia="Calibri"/>
          <w:sz w:val="20"/>
          <w:szCs w:val="20"/>
          <w:lang w:val="pt-BR"/>
        </w:rPr>
        <w:t>ao</w:t>
      </w:r>
      <w:r w:rsidRPr="00C42130">
        <w:rPr>
          <w:rFonts w:eastAsia="Calibri"/>
          <w:spacing w:val="1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 de</w:t>
      </w:r>
      <w:r w:rsidRPr="00C42130">
        <w:rPr>
          <w:rFonts w:eastAsia="Calibri"/>
          <w:spacing w:val="-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solidarieda</w:t>
      </w:r>
      <w:r w:rsidRPr="00C42130">
        <w:rPr>
          <w:rFonts w:eastAsia="Calibri"/>
          <w:spacing w:val="-3"/>
          <w:sz w:val="20"/>
          <w:szCs w:val="20"/>
          <w:lang w:val="pt-BR"/>
        </w:rPr>
        <w:t>d</w:t>
      </w:r>
      <w:r w:rsidRPr="00C42130">
        <w:rPr>
          <w:rFonts w:eastAsia="Calibri"/>
          <w:sz w:val="20"/>
          <w:szCs w:val="20"/>
          <w:lang w:val="pt-BR"/>
        </w:rPr>
        <w:t>e ou</w:t>
      </w:r>
      <w:r w:rsidRPr="00C42130">
        <w:rPr>
          <w:rFonts w:eastAsia="Calibri"/>
          <w:spacing w:val="-2"/>
          <w:sz w:val="20"/>
          <w:szCs w:val="20"/>
          <w:lang w:val="pt-BR"/>
        </w:rPr>
        <w:t xml:space="preserve"> </w:t>
      </w:r>
      <w:r w:rsidRPr="00C42130">
        <w:rPr>
          <w:rFonts w:eastAsia="Calibri"/>
          <w:sz w:val="20"/>
          <w:szCs w:val="20"/>
          <w:lang w:val="pt-BR"/>
        </w:rPr>
        <w:t>responsabilidade;</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b/>
          <w:bCs/>
          <w:sz w:val="20"/>
          <w:szCs w:val="20"/>
          <w:lang w:val="pt-BR"/>
        </w:rPr>
        <w:t>III</w:t>
      </w:r>
      <w:r w:rsidRPr="00C42130">
        <w:rPr>
          <w:b/>
          <w:bCs/>
          <w:spacing w:val="13"/>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odas</w:t>
      </w:r>
      <w:r w:rsidRPr="00C42130">
        <w:rPr>
          <w:rFonts w:eastAsia="Calibri"/>
          <w:spacing w:val="12"/>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 xml:space="preserve">r </w:t>
      </w:r>
      <w:r w:rsidRPr="00C42130">
        <w:rPr>
          <w:rFonts w:eastAsia="Calibri"/>
          <w:spacing w:val="1"/>
          <w:sz w:val="20"/>
          <w:szCs w:val="20"/>
          <w:lang w:val="pt-BR"/>
        </w:rPr>
        <w:t>m</w:t>
      </w:r>
      <w:r w:rsidRPr="00C42130">
        <w:rPr>
          <w:rFonts w:eastAsia="Calibri"/>
          <w:sz w:val="20"/>
          <w:szCs w:val="20"/>
          <w:lang w:val="pt-BR"/>
        </w:rPr>
        <w:t>ul</w:t>
      </w:r>
      <w:r w:rsidRPr="00C42130">
        <w:rPr>
          <w:rFonts w:eastAsia="Calibri"/>
          <w:spacing w:val="1"/>
          <w:sz w:val="20"/>
          <w:szCs w:val="20"/>
          <w:lang w:val="pt-BR"/>
        </w:rPr>
        <w:t>t</w:t>
      </w:r>
      <w:r w:rsidRPr="00C42130">
        <w:rPr>
          <w:rFonts w:eastAsia="Calibri"/>
          <w:sz w:val="20"/>
          <w:szCs w:val="20"/>
          <w:lang w:val="pt-BR"/>
        </w:rPr>
        <w:t>as, indeni</w:t>
      </w:r>
      <w:r w:rsidRPr="00C42130">
        <w:rPr>
          <w:rFonts w:eastAsia="Calibri"/>
          <w:spacing w:val="-3"/>
          <w:sz w:val="20"/>
          <w:szCs w:val="20"/>
          <w:lang w:val="pt-BR"/>
        </w:rPr>
        <w:t>z</w:t>
      </w:r>
      <w:r w:rsidRPr="00C42130">
        <w:rPr>
          <w:rFonts w:eastAsia="Calibri"/>
          <w:sz w:val="20"/>
          <w:szCs w:val="20"/>
          <w:lang w:val="pt-BR"/>
        </w:rPr>
        <w:t>ações ou despesas i</w:t>
      </w:r>
      <w:r w:rsidRPr="00C42130">
        <w:rPr>
          <w:rFonts w:eastAsia="Calibri"/>
          <w:spacing w:val="1"/>
          <w:sz w:val="20"/>
          <w:szCs w:val="20"/>
          <w:lang w:val="pt-BR"/>
        </w:rPr>
        <w:t>m</w:t>
      </w:r>
      <w:r w:rsidRPr="00C42130">
        <w:rPr>
          <w:rFonts w:eastAsia="Calibri"/>
          <w:sz w:val="20"/>
          <w:szCs w:val="20"/>
          <w:lang w:val="pt-BR"/>
        </w:rPr>
        <w:t>pos</w:t>
      </w:r>
      <w:r w:rsidRPr="00C42130">
        <w:rPr>
          <w:rFonts w:eastAsia="Calibri"/>
          <w:spacing w:val="1"/>
          <w:sz w:val="20"/>
          <w:szCs w:val="20"/>
          <w:lang w:val="pt-BR"/>
        </w:rPr>
        <w:t>t</w:t>
      </w:r>
      <w:r w:rsidRPr="00C42130">
        <w:rPr>
          <w:rFonts w:eastAsia="Calibri"/>
          <w:sz w:val="20"/>
          <w:szCs w:val="20"/>
          <w:lang w:val="pt-BR"/>
        </w:rPr>
        <w:t xml:space="preserve">as ao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z w:val="20"/>
          <w:szCs w:val="20"/>
          <w:lang w:val="pt-BR"/>
        </w:rPr>
        <w:t>pio</w:t>
      </w:r>
      <w:r w:rsidRPr="00C42130">
        <w:rPr>
          <w:rFonts w:eastAsia="Calibri"/>
          <w:spacing w:val="11"/>
          <w:sz w:val="20"/>
          <w:szCs w:val="20"/>
          <w:lang w:val="pt-BR"/>
        </w:rPr>
        <w:t xml:space="preserve"> </w:t>
      </w:r>
      <w:r w:rsidRPr="00C42130">
        <w:rPr>
          <w:rFonts w:eastAsia="Calibri"/>
          <w:sz w:val="20"/>
          <w:szCs w:val="20"/>
          <w:lang w:val="pt-BR"/>
        </w:rPr>
        <w:t>por au</w:t>
      </w:r>
      <w:r w:rsidRPr="00C42130">
        <w:rPr>
          <w:rFonts w:eastAsia="Calibri"/>
          <w:spacing w:val="1"/>
          <w:sz w:val="20"/>
          <w:szCs w:val="20"/>
          <w:lang w:val="pt-BR"/>
        </w:rPr>
        <w:t>t</w:t>
      </w:r>
      <w:r w:rsidRPr="00C42130">
        <w:rPr>
          <w:rFonts w:eastAsia="Calibri"/>
          <w:sz w:val="20"/>
          <w:szCs w:val="20"/>
          <w:lang w:val="pt-BR"/>
        </w:rPr>
        <w:t>oridade</w:t>
      </w:r>
      <w:r w:rsidRPr="00C42130">
        <w:rPr>
          <w:rFonts w:eastAsia="Calibri"/>
          <w:spacing w:val="1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pe</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1"/>
          <w:sz w:val="20"/>
          <w:szCs w:val="20"/>
          <w:lang w:val="pt-BR"/>
        </w:rPr>
        <w:t xml:space="preserve"> </w:t>
      </w:r>
      <w:r w:rsidRPr="00C42130">
        <w:rPr>
          <w:rFonts w:eastAsia="Calibri"/>
          <w:sz w:val="20"/>
          <w:szCs w:val="20"/>
          <w:lang w:val="pt-BR"/>
        </w:rPr>
        <w:t>em</w:t>
      </w:r>
      <w:r w:rsidRPr="00C42130">
        <w:rPr>
          <w:rFonts w:eastAsia="Calibri"/>
          <w:spacing w:val="14"/>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rência</w:t>
      </w:r>
      <w:r w:rsidRPr="00C42130">
        <w:rPr>
          <w:rFonts w:eastAsia="Calibri"/>
          <w:spacing w:val="12"/>
          <w:sz w:val="20"/>
          <w:szCs w:val="20"/>
          <w:lang w:val="pt-BR"/>
        </w:rPr>
        <w:t xml:space="preserve"> </w:t>
      </w:r>
      <w:r w:rsidRPr="00C42130">
        <w:rPr>
          <w:rFonts w:eastAsia="Calibri"/>
          <w:sz w:val="20"/>
          <w:szCs w:val="20"/>
          <w:lang w:val="pt-BR"/>
        </w:rPr>
        <w:t>do</w:t>
      </w:r>
      <w:r w:rsidRPr="00C42130">
        <w:rPr>
          <w:rFonts w:eastAsia="Calibri"/>
          <w:spacing w:val="12"/>
          <w:sz w:val="20"/>
          <w:szCs w:val="20"/>
          <w:lang w:val="pt-BR"/>
        </w:rPr>
        <w:t xml:space="preserve"> </w:t>
      </w:r>
      <w:r w:rsidRPr="00C42130">
        <w:rPr>
          <w:rFonts w:eastAsia="Calibri"/>
          <w:sz w:val="20"/>
          <w:szCs w:val="20"/>
          <w:lang w:val="pt-BR"/>
        </w:rPr>
        <w:t>des</w:t>
      </w:r>
      <w:r w:rsidRPr="00C42130">
        <w:rPr>
          <w:rFonts w:eastAsia="Calibri"/>
          <w:spacing w:val="-3"/>
          <w:sz w:val="20"/>
          <w:szCs w:val="20"/>
          <w:lang w:val="pt-BR"/>
        </w:rPr>
        <w:t>c</w:t>
      </w:r>
      <w:r w:rsidRPr="00C42130">
        <w:rPr>
          <w:rFonts w:eastAsia="Calibri"/>
          <w:sz w:val="20"/>
          <w:szCs w:val="20"/>
          <w:lang w:val="pt-BR"/>
        </w:rPr>
        <w:t>u</w:t>
      </w:r>
      <w:r w:rsidRPr="00C42130">
        <w:rPr>
          <w:rFonts w:eastAsia="Calibri"/>
          <w:spacing w:val="1"/>
          <w:sz w:val="20"/>
          <w:szCs w:val="20"/>
          <w:lang w:val="pt-BR"/>
        </w:rPr>
        <w:t>m</w:t>
      </w:r>
      <w:r w:rsidRPr="00C42130">
        <w:rPr>
          <w:rFonts w:eastAsia="Calibri"/>
          <w:sz w:val="20"/>
          <w:szCs w:val="20"/>
          <w:lang w:val="pt-BR"/>
        </w:rPr>
        <w:t>prime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2"/>
          <w:sz w:val="20"/>
          <w:szCs w:val="20"/>
          <w:lang w:val="pt-BR"/>
        </w:rPr>
        <w:t xml:space="preserve"> </w:t>
      </w:r>
      <w:r w:rsidRPr="00C42130">
        <w:rPr>
          <w:rFonts w:eastAsia="Calibri"/>
          <w:sz w:val="20"/>
          <w:szCs w:val="20"/>
          <w:lang w:val="pt-BR"/>
        </w:rPr>
        <w:t>lei</w:t>
      </w:r>
      <w:r w:rsidRPr="00C42130">
        <w:rPr>
          <w:rFonts w:eastAsia="Calibri"/>
          <w:spacing w:val="12"/>
          <w:sz w:val="20"/>
          <w:szCs w:val="20"/>
          <w:lang w:val="pt-BR"/>
        </w:rPr>
        <w:t xml:space="preserve"> </w:t>
      </w:r>
      <w:r w:rsidRPr="00C42130">
        <w:rPr>
          <w:rFonts w:eastAsia="Calibri"/>
          <w:sz w:val="20"/>
          <w:szCs w:val="20"/>
          <w:lang w:val="pt-BR"/>
        </w:rPr>
        <w:t>ou</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ula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 obser</w:t>
      </w:r>
      <w:r w:rsidRPr="00C42130">
        <w:rPr>
          <w:rFonts w:eastAsia="Calibri"/>
          <w:spacing w:val="-3"/>
          <w:sz w:val="20"/>
          <w:szCs w:val="20"/>
          <w:lang w:val="pt-BR"/>
        </w:rPr>
        <w:t>v</w:t>
      </w:r>
      <w:r w:rsidRPr="00C42130">
        <w:rPr>
          <w:rFonts w:eastAsia="Calibri"/>
          <w:sz w:val="20"/>
          <w:szCs w:val="20"/>
          <w:lang w:val="pt-BR"/>
        </w:rPr>
        <w:t>ado</w:t>
      </w:r>
      <w:r w:rsidRPr="00C42130">
        <w:rPr>
          <w:rFonts w:eastAsia="Calibri"/>
          <w:spacing w:val="20"/>
          <w:sz w:val="20"/>
          <w:szCs w:val="20"/>
          <w:lang w:val="pt-BR"/>
        </w:rPr>
        <w:t xml:space="preserve"> </w:t>
      </w:r>
      <w:r w:rsidRPr="00C42130">
        <w:rPr>
          <w:rFonts w:eastAsia="Calibri"/>
          <w:sz w:val="20"/>
          <w:szCs w:val="20"/>
          <w:lang w:val="pt-BR"/>
        </w:rPr>
        <w:t>na</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ecução</w:t>
      </w:r>
      <w:r w:rsidRPr="00C42130">
        <w:rPr>
          <w:rFonts w:eastAsia="Calibri"/>
          <w:spacing w:val="17"/>
          <w:sz w:val="20"/>
          <w:szCs w:val="20"/>
          <w:lang w:val="pt-BR"/>
        </w:rPr>
        <w:t xml:space="preserve"> </w:t>
      </w:r>
      <w:r w:rsidRPr="00C42130">
        <w:rPr>
          <w:rFonts w:eastAsia="Calibri"/>
          <w:sz w:val="20"/>
          <w:szCs w:val="20"/>
          <w:lang w:val="pt-BR"/>
        </w:rPr>
        <w:t>da</w:t>
      </w:r>
      <w:r w:rsidRPr="00C42130">
        <w:rPr>
          <w:rFonts w:eastAsia="Calibri"/>
          <w:spacing w:val="20"/>
          <w:sz w:val="20"/>
          <w:szCs w:val="20"/>
          <w:lang w:val="pt-BR"/>
        </w:rPr>
        <w:t xml:space="preserve"> </w:t>
      </w:r>
      <w:r w:rsidRPr="00C42130">
        <w:rPr>
          <w:rFonts w:eastAsia="Calibri"/>
          <w:sz w:val="20"/>
          <w:szCs w:val="20"/>
          <w:lang w:val="pt-BR"/>
        </w:rPr>
        <w:t>a</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desde</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20"/>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idas</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20"/>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as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uais</w:t>
      </w:r>
      <w:r w:rsidRPr="00C42130">
        <w:rPr>
          <w:rFonts w:eastAsia="Calibri"/>
          <w:spacing w:val="20"/>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rão</w:t>
      </w:r>
      <w:r w:rsidRPr="00C42130">
        <w:rPr>
          <w:rFonts w:eastAsia="Calibri"/>
          <w:spacing w:val="20"/>
          <w:sz w:val="20"/>
          <w:szCs w:val="20"/>
          <w:lang w:val="pt-BR"/>
        </w:rPr>
        <w:t xml:space="preserve"> </w:t>
      </w:r>
      <w:r w:rsidRPr="00C42130">
        <w:rPr>
          <w:rFonts w:eastAsia="Calibri"/>
          <w:sz w:val="20"/>
          <w:szCs w:val="20"/>
          <w:lang w:val="pt-BR"/>
        </w:rPr>
        <w:t>re</w:t>
      </w:r>
      <w:r w:rsidRPr="00C42130">
        <w:rPr>
          <w:rFonts w:eastAsia="Calibri"/>
          <w:spacing w:val="-3"/>
          <w:sz w:val="20"/>
          <w:szCs w:val="20"/>
          <w:lang w:val="pt-BR"/>
        </w:rPr>
        <w:t>e</w:t>
      </w:r>
      <w:r w:rsidRPr="00C42130">
        <w:rPr>
          <w:rFonts w:eastAsia="Calibri"/>
          <w:spacing w:val="1"/>
          <w:sz w:val="20"/>
          <w:szCs w:val="20"/>
          <w:lang w:val="pt-BR"/>
        </w:rPr>
        <w:t>m</w:t>
      </w:r>
      <w:r w:rsidRPr="00C42130">
        <w:rPr>
          <w:rFonts w:eastAsia="Calibri"/>
          <w:sz w:val="20"/>
          <w:szCs w:val="20"/>
          <w:lang w:val="pt-BR"/>
        </w:rPr>
        <w:t>bolsadas ao</w:t>
      </w:r>
      <w:r w:rsidRPr="00C42130">
        <w:rPr>
          <w:rFonts w:eastAsia="Calibri"/>
          <w:spacing w:val="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que</w:t>
      </w:r>
      <w:r w:rsidRPr="00C42130">
        <w:rPr>
          <w:rFonts w:eastAsia="Calibri"/>
          <w:spacing w:val="4"/>
          <w:sz w:val="20"/>
          <w:szCs w:val="20"/>
          <w:lang w:val="pt-BR"/>
        </w:rPr>
        <w:t xml:space="preserve"> </w:t>
      </w:r>
      <w:proofErr w:type="gramStart"/>
      <w:r w:rsidRPr="00C42130">
        <w:rPr>
          <w:rFonts w:eastAsia="Calibri"/>
          <w:spacing w:val="3"/>
          <w:sz w:val="20"/>
          <w:szCs w:val="20"/>
          <w:lang w:val="pt-BR"/>
        </w:rPr>
        <w:t>f</w:t>
      </w:r>
      <w:r w:rsidRPr="00C42130">
        <w:rPr>
          <w:rFonts w:eastAsia="Calibri"/>
          <w:sz w:val="20"/>
          <w:szCs w:val="20"/>
          <w:lang w:val="pt-BR"/>
        </w:rPr>
        <w:t>icará,</w:t>
      </w:r>
      <w:proofErr w:type="gramEnd"/>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7"/>
          <w:sz w:val="20"/>
          <w:szCs w:val="20"/>
          <w:lang w:val="pt-BR"/>
        </w:rPr>
        <w:t xml:space="preserve"> </w:t>
      </w:r>
      <w:r w:rsidRPr="00C42130">
        <w:rPr>
          <w:rFonts w:eastAsia="Calibri"/>
          <w:sz w:val="20"/>
          <w:szCs w:val="20"/>
          <w:lang w:val="pt-BR"/>
        </w:rPr>
        <w:t>pleno</w:t>
      </w:r>
      <w:r w:rsidRPr="00C42130">
        <w:rPr>
          <w:rFonts w:eastAsia="Calibri"/>
          <w:spacing w:val="7"/>
          <w:sz w:val="20"/>
          <w:szCs w:val="20"/>
          <w:lang w:val="pt-BR"/>
        </w:rPr>
        <w:t xml:space="preserve"> </w:t>
      </w:r>
      <w:r w:rsidRPr="00C42130">
        <w:rPr>
          <w:rFonts w:eastAsia="Calibri"/>
          <w:sz w:val="20"/>
          <w:szCs w:val="20"/>
          <w:lang w:val="pt-BR"/>
        </w:rPr>
        <w:t>di</w:t>
      </w:r>
      <w:r w:rsidRPr="00C42130">
        <w:rPr>
          <w:rFonts w:eastAsia="Calibri"/>
          <w:spacing w:val="-2"/>
          <w:sz w:val="20"/>
          <w:szCs w:val="20"/>
          <w:lang w:val="pt-BR"/>
        </w:rPr>
        <w:t>r</w:t>
      </w:r>
      <w:r w:rsidRPr="00C42130">
        <w:rPr>
          <w:rFonts w:eastAsia="Calibri"/>
          <w:sz w:val="20"/>
          <w:szCs w:val="20"/>
          <w:lang w:val="pt-BR"/>
        </w:rPr>
        <w:t>ei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ada</w:t>
      </w:r>
      <w:r w:rsidRPr="00C42130">
        <w:rPr>
          <w:rFonts w:eastAsia="Calibri"/>
          <w:spacing w:val="7"/>
          <w:sz w:val="20"/>
          <w:szCs w:val="20"/>
          <w:lang w:val="pt-BR"/>
        </w:rPr>
        <w:t xml:space="preserve"> </w:t>
      </w:r>
      <w:r w:rsidRPr="00C42130">
        <w:rPr>
          <w:rFonts w:eastAsia="Calibri"/>
          <w:sz w:val="20"/>
          <w:szCs w:val="20"/>
          <w:lang w:val="pt-BR"/>
        </w:rPr>
        <w:t>a</w:t>
      </w:r>
      <w:r w:rsidRPr="00C42130">
        <w:rPr>
          <w:rFonts w:eastAsia="Calibri"/>
          <w:spacing w:val="7"/>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2"/>
          <w:sz w:val="20"/>
          <w:szCs w:val="20"/>
          <w:lang w:val="pt-BR"/>
        </w:rPr>
        <w:t>r</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4"/>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 pa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 à co</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ada, o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w:t>
      </w:r>
      <w:r w:rsidRPr="00C42130">
        <w:rPr>
          <w:rFonts w:eastAsia="Calibri"/>
          <w:spacing w:val="-3"/>
          <w:sz w:val="20"/>
          <w:szCs w:val="20"/>
          <w:lang w:val="pt-BR"/>
        </w:rPr>
        <w:t>o</w:t>
      </w:r>
      <w:r w:rsidRPr="00C42130">
        <w:rPr>
          <w:rFonts w:eastAsia="Calibri"/>
          <w:sz w:val="20"/>
          <w:szCs w:val="20"/>
          <w:lang w:val="pt-BR"/>
        </w:rPr>
        <w:t>nden</w:t>
      </w:r>
      <w:r w:rsidRPr="00C42130">
        <w:rPr>
          <w:rFonts w:eastAsia="Calibri"/>
          <w:spacing w:val="1"/>
          <w:sz w:val="20"/>
          <w:szCs w:val="20"/>
          <w:lang w:val="pt-BR"/>
        </w:rPr>
        <w:t>t</w:t>
      </w:r>
      <w:r w:rsidRPr="00C42130">
        <w:rPr>
          <w:rFonts w:eastAsia="Calibri"/>
          <w:sz w:val="20"/>
          <w:szCs w:val="20"/>
          <w:lang w:val="pt-BR"/>
        </w:rPr>
        <w:t>e.</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4</w:t>
      </w:r>
      <w:r w:rsidRPr="00C42130">
        <w:rPr>
          <w:rFonts w:eastAsia="Calibri"/>
          <w:b/>
          <w:color w:val="000000"/>
          <w:sz w:val="20"/>
          <w:szCs w:val="20"/>
          <w:lang w:val="pt-BR"/>
        </w:rPr>
        <w:t xml:space="preserve">.2. </w:t>
      </w:r>
      <w:r w:rsidRPr="00C42130">
        <w:rPr>
          <w:rFonts w:eastAsia="Calibri"/>
          <w:sz w:val="20"/>
          <w:szCs w:val="20"/>
          <w:lang w:val="pt-BR"/>
        </w:rPr>
        <w:t>O</w:t>
      </w:r>
      <w:r w:rsidRPr="00C42130">
        <w:rPr>
          <w:rFonts w:eastAsia="Calibri"/>
          <w:spacing w:val="57"/>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rnecedor</w:t>
      </w:r>
      <w:r w:rsidRPr="00C42130">
        <w:rPr>
          <w:rFonts w:eastAsia="Calibri"/>
          <w:spacing w:val="59"/>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ao</w:t>
      </w:r>
      <w:r w:rsidRPr="00C42130">
        <w:rPr>
          <w:rFonts w:eastAsia="Calibri"/>
          <w:spacing w:val="60"/>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
          <w:sz w:val="20"/>
          <w:szCs w:val="20"/>
          <w:lang w:val="pt-BR"/>
        </w:rPr>
        <w: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59"/>
          <w:sz w:val="20"/>
          <w:szCs w:val="20"/>
          <w:lang w:val="pt-BR"/>
        </w:rPr>
        <w:t xml:space="preserve"> </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w:t>
      </w:r>
      <w:r w:rsidRPr="00C42130">
        <w:rPr>
          <w:rFonts w:eastAsia="Calibri"/>
          <w:sz w:val="20"/>
          <w:szCs w:val="20"/>
          <w:lang w:val="pt-BR"/>
        </w:rPr>
        <w:t>o</w:t>
      </w:r>
      <w:r w:rsidRPr="00C42130">
        <w:rPr>
          <w:rFonts w:eastAsia="Calibri"/>
          <w:spacing w:val="61"/>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rresponde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60"/>
          <w:sz w:val="20"/>
          <w:szCs w:val="20"/>
          <w:lang w:val="pt-BR"/>
        </w:rPr>
        <w:t xml:space="preserve"> </w:t>
      </w:r>
      <w:r w:rsidRPr="00C42130">
        <w:rPr>
          <w:rFonts w:eastAsia="Calibri"/>
          <w:sz w:val="20"/>
          <w:szCs w:val="20"/>
          <w:lang w:val="pt-BR"/>
        </w:rPr>
        <w:t>aos 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z w:val="20"/>
          <w:szCs w:val="20"/>
          <w:lang w:val="pt-BR"/>
        </w:rPr>
        <w:t>ridos</w:t>
      </w:r>
      <w:r w:rsidRPr="00C42130">
        <w:rPr>
          <w:rFonts w:eastAsia="Calibri"/>
          <w:spacing w:val="27"/>
          <w:sz w:val="20"/>
          <w:szCs w:val="20"/>
          <w:lang w:val="pt-BR"/>
        </w:rPr>
        <w:t xml:space="preserve"> </w:t>
      </w:r>
      <w:r w:rsidRPr="00C42130">
        <w:rPr>
          <w:rFonts w:eastAsia="Calibri"/>
          <w:sz w:val="20"/>
          <w:szCs w:val="20"/>
          <w:lang w:val="pt-BR"/>
        </w:rPr>
        <w:t>danos</w:t>
      </w:r>
      <w:r w:rsidRPr="00C42130">
        <w:rPr>
          <w:rFonts w:eastAsia="Calibri"/>
          <w:spacing w:val="27"/>
          <w:sz w:val="20"/>
          <w:szCs w:val="20"/>
          <w:lang w:val="pt-BR"/>
        </w:rPr>
        <w:t xml:space="preserve"> </w:t>
      </w:r>
      <w:r w:rsidRPr="00C42130">
        <w:rPr>
          <w:rFonts w:eastAsia="Calibri"/>
          <w:sz w:val="20"/>
          <w:szCs w:val="20"/>
          <w:lang w:val="pt-BR"/>
        </w:rPr>
        <w:t>ou</w:t>
      </w:r>
      <w:r w:rsidRPr="00C42130">
        <w:rPr>
          <w:rFonts w:eastAsia="Calibri"/>
          <w:spacing w:val="27"/>
          <w:sz w:val="20"/>
          <w:szCs w:val="20"/>
          <w:lang w:val="pt-BR"/>
        </w:rPr>
        <w:t xml:space="preserve"> </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2"/>
          <w:sz w:val="20"/>
          <w:szCs w:val="20"/>
          <w:lang w:val="pt-BR"/>
        </w:rPr>
        <w:t>í</w:t>
      </w:r>
      <w:r w:rsidRPr="00C42130">
        <w:rPr>
          <w:rFonts w:eastAsia="Calibri"/>
          <w:spacing w:val="-3"/>
          <w:sz w:val="20"/>
          <w:szCs w:val="20"/>
          <w:lang w:val="pt-BR"/>
        </w:rPr>
        <w:t>z</w:t>
      </w:r>
      <w:r w:rsidRPr="00C42130">
        <w:rPr>
          <w:rFonts w:eastAsia="Calibri"/>
          <w:sz w:val="20"/>
          <w:szCs w:val="20"/>
          <w:lang w:val="pt-BR"/>
        </w:rPr>
        <w:t>os</w:t>
      </w:r>
      <w:r w:rsidRPr="00C42130">
        <w:rPr>
          <w:rFonts w:eastAsia="Calibri"/>
          <w:spacing w:val="27"/>
          <w:sz w:val="20"/>
          <w:szCs w:val="20"/>
          <w:lang w:val="pt-BR"/>
        </w:rPr>
        <w:t xml:space="preserve"> </w:t>
      </w:r>
      <w:r w:rsidRPr="00C42130">
        <w:rPr>
          <w:rFonts w:eastAsia="Calibri"/>
          <w:sz w:val="20"/>
          <w:szCs w:val="20"/>
          <w:lang w:val="pt-BR"/>
        </w:rPr>
        <w:t>dire</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7"/>
          <w:sz w:val="20"/>
          <w:szCs w:val="20"/>
          <w:lang w:val="pt-BR"/>
        </w:rPr>
        <w:t xml:space="preserve"> </w:t>
      </w:r>
      <w:r w:rsidRPr="00C42130">
        <w:rPr>
          <w:rFonts w:eastAsia="Calibri"/>
          <w:sz w:val="20"/>
          <w:szCs w:val="20"/>
          <w:lang w:val="pt-BR"/>
        </w:rPr>
        <w:t>das</w:t>
      </w:r>
      <w:r w:rsidRPr="00C42130">
        <w:rPr>
          <w:rFonts w:eastAsia="Calibri"/>
          <w:spacing w:val="25"/>
          <w:sz w:val="20"/>
          <w:szCs w:val="20"/>
          <w:lang w:val="pt-BR"/>
        </w:rPr>
        <w:t xml:space="preserve"> </w:t>
      </w:r>
      <w:r w:rsidRPr="00C42130">
        <w:rPr>
          <w:rFonts w:eastAsia="Calibri"/>
          <w:spacing w:val="1"/>
          <w:sz w:val="20"/>
          <w:szCs w:val="20"/>
          <w:lang w:val="pt-BR"/>
        </w:rPr>
        <w:t>f</w:t>
      </w:r>
      <w:r w:rsidRPr="00C42130">
        <w:rPr>
          <w:rFonts w:eastAsia="Calibri"/>
          <w:sz w:val="20"/>
          <w:szCs w:val="20"/>
          <w:lang w:val="pt-BR"/>
        </w:rPr>
        <w:t>a</w:t>
      </w:r>
      <w:r w:rsidRPr="00C42130">
        <w:rPr>
          <w:rFonts w:eastAsia="Calibri"/>
          <w:spacing w:val="-2"/>
          <w:sz w:val="20"/>
          <w:szCs w:val="20"/>
          <w:lang w:val="pt-BR"/>
        </w:rPr>
        <w:t>t</w:t>
      </w:r>
      <w:r w:rsidRPr="00C42130">
        <w:rPr>
          <w:rFonts w:eastAsia="Calibri"/>
          <w:sz w:val="20"/>
          <w:szCs w:val="20"/>
          <w:lang w:val="pt-BR"/>
        </w:rPr>
        <w:t>uras</w:t>
      </w:r>
      <w:r w:rsidRPr="00C42130">
        <w:rPr>
          <w:rFonts w:eastAsia="Calibri"/>
          <w:spacing w:val="27"/>
          <w:sz w:val="20"/>
          <w:szCs w:val="20"/>
          <w:lang w:val="pt-BR"/>
        </w:rPr>
        <w:t xml:space="preserve"> </w:t>
      </w:r>
      <w:r w:rsidRPr="00C42130">
        <w:rPr>
          <w:rFonts w:eastAsia="Calibri"/>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z w:val="20"/>
          <w:szCs w:val="20"/>
          <w:lang w:val="pt-BR"/>
        </w:rPr>
        <w:t>inen</w:t>
      </w:r>
      <w:r w:rsidRPr="00C42130">
        <w:rPr>
          <w:rFonts w:eastAsia="Calibri"/>
          <w:spacing w:val="1"/>
          <w:sz w:val="20"/>
          <w:szCs w:val="20"/>
          <w:lang w:val="pt-BR"/>
        </w:rPr>
        <w:t>t</w:t>
      </w:r>
      <w:r w:rsidRPr="00C42130">
        <w:rPr>
          <w:rFonts w:eastAsia="Calibri"/>
          <w:sz w:val="20"/>
          <w:szCs w:val="20"/>
          <w:lang w:val="pt-BR"/>
        </w:rPr>
        <w:t>es</w:t>
      </w:r>
      <w:r w:rsidRPr="00C42130">
        <w:rPr>
          <w:rFonts w:eastAsia="Calibri"/>
          <w:spacing w:val="27"/>
          <w:sz w:val="20"/>
          <w:szCs w:val="20"/>
          <w:lang w:val="pt-BR"/>
        </w:rPr>
        <w:t xml:space="preserve"> </w:t>
      </w:r>
      <w:r w:rsidRPr="00C42130">
        <w:rPr>
          <w:rFonts w:eastAsia="Calibri"/>
          <w:sz w:val="20"/>
          <w:szCs w:val="20"/>
          <w:lang w:val="pt-BR"/>
        </w:rPr>
        <w:t>aos</w:t>
      </w:r>
      <w:r w:rsidRPr="00C42130">
        <w:rPr>
          <w:rFonts w:eastAsia="Calibri"/>
          <w:spacing w:val="25"/>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25"/>
          <w:sz w:val="20"/>
          <w:szCs w:val="20"/>
          <w:lang w:val="pt-BR"/>
        </w:rPr>
        <w:t xml:space="preserve"> </w:t>
      </w:r>
      <w:r w:rsidRPr="00C42130">
        <w:rPr>
          <w:rFonts w:eastAsia="Calibri"/>
          <w:sz w:val="20"/>
          <w:szCs w:val="20"/>
          <w:lang w:val="pt-BR"/>
        </w:rPr>
        <w:t>que</w:t>
      </w:r>
      <w:r w:rsidRPr="00C42130">
        <w:rPr>
          <w:rFonts w:eastAsia="Calibri"/>
          <w:spacing w:val="27"/>
          <w:sz w:val="20"/>
          <w:szCs w:val="20"/>
          <w:lang w:val="pt-BR"/>
        </w:rPr>
        <w:t xml:space="preserve"> </w:t>
      </w:r>
      <w:r w:rsidRPr="00C42130">
        <w:rPr>
          <w:rFonts w:eastAsia="Calibri"/>
          <w:sz w:val="20"/>
          <w:szCs w:val="20"/>
          <w:lang w:val="pt-BR"/>
        </w:rPr>
        <w:t xml:space="preserve">lhe </w:t>
      </w:r>
      <w:r w:rsidRPr="00C42130">
        <w:rPr>
          <w:rFonts w:eastAsia="Calibri"/>
          <w:spacing w:val="1"/>
          <w:sz w:val="20"/>
          <w:szCs w:val="20"/>
          <w:lang w:val="pt-BR"/>
        </w:rPr>
        <w:t>f</w:t>
      </w:r>
      <w:r w:rsidRPr="00C42130">
        <w:rPr>
          <w:rFonts w:eastAsia="Calibri"/>
          <w:sz w:val="20"/>
          <w:szCs w:val="20"/>
          <w:lang w:val="pt-BR"/>
        </w:rPr>
        <w:t>or</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25"/>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idos,</w:t>
      </w:r>
      <w:r w:rsidRPr="00C42130">
        <w:rPr>
          <w:rFonts w:eastAsia="Calibri"/>
          <w:spacing w:val="25"/>
          <w:sz w:val="20"/>
          <w:szCs w:val="20"/>
          <w:lang w:val="pt-BR"/>
        </w:rPr>
        <w:t xml:space="preserve"> </w:t>
      </w:r>
      <w:r w:rsidRPr="00C42130">
        <w:rPr>
          <w:rFonts w:eastAsia="Calibri"/>
          <w:sz w:val="20"/>
          <w:szCs w:val="20"/>
          <w:lang w:val="pt-BR"/>
        </w:rPr>
        <w:t>independen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3"/>
          <w:sz w:val="20"/>
          <w:szCs w:val="20"/>
          <w:lang w:val="pt-BR"/>
        </w:rPr>
        <w:t xml:space="preserve"> </w:t>
      </w:r>
      <w:r w:rsidRPr="00C42130">
        <w:rPr>
          <w:rFonts w:eastAsia="Calibri"/>
          <w:sz w:val="20"/>
          <w:szCs w:val="20"/>
          <w:lang w:val="pt-BR"/>
        </w:rPr>
        <w:t>de</w:t>
      </w:r>
      <w:r w:rsidRPr="00C42130">
        <w:rPr>
          <w:rFonts w:eastAsia="Calibri"/>
          <w:spacing w:val="21"/>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z w:val="20"/>
          <w:szCs w:val="20"/>
          <w:lang w:val="pt-BR"/>
        </w:rPr>
        <w:t>quer</w:t>
      </w:r>
      <w:r w:rsidRPr="00C42130">
        <w:rPr>
          <w:rFonts w:eastAsia="Calibri"/>
          <w:spacing w:val="25"/>
          <w:sz w:val="20"/>
          <w:szCs w:val="20"/>
          <w:lang w:val="pt-BR"/>
        </w:rPr>
        <w:t xml:space="preserve"> </w:t>
      </w:r>
      <w:r w:rsidRPr="00C42130">
        <w:rPr>
          <w:rFonts w:eastAsia="Calibri"/>
          <w:sz w:val="20"/>
          <w:szCs w:val="20"/>
          <w:lang w:val="pt-BR"/>
        </w:rPr>
        <w:t>proced</w:t>
      </w:r>
      <w:r w:rsidRPr="00C42130">
        <w:rPr>
          <w:rFonts w:eastAsia="Calibri"/>
          <w:spacing w:val="-4"/>
          <w:sz w:val="20"/>
          <w:szCs w:val="20"/>
          <w:lang w:val="pt-BR"/>
        </w:rPr>
        <w:t>i</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1"/>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udicial</w:t>
      </w:r>
      <w:r w:rsidRPr="00C42130">
        <w:rPr>
          <w:rFonts w:eastAsia="Calibri"/>
          <w:spacing w:val="23"/>
          <w:sz w:val="20"/>
          <w:szCs w:val="20"/>
          <w:lang w:val="pt-BR"/>
        </w:rPr>
        <w:t xml:space="preserve"> </w:t>
      </w:r>
      <w:r w:rsidRPr="00C42130">
        <w:rPr>
          <w:rFonts w:eastAsia="Calibri"/>
          <w:sz w:val="20"/>
          <w:szCs w:val="20"/>
          <w:lang w:val="pt-BR"/>
        </w:rPr>
        <w:t>ou</w:t>
      </w:r>
      <w:r w:rsidRPr="00C42130">
        <w:rPr>
          <w:rFonts w:eastAsia="Calibri"/>
          <w:spacing w:val="2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pacing w:val="1"/>
          <w:sz w:val="20"/>
          <w:szCs w:val="20"/>
          <w:lang w:val="pt-BR"/>
        </w:rPr>
        <w:t>t</w:t>
      </w:r>
      <w:r w:rsidRPr="00C42130">
        <w:rPr>
          <w:rFonts w:eastAsia="Calibri"/>
          <w:sz w:val="20"/>
          <w:szCs w:val="20"/>
          <w:lang w:val="pt-BR"/>
        </w:rPr>
        <w:t>ra</w:t>
      </w:r>
      <w:r w:rsidRPr="00C42130">
        <w:rPr>
          <w:rFonts w:eastAsia="Calibri"/>
          <w:spacing w:val="1"/>
          <w:sz w:val="20"/>
          <w:szCs w:val="20"/>
          <w:lang w:val="pt-BR"/>
        </w:rPr>
        <w:t>j</w:t>
      </w:r>
      <w:r w:rsidRPr="00C42130">
        <w:rPr>
          <w:rFonts w:eastAsia="Calibri"/>
          <w:sz w:val="20"/>
          <w:szCs w:val="20"/>
          <w:lang w:val="pt-BR"/>
        </w:rPr>
        <w:t>udicial, asse</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z w:val="20"/>
          <w:szCs w:val="20"/>
          <w:lang w:val="pt-BR"/>
        </w:rPr>
        <w:t>rada a</w:t>
      </w:r>
      <w:r w:rsidRPr="00C42130">
        <w:rPr>
          <w:rFonts w:eastAsia="Calibri"/>
          <w:spacing w:val="-2"/>
          <w:sz w:val="20"/>
          <w:szCs w:val="20"/>
          <w:lang w:val="pt-BR"/>
        </w:rPr>
        <w:t xml:space="preserve"> </w:t>
      </w:r>
      <w:r w:rsidRPr="00C42130">
        <w:rPr>
          <w:rFonts w:eastAsia="Calibri"/>
          <w:sz w:val="20"/>
          <w:szCs w:val="20"/>
          <w:lang w:val="pt-BR"/>
        </w:rPr>
        <w:t>pré</w:t>
      </w:r>
      <w:r w:rsidRPr="00C42130">
        <w:rPr>
          <w:rFonts w:eastAsia="Calibri"/>
          <w:spacing w:val="-3"/>
          <w:sz w:val="20"/>
          <w:szCs w:val="20"/>
          <w:lang w:val="pt-BR"/>
        </w:rPr>
        <w:t>v</w:t>
      </w:r>
      <w:r w:rsidRPr="00C42130">
        <w:rPr>
          <w:rFonts w:eastAsia="Calibri"/>
          <w:sz w:val="20"/>
          <w:szCs w:val="20"/>
          <w:lang w:val="pt-BR"/>
        </w:rPr>
        <w:t>ia d</w:t>
      </w:r>
      <w:r w:rsidRPr="00C42130">
        <w:rPr>
          <w:rFonts w:eastAsia="Calibri"/>
          <w:spacing w:val="-3"/>
          <w:sz w:val="20"/>
          <w:szCs w:val="20"/>
          <w:lang w:val="pt-BR"/>
        </w:rPr>
        <w:t>e</w:t>
      </w:r>
      <w:r w:rsidRPr="00C42130">
        <w:rPr>
          <w:rFonts w:eastAsia="Calibri"/>
          <w:spacing w:val="1"/>
          <w:sz w:val="20"/>
          <w:szCs w:val="20"/>
          <w:lang w:val="pt-BR"/>
        </w:rPr>
        <w:t>f</w:t>
      </w:r>
      <w:r w:rsidRPr="00C42130">
        <w:rPr>
          <w:rFonts w:eastAsia="Calibri"/>
          <w:sz w:val="20"/>
          <w:szCs w:val="20"/>
          <w:lang w:val="pt-BR"/>
        </w:rPr>
        <w:t>esa.</w:t>
      </w:r>
    </w:p>
    <w:p w:rsidR="00E9245B" w:rsidRPr="00C42130" w:rsidRDefault="00E9245B" w:rsidP="00E9245B">
      <w:pPr>
        <w:pStyle w:val="PargrafodaLista"/>
        <w:widowControl/>
        <w:autoSpaceDE/>
        <w:autoSpaceDN/>
        <w:spacing w:line="276" w:lineRule="auto"/>
        <w:ind w:left="851" w:right="758"/>
        <w:rPr>
          <w:rFonts w:eastAsia="Calibri"/>
          <w:sz w:val="20"/>
          <w:szCs w:val="20"/>
          <w:lang w:val="pt-BR"/>
        </w:rPr>
      </w:pPr>
    </w:p>
    <w:p w:rsidR="00E9245B" w:rsidRPr="00882016" w:rsidRDefault="00E9245B" w:rsidP="00E9245B">
      <w:pPr>
        <w:widowControl/>
        <w:autoSpaceDE/>
        <w:autoSpaceDN/>
        <w:spacing w:line="276" w:lineRule="auto"/>
        <w:ind w:left="851" w:right="758"/>
        <w:jc w:val="both"/>
        <w:rPr>
          <w:rFonts w:eastAsia="Calibri"/>
          <w:b/>
          <w:spacing w:val="-1"/>
          <w:sz w:val="20"/>
          <w:szCs w:val="20"/>
          <w:u w:val="single"/>
          <w:lang w:val="pt-BR"/>
        </w:rPr>
      </w:pPr>
      <w:r>
        <w:rPr>
          <w:rFonts w:eastAsia="Calibri"/>
          <w:b/>
          <w:sz w:val="20"/>
          <w:szCs w:val="20"/>
          <w:u w:val="single"/>
          <w:lang w:val="pt-BR"/>
        </w:rPr>
        <w:t>CLAUSULA QUINTA-</w:t>
      </w:r>
      <w:r w:rsidRPr="00882016">
        <w:rPr>
          <w:rFonts w:eastAsia="Calibri"/>
          <w:b/>
          <w:sz w:val="20"/>
          <w:szCs w:val="20"/>
          <w:u w:val="single"/>
          <w:lang w:val="pt-BR"/>
        </w:rPr>
        <w:t xml:space="preserve"> </w:t>
      </w:r>
      <w:r w:rsidRPr="00882016">
        <w:rPr>
          <w:rFonts w:eastAsia="Calibri"/>
          <w:b/>
          <w:spacing w:val="1"/>
          <w:sz w:val="20"/>
          <w:szCs w:val="20"/>
          <w:u w:val="single"/>
          <w:lang w:val="pt-BR"/>
        </w:rPr>
        <w:t>O</w:t>
      </w:r>
      <w:r w:rsidRPr="00882016">
        <w:rPr>
          <w:rFonts w:eastAsia="Calibri"/>
          <w:b/>
          <w:sz w:val="20"/>
          <w:szCs w:val="20"/>
          <w:u w:val="single"/>
          <w:lang w:val="pt-BR"/>
        </w:rPr>
        <w:t>B</w:t>
      </w:r>
      <w:r w:rsidRPr="00882016">
        <w:rPr>
          <w:rFonts w:eastAsia="Calibri"/>
          <w:b/>
          <w:spacing w:val="-2"/>
          <w:sz w:val="20"/>
          <w:szCs w:val="20"/>
          <w:u w:val="single"/>
          <w:lang w:val="pt-BR"/>
        </w:rPr>
        <w:t>R</w:t>
      </w:r>
      <w:r w:rsidRPr="00882016">
        <w:rPr>
          <w:rFonts w:eastAsia="Calibri"/>
          <w:b/>
          <w:spacing w:val="1"/>
          <w:sz w:val="20"/>
          <w:szCs w:val="20"/>
          <w:u w:val="single"/>
          <w:lang w:val="pt-BR"/>
        </w:rPr>
        <w:t>I</w:t>
      </w:r>
      <w:r w:rsidRPr="00882016">
        <w:rPr>
          <w:rFonts w:eastAsia="Calibri"/>
          <w:b/>
          <w:sz w:val="20"/>
          <w:szCs w:val="20"/>
          <w:u w:val="single"/>
          <w:lang w:val="pt-BR"/>
        </w:rPr>
        <w:t>GAÇÕES</w:t>
      </w:r>
      <w:r w:rsidRPr="00882016">
        <w:rPr>
          <w:rFonts w:eastAsia="Calibri"/>
          <w:b/>
          <w:spacing w:val="-1"/>
          <w:sz w:val="20"/>
          <w:szCs w:val="20"/>
          <w:u w:val="single"/>
          <w:lang w:val="pt-BR"/>
        </w:rPr>
        <w:t xml:space="preserve"> </w:t>
      </w:r>
      <w:r w:rsidRPr="00882016">
        <w:rPr>
          <w:rFonts w:eastAsia="Calibri"/>
          <w:b/>
          <w:sz w:val="20"/>
          <w:szCs w:val="20"/>
          <w:u w:val="single"/>
          <w:lang w:val="pt-BR"/>
        </w:rPr>
        <w:t>DA</w:t>
      </w:r>
      <w:r w:rsidRPr="00882016">
        <w:rPr>
          <w:rFonts w:eastAsia="Calibri"/>
          <w:b/>
          <w:spacing w:val="1"/>
          <w:sz w:val="20"/>
          <w:szCs w:val="20"/>
          <w:u w:val="single"/>
          <w:lang w:val="pt-BR"/>
        </w:rPr>
        <w:t xml:space="preserve"> </w:t>
      </w:r>
      <w:r w:rsidRPr="00882016">
        <w:rPr>
          <w:rFonts w:eastAsia="Calibri"/>
          <w:b/>
          <w:spacing w:val="-1"/>
          <w:sz w:val="20"/>
          <w:szCs w:val="20"/>
          <w:u w:val="single"/>
          <w:lang w:val="pt-BR"/>
        </w:rPr>
        <w:t>PREFEITURA MUNICIPAL DE NOVO SANTO ANTÔNIO</w:t>
      </w:r>
    </w:p>
    <w:p w:rsidR="00E9245B" w:rsidRPr="00882016" w:rsidRDefault="00E9245B" w:rsidP="00E9245B">
      <w:pPr>
        <w:widowControl/>
        <w:autoSpaceDE/>
        <w:autoSpaceDN/>
        <w:spacing w:line="276" w:lineRule="auto"/>
        <w:ind w:left="851" w:right="758"/>
        <w:jc w:val="both"/>
        <w:rPr>
          <w:rFonts w:eastAsia="Calibri"/>
          <w:b/>
          <w:sz w:val="20"/>
          <w:szCs w:val="20"/>
          <w:u w:val="single"/>
          <w:lang w:val="pt-BR"/>
        </w:rPr>
      </w:pPr>
    </w:p>
    <w:p w:rsidR="00E9245B" w:rsidRPr="00882016"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Pr="00882016">
        <w:rPr>
          <w:rFonts w:eastAsia="Calibri"/>
          <w:b/>
          <w:color w:val="000000"/>
          <w:sz w:val="20"/>
          <w:szCs w:val="20"/>
          <w:lang w:val="pt-BR"/>
        </w:rPr>
        <w:t xml:space="preserve">.1. </w:t>
      </w:r>
      <w:r w:rsidRPr="00882016">
        <w:rPr>
          <w:rFonts w:eastAsia="Calibri"/>
          <w:sz w:val="20"/>
          <w:szCs w:val="20"/>
          <w:lang w:val="pt-BR"/>
        </w:rPr>
        <w:t>O</w:t>
      </w:r>
      <w:r w:rsidRPr="00882016">
        <w:rPr>
          <w:rFonts w:eastAsia="Calibri"/>
          <w:spacing w:val="2"/>
          <w:sz w:val="20"/>
          <w:szCs w:val="20"/>
          <w:lang w:val="pt-BR"/>
        </w:rPr>
        <w:t xml:space="preserve"> </w:t>
      </w:r>
      <w:r w:rsidRPr="00882016">
        <w:rPr>
          <w:rFonts w:eastAsia="Calibri"/>
          <w:spacing w:val="-4"/>
          <w:sz w:val="20"/>
          <w:szCs w:val="20"/>
          <w:lang w:val="pt-BR"/>
        </w:rPr>
        <w:t>M</w:t>
      </w:r>
      <w:r w:rsidRPr="00882016">
        <w:rPr>
          <w:rFonts w:eastAsia="Calibri"/>
          <w:spacing w:val="-1"/>
          <w:sz w:val="20"/>
          <w:szCs w:val="20"/>
          <w:lang w:val="pt-BR"/>
        </w:rPr>
        <w:t>uni</w:t>
      </w:r>
      <w:r w:rsidRPr="00882016">
        <w:rPr>
          <w:rFonts w:eastAsia="Calibri"/>
          <w:spacing w:val="2"/>
          <w:sz w:val="20"/>
          <w:szCs w:val="20"/>
          <w:lang w:val="pt-BR"/>
        </w:rPr>
        <w:t>c</w:t>
      </w:r>
      <w:r w:rsidRPr="00882016">
        <w:rPr>
          <w:rFonts w:eastAsia="Calibri"/>
          <w:spacing w:val="-4"/>
          <w:sz w:val="20"/>
          <w:szCs w:val="20"/>
          <w:lang w:val="pt-BR"/>
        </w:rPr>
        <w:t>í</w:t>
      </w:r>
      <w:r w:rsidRPr="00882016">
        <w:rPr>
          <w:rFonts w:eastAsia="Calibri"/>
          <w:spacing w:val="-1"/>
          <w:sz w:val="20"/>
          <w:szCs w:val="20"/>
          <w:lang w:val="pt-BR"/>
        </w:rPr>
        <w:t>pi</w:t>
      </w:r>
      <w:r w:rsidRPr="00882016">
        <w:rPr>
          <w:rFonts w:eastAsia="Calibri"/>
          <w:sz w:val="20"/>
          <w:szCs w:val="20"/>
          <w:lang w:val="pt-BR"/>
        </w:rPr>
        <w:t xml:space="preserve">o </w:t>
      </w:r>
      <w:r w:rsidRPr="00882016">
        <w:rPr>
          <w:rFonts w:eastAsia="Calibri"/>
          <w:spacing w:val="-1"/>
          <w:sz w:val="20"/>
          <w:szCs w:val="20"/>
          <w:lang w:val="pt-BR"/>
        </w:rPr>
        <w:t>d</w:t>
      </w:r>
      <w:r w:rsidRPr="00882016">
        <w:rPr>
          <w:rFonts w:eastAsia="Calibri"/>
          <w:sz w:val="20"/>
          <w:szCs w:val="20"/>
          <w:lang w:val="pt-BR"/>
        </w:rPr>
        <w:t xml:space="preserve">e </w:t>
      </w:r>
      <w:r w:rsidRPr="00882016">
        <w:rPr>
          <w:rFonts w:eastAsia="Calibri"/>
          <w:spacing w:val="-1"/>
          <w:sz w:val="20"/>
          <w:szCs w:val="20"/>
          <w:lang w:val="pt-BR"/>
        </w:rPr>
        <w:t>Novo santo Antônio</w:t>
      </w:r>
      <w:r w:rsidRPr="00882016">
        <w:rPr>
          <w:rFonts w:eastAsia="Calibri"/>
          <w:sz w:val="20"/>
          <w:szCs w:val="20"/>
          <w:lang w:val="pt-BR"/>
        </w:rPr>
        <w:t>,</w:t>
      </w:r>
      <w:r w:rsidRPr="00882016">
        <w:rPr>
          <w:rFonts w:eastAsia="Calibri"/>
          <w:spacing w:val="-1"/>
          <w:sz w:val="20"/>
          <w:szCs w:val="20"/>
          <w:lang w:val="pt-BR"/>
        </w:rPr>
        <w:t xml:space="preserve"> o</w:t>
      </w:r>
      <w:r w:rsidRPr="00882016">
        <w:rPr>
          <w:rFonts w:eastAsia="Calibri"/>
          <w:spacing w:val="-3"/>
          <w:sz w:val="20"/>
          <w:szCs w:val="20"/>
          <w:lang w:val="pt-BR"/>
        </w:rPr>
        <w:t>b</w:t>
      </w:r>
      <w:r w:rsidRPr="00882016">
        <w:rPr>
          <w:rFonts w:eastAsia="Calibri"/>
          <w:sz w:val="20"/>
          <w:szCs w:val="20"/>
          <w:lang w:val="pt-BR"/>
        </w:rPr>
        <w:t>r</w:t>
      </w:r>
      <w:r w:rsidRPr="00882016">
        <w:rPr>
          <w:rFonts w:eastAsia="Calibri"/>
          <w:spacing w:val="-1"/>
          <w:sz w:val="20"/>
          <w:szCs w:val="20"/>
          <w:lang w:val="pt-BR"/>
        </w:rPr>
        <w:t>i</w:t>
      </w:r>
      <w:r w:rsidRPr="00882016">
        <w:rPr>
          <w:rFonts w:eastAsia="Calibri"/>
          <w:spacing w:val="2"/>
          <w:sz w:val="20"/>
          <w:szCs w:val="20"/>
          <w:lang w:val="pt-BR"/>
        </w:rPr>
        <w:t>g</w:t>
      </w:r>
      <w:r w:rsidRPr="00882016">
        <w:rPr>
          <w:rFonts w:eastAsia="Calibri"/>
          <w:spacing w:val="-3"/>
          <w:sz w:val="20"/>
          <w:szCs w:val="20"/>
          <w:lang w:val="pt-BR"/>
        </w:rPr>
        <w:t>a</w:t>
      </w:r>
      <w:r w:rsidRPr="00882016">
        <w:rPr>
          <w:rFonts w:eastAsia="Calibri"/>
          <w:sz w:val="20"/>
          <w:szCs w:val="20"/>
          <w:lang w:val="pt-BR"/>
        </w:rPr>
        <w:t xml:space="preserve">-se </w:t>
      </w:r>
      <w:r w:rsidRPr="00882016">
        <w:rPr>
          <w:rFonts w:eastAsia="Calibri"/>
          <w:spacing w:val="-3"/>
          <w:sz w:val="20"/>
          <w:szCs w:val="20"/>
          <w:lang w:val="pt-BR"/>
        </w:rPr>
        <w:t>a</w:t>
      </w:r>
      <w:r w:rsidRPr="00882016">
        <w:rPr>
          <w:rFonts w:eastAsia="Calibri"/>
          <w:sz w:val="20"/>
          <w:szCs w:val="20"/>
          <w:lang w:val="pt-BR"/>
        </w:rPr>
        <w:t>:</w:t>
      </w:r>
    </w:p>
    <w:p w:rsidR="00E9245B" w:rsidRPr="00882016" w:rsidRDefault="00E9245B" w:rsidP="00E9245B">
      <w:pPr>
        <w:widowControl/>
        <w:autoSpaceDE/>
        <w:autoSpaceDN/>
        <w:spacing w:line="276" w:lineRule="auto"/>
        <w:ind w:left="851" w:right="758"/>
        <w:jc w:val="both"/>
        <w:rPr>
          <w:rFonts w:eastAsia="Calibri"/>
          <w:sz w:val="20"/>
          <w:szCs w:val="20"/>
          <w:lang w:val="pt-BR"/>
        </w:rPr>
      </w:pPr>
      <w:r w:rsidRPr="00882016">
        <w:rPr>
          <w:rFonts w:eastAsia="Calibri"/>
          <w:b/>
          <w:sz w:val="20"/>
          <w:szCs w:val="20"/>
          <w:lang w:val="pt-BR"/>
        </w:rPr>
        <w:t>I -</w:t>
      </w:r>
      <w:r w:rsidRPr="00882016">
        <w:rPr>
          <w:rFonts w:eastAsia="Calibri"/>
          <w:b/>
          <w:spacing w:val="14"/>
          <w:sz w:val="20"/>
          <w:szCs w:val="20"/>
          <w:lang w:val="pt-BR"/>
        </w:rPr>
        <w:t xml:space="preserve"> </w:t>
      </w:r>
      <w:r w:rsidRPr="00882016">
        <w:rPr>
          <w:rFonts w:eastAsia="Calibri"/>
          <w:spacing w:val="-1"/>
          <w:sz w:val="20"/>
          <w:szCs w:val="20"/>
          <w:lang w:val="pt-BR"/>
        </w:rPr>
        <w:t>Indi</w:t>
      </w:r>
      <w:r w:rsidRPr="00882016">
        <w:rPr>
          <w:rFonts w:eastAsia="Calibri"/>
          <w:sz w:val="20"/>
          <w:szCs w:val="20"/>
          <w:lang w:val="pt-BR"/>
        </w:rPr>
        <w:t>c</w:t>
      </w:r>
      <w:r w:rsidRPr="00882016">
        <w:rPr>
          <w:rFonts w:eastAsia="Calibri"/>
          <w:spacing w:val="-1"/>
          <w:sz w:val="20"/>
          <w:szCs w:val="20"/>
          <w:lang w:val="pt-BR"/>
        </w:rPr>
        <w:t>a</w:t>
      </w:r>
      <w:r w:rsidRPr="00882016">
        <w:rPr>
          <w:rFonts w:eastAsia="Calibri"/>
          <w:sz w:val="20"/>
          <w:szCs w:val="20"/>
          <w:lang w:val="pt-BR"/>
        </w:rPr>
        <w:t>r</w:t>
      </w:r>
      <w:r w:rsidRPr="00882016">
        <w:rPr>
          <w:rFonts w:eastAsia="Calibri"/>
          <w:spacing w:val="-1"/>
          <w:sz w:val="20"/>
          <w:szCs w:val="20"/>
          <w:lang w:val="pt-BR"/>
        </w:rPr>
        <w:t xml:space="preserve"> 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lo</w:t>
      </w:r>
      <w:r w:rsidRPr="00882016">
        <w:rPr>
          <w:rFonts w:eastAsia="Calibri"/>
          <w:sz w:val="20"/>
          <w:szCs w:val="20"/>
          <w:lang w:val="pt-BR"/>
        </w:rPr>
        <w:t>c</w:t>
      </w:r>
      <w:r w:rsidRPr="00882016">
        <w:rPr>
          <w:rFonts w:eastAsia="Calibri"/>
          <w:spacing w:val="-1"/>
          <w:sz w:val="20"/>
          <w:szCs w:val="20"/>
          <w:lang w:val="pt-BR"/>
        </w:rPr>
        <w:t>ai</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ho</w:t>
      </w:r>
      <w:r w:rsidRPr="00882016">
        <w:rPr>
          <w:rFonts w:eastAsia="Calibri"/>
          <w:spacing w:val="-2"/>
          <w:sz w:val="20"/>
          <w:szCs w:val="20"/>
          <w:lang w:val="pt-BR"/>
        </w:rPr>
        <w:t>r</w:t>
      </w:r>
      <w:r w:rsidRPr="00882016">
        <w:rPr>
          <w:rFonts w:eastAsia="Calibri"/>
          <w:spacing w:val="-1"/>
          <w:sz w:val="20"/>
          <w:szCs w:val="20"/>
          <w:lang w:val="pt-BR"/>
        </w:rPr>
        <w:t>á</w:t>
      </w:r>
      <w:r w:rsidRPr="00882016">
        <w:rPr>
          <w:rFonts w:eastAsia="Calibri"/>
          <w:sz w:val="20"/>
          <w:szCs w:val="20"/>
          <w:lang w:val="pt-BR"/>
        </w:rPr>
        <w:t>r</w:t>
      </w:r>
      <w:r w:rsidRPr="00882016">
        <w:rPr>
          <w:rFonts w:eastAsia="Calibri"/>
          <w:spacing w:val="-1"/>
          <w:sz w:val="20"/>
          <w:szCs w:val="20"/>
          <w:lang w:val="pt-BR"/>
        </w:rPr>
        <w:t>io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e</w:t>
      </w:r>
      <w:r w:rsidRPr="00882016">
        <w:rPr>
          <w:rFonts w:eastAsia="Calibri"/>
          <w:sz w:val="20"/>
          <w:szCs w:val="20"/>
          <w:lang w:val="pt-BR"/>
        </w:rPr>
        <w:t>m</w:t>
      </w:r>
      <w:r w:rsidRPr="00882016">
        <w:rPr>
          <w:rFonts w:eastAsia="Calibri"/>
          <w:spacing w:val="-3"/>
          <w:sz w:val="20"/>
          <w:szCs w:val="20"/>
          <w:lang w:val="pt-BR"/>
        </w:rPr>
        <w:t xml:space="preserve"> </w:t>
      </w:r>
      <w:r w:rsidRPr="00882016">
        <w:rPr>
          <w:rFonts w:eastAsia="Calibri"/>
          <w:spacing w:val="2"/>
          <w:sz w:val="20"/>
          <w:szCs w:val="20"/>
          <w:lang w:val="pt-BR"/>
        </w:rPr>
        <w:t>q</w:t>
      </w:r>
      <w:r w:rsidRPr="00882016">
        <w:rPr>
          <w:rFonts w:eastAsia="Calibri"/>
          <w:spacing w:val="-1"/>
          <w:sz w:val="20"/>
          <w:szCs w:val="20"/>
          <w:lang w:val="pt-BR"/>
        </w:rPr>
        <w:t>u</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de</w:t>
      </w:r>
      <w:r w:rsidRPr="00882016">
        <w:rPr>
          <w:rFonts w:eastAsia="Calibri"/>
          <w:spacing w:val="-3"/>
          <w:sz w:val="20"/>
          <w:szCs w:val="20"/>
          <w:lang w:val="pt-BR"/>
        </w:rPr>
        <w:t>v</w:t>
      </w:r>
      <w:r w:rsidRPr="00882016">
        <w:rPr>
          <w:rFonts w:eastAsia="Calibri"/>
          <w:spacing w:val="-1"/>
          <w:sz w:val="20"/>
          <w:szCs w:val="20"/>
          <w:lang w:val="pt-BR"/>
        </w:rPr>
        <w:t>e</w:t>
      </w:r>
      <w:r w:rsidRPr="00882016">
        <w:rPr>
          <w:rFonts w:eastAsia="Calibri"/>
          <w:sz w:val="20"/>
          <w:szCs w:val="20"/>
          <w:lang w:val="pt-BR"/>
        </w:rPr>
        <w:t>r</w:t>
      </w:r>
      <w:r w:rsidRPr="00882016">
        <w:rPr>
          <w:rFonts w:eastAsia="Calibri"/>
          <w:spacing w:val="-1"/>
          <w:sz w:val="20"/>
          <w:szCs w:val="20"/>
          <w:lang w:val="pt-BR"/>
        </w:rPr>
        <w:t>ã</w:t>
      </w:r>
      <w:r w:rsidRPr="00882016">
        <w:rPr>
          <w:rFonts w:eastAsia="Calibri"/>
          <w:sz w:val="20"/>
          <w:szCs w:val="20"/>
          <w:lang w:val="pt-BR"/>
        </w:rPr>
        <w:t>o s</w:t>
      </w:r>
      <w:r w:rsidRPr="00882016">
        <w:rPr>
          <w:rFonts w:eastAsia="Calibri"/>
          <w:spacing w:val="-3"/>
          <w:sz w:val="20"/>
          <w:szCs w:val="20"/>
          <w:lang w:val="pt-BR"/>
        </w:rPr>
        <w:t>e</w:t>
      </w:r>
      <w:r w:rsidRPr="00882016">
        <w:rPr>
          <w:rFonts w:eastAsia="Calibri"/>
          <w:sz w:val="20"/>
          <w:szCs w:val="20"/>
          <w:lang w:val="pt-BR"/>
        </w:rPr>
        <w:t>r</w:t>
      </w:r>
      <w:r w:rsidRPr="00882016">
        <w:rPr>
          <w:rFonts w:eastAsia="Calibri"/>
          <w:spacing w:val="2"/>
          <w:sz w:val="20"/>
          <w:szCs w:val="20"/>
          <w:lang w:val="pt-BR"/>
        </w:rPr>
        <w:t xml:space="preserve"> </w:t>
      </w:r>
      <w:r w:rsidRPr="00882016">
        <w:rPr>
          <w:rFonts w:eastAsia="Calibri"/>
          <w:spacing w:val="-1"/>
          <w:sz w:val="20"/>
          <w:szCs w:val="20"/>
          <w:lang w:val="pt-BR"/>
        </w:rPr>
        <w:t>e</w:t>
      </w:r>
      <w:r w:rsidRPr="00882016">
        <w:rPr>
          <w:rFonts w:eastAsia="Calibri"/>
          <w:spacing w:val="-3"/>
          <w:sz w:val="20"/>
          <w:szCs w:val="20"/>
          <w:lang w:val="pt-BR"/>
        </w:rPr>
        <w:t>n</w:t>
      </w:r>
      <w:r w:rsidRPr="00882016">
        <w:rPr>
          <w:rFonts w:eastAsia="Calibri"/>
          <w:spacing w:val="1"/>
          <w:sz w:val="20"/>
          <w:szCs w:val="20"/>
          <w:lang w:val="pt-BR"/>
        </w:rPr>
        <w:t>t</w:t>
      </w:r>
      <w:r w:rsidRPr="00882016">
        <w:rPr>
          <w:rFonts w:eastAsia="Calibri"/>
          <w:sz w:val="20"/>
          <w:szCs w:val="20"/>
          <w:lang w:val="pt-BR"/>
        </w:rPr>
        <w:t>r</w:t>
      </w:r>
      <w:r w:rsidRPr="00882016">
        <w:rPr>
          <w:rFonts w:eastAsia="Calibri"/>
          <w:spacing w:val="-3"/>
          <w:sz w:val="20"/>
          <w:szCs w:val="20"/>
          <w:lang w:val="pt-BR"/>
        </w:rPr>
        <w:t>e</w:t>
      </w:r>
      <w:r w:rsidRPr="00882016">
        <w:rPr>
          <w:rFonts w:eastAsia="Calibri"/>
          <w:spacing w:val="2"/>
          <w:sz w:val="20"/>
          <w:szCs w:val="20"/>
          <w:lang w:val="pt-BR"/>
        </w:rPr>
        <w:t>g</w:t>
      </w:r>
      <w:r w:rsidRPr="00882016">
        <w:rPr>
          <w:rFonts w:eastAsia="Calibri"/>
          <w:spacing w:val="-1"/>
          <w:sz w:val="20"/>
          <w:szCs w:val="20"/>
          <w:lang w:val="pt-BR"/>
        </w:rPr>
        <w:t>ue</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o</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p</w:t>
      </w:r>
      <w:r w:rsidRPr="00882016">
        <w:rPr>
          <w:rFonts w:eastAsia="Calibri"/>
          <w:sz w:val="20"/>
          <w:szCs w:val="20"/>
          <w:lang w:val="pt-BR"/>
        </w:rPr>
        <w:t>r</w:t>
      </w:r>
      <w:r w:rsidRPr="00882016">
        <w:rPr>
          <w:rFonts w:eastAsia="Calibri"/>
          <w:spacing w:val="-1"/>
          <w:sz w:val="20"/>
          <w:szCs w:val="20"/>
          <w:lang w:val="pt-BR"/>
        </w:rPr>
        <w:t>od</w:t>
      </w:r>
      <w:r w:rsidRPr="00882016">
        <w:rPr>
          <w:rFonts w:eastAsia="Calibri"/>
          <w:spacing w:val="-3"/>
          <w:sz w:val="20"/>
          <w:szCs w:val="20"/>
          <w:lang w:val="pt-BR"/>
        </w:rPr>
        <w:t>u</w:t>
      </w:r>
      <w:r w:rsidRPr="00882016">
        <w:rPr>
          <w:rFonts w:eastAsia="Calibri"/>
          <w:spacing w:val="1"/>
          <w:sz w:val="20"/>
          <w:szCs w:val="20"/>
          <w:lang w:val="pt-BR"/>
        </w:rPr>
        <w:t>t</w:t>
      </w:r>
      <w:r w:rsidRPr="00882016">
        <w:rPr>
          <w:rFonts w:eastAsia="Calibri"/>
          <w:spacing w:val="-1"/>
          <w:sz w:val="20"/>
          <w:szCs w:val="20"/>
          <w:lang w:val="pt-BR"/>
        </w:rPr>
        <w:t>o</w:t>
      </w:r>
      <w:r w:rsidRPr="00882016">
        <w:rPr>
          <w:rFonts w:eastAsia="Calibri"/>
          <w:sz w:val="20"/>
          <w:szCs w:val="20"/>
          <w:lang w:val="pt-BR"/>
        </w:rPr>
        <w:t>s;</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 -</w:t>
      </w:r>
      <w:r w:rsidRPr="00C42130">
        <w:rPr>
          <w:rFonts w:eastAsia="Calibri"/>
          <w:b/>
          <w:spacing w:val="14"/>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w:t>
      </w:r>
      <w:r w:rsidRPr="00C42130">
        <w:rPr>
          <w:rFonts w:eastAsia="Calibri"/>
          <w:spacing w:val="-3"/>
          <w:sz w:val="20"/>
          <w:szCs w:val="20"/>
          <w:lang w:val="pt-BR"/>
        </w:rPr>
        <w:t>u</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 xml:space="preserve">o </w:t>
      </w:r>
      <w:r w:rsidRPr="00C42130">
        <w:rPr>
          <w:rFonts w:eastAsia="Calibri"/>
          <w:spacing w:val="-3"/>
          <w:sz w:val="20"/>
          <w:szCs w:val="20"/>
          <w:lang w:val="pt-BR"/>
        </w:rPr>
        <w:t>termo de referencia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IIII -</w:t>
      </w:r>
      <w:r w:rsidRPr="00C42130">
        <w:rPr>
          <w:rFonts w:eastAsia="Calibri"/>
          <w:b/>
          <w:spacing w:val="14"/>
          <w:sz w:val="20"/>
          <w:szCs w:val="20"/>
          <w:lang w:val="pt-BR"/>
        </w:rPr>
        <w:t xml:space="preserve"> </w:t>
      </w:r>
      <w:r w:rsidRPr="00C42130">
        <w:rPr>
          <w:rFonts w:eastAsia="Calibri"/>
          <w:spacing w:val="-1"/>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r</w:t>
      </w:r>
      <w:r w:rsidRPr="00C42130">
        <w:rPr>
          <w:rFonts w:eastAsia="Calibri"/>
          <w:spacing w:val="9"/>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ss</w:t>
      </w:r>
      <w:r w:rsidRPr="00C42130">
        <w:rPr>
          <w:rFonts w:eastAsia="Calibri"/>
          <w:spacing w:val="-1"/>
          <w:sz w:val="20"/>
          <w:szCs w:val="20"/>
          <w:lang w:val="pt-BR"/>
        </w:rPr>
        <w:t>oa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w:t>
      </w:r>
      <w:r w:rsidRPr="00C42130">
        <w:rPr>
          <w:rFonts w:eastAsia="Calibri"/>
          <w:sz w:val="20"/>
          <w:szCs w:val="20"/>
          <w:lang w:val="pt-BR"/>
        </w:rPr>
        <w:t>sso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lo</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de</w:t>
      </w:r>
      <w:r w:rsidRPr="00C42130">
        <w:rPr>
          <w:rFonts w:eastAsia="Calibri"/>
          <w:sz w:val="20"/>
          <w:szCs w:val="20"/>
          <w:lang w:val="pt-BR"/>
        </w:rPr>
        <w:t>s</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
          <w:sz w:val="20"/>
          <w:szCs w:val="20"/>
          <w:lang w:val="pt-BR"/>
        </w:rPr>
        <w:t xml:space="preserve"> </w:t>
      </w:r>
      <w:r w:rsidRPr="00C42130">
        <w:rPr>
          <w:rFonts w:eastAsia="Calibri"/>
          <w:spacing w:val="-1"/>
          <w:sz w:val="20"/>
          <w:szCs w:val="20"/>
          <w:lang w:val="pt-BR"/>
        </w:rPr>
        <w:t>qu</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ob</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z w:val="20"/>
          <w:szCs w:val="20"/>
          <w:lang w:val="pt-BR"/>
        </w:rPr>
        <w:t>s</w:t>
      </w:r>
      <w:r w:rsidRPr="00C42130">
        <w:rPr>
          <w:rFonts w:eastAsia="Calibri"/>
          <w:spacing w:val="10"/>
          <w:sz w:val="20"/>
          <w:szCs w:val="20"/>
          <w:lang w:val="pt-BR"/>
        </w:rPr>
        <w:t xml:space="preserve"> </w:t>
      </w:r>
      <w:r w:rsidRPr="00C42130">
        <w:rPr>
          <w:rFonts w:eastAsia="Calibri"/>
          <w:spacing w:val="-1"/>
          <w:sz w:val="20"/>
          <w:szCs w:val="20"/>
          <w:lang w:val="pt-BR"/>
        </w:rPr>
        <w:t>às</w:t>
      </w:r>
      <w:r w:rsidRPr="00C42130">
        <w:rPr>
          <w:rFonts w:eastAsia="Calibri"/>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z w:val="20"/>
          <w:szCs w:val="20"/>
          <w:lang w:val="pt-BR"/>
        </w:rPr>
        <w:t>r</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3"/>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lastRenderedPageBreak/>
        <w:t>IV -</w:t>
      </w:r>
      <w:r w:rsidRPr="00C42130">
        <w:rPr>
          <w:rFonts w:eastAsia="Calibri"/>
          <w:b/>
          <w:spacing w:val="14"/>
          <w:sz w:val="20"/>
          <w:szCs w:val="20"/>
          <w:lang w:val="pt-BR"/>
        </w:rPr>
        <w:t xml:space="preserve">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z w:val="20"/>
          <w:szCs w:val="20"/>
          <w:lang w:val="pt-BR"/>
        </w:rPr>
        <w:t xml:space="preserve">o </w:t>
      </w:r>
      <w:r w:rsidRPr="00C42130">
        <w:rPr>
          <w:rFonts w:eastAsia="Calibri"/>
          <w:spacing w:val="1"/>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pacing w:val="-1"/>
          <w:sz w:val="20"/>
          <w:szCs w:val="20"/>
          <w:lang w:val="pt-BR"/>
        </w:rPr>
        <w:t>do</w:t>
      </w:r>
      <w:r w:rsidRPr="00C42130">
        <w:rPr>
          <w:rFonts w:eastAsia="Calibri"/>
          <w:sz w:val="20"/>
          <w:szCs w:val="20"/>
          <w:lang w:val="pt-BR"/>
        </w:rPr>
        <w:t xml:space="preserve">r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7"/>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pacing w:val="-1"/>
          <w:sz w:val="20"/>
          <w:szCs w:val="20"/>
          <w:lang w:val="pt-BR"/>
        </w:rPr>
        <w:t>i</w:t>
      </w:r>
      <w:r w:rsidRPr="00C42130">
        <w:rPr>
          <w:rFonts w:eastAsia="Calibri"/>
          <w:sz w:val="20"/>
          <w:szCs w:val="20"/>
          <w:lang w:val="pt-BR"/>
        </w:rPr>
        <w:t>rr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idad</w:t>
      </w:r>
      <w:r w:rsidRPr="00C42130">
        <w:rPr>
          <w:rFonts w:eastAsia="Calibri"/>
          <w:sz w:val="20"/>
          <w:szCs w:val="20"/>
          <w:lang w:val="pt-BR"/>
        </w:rPr>
        <w:t>e</w:t>
      </w:r>
      <w:r w:rsidRPr="00C42130">
        <w:rPr>
          <w:rFonts w:eastAsia="Calibri"/>
          <w:spacing w:val="9"/>
          <w:sz w:val="20"/>
          <w:szCs w:val="20"/>
          <w:lang w:val="pt-BR"/>
        </w:rPr>
        <w:t xml:space="preserve"> </w:t>
      </w:r>
      <w:r w:rsidRPr="00C42130">
        <w:rPr>
          <w:rFonts w:eastAsia="Calibri"/>
          <w:spacing w:val="-1"/>
          <w:sz w:val="20"/>
          <w:szCs w:val="20"/>
          <w:lang w:val="pt-BR"/>
        </w:rPr>
        <w:t>en</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a</w:t>
      </w:r>
      <w:r w:rsidRPr="00C42130">
        <w:rPr>
          <w:rFonts w:eastAsia="Calibri"/>
          <w:spacing w:val="9"/>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2"/>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9"/>
          <w:sz w:val="20"/>
          <w:szCs w:val="20"/>
          <w:lang w:val="pt-BR"/>
        </w:rPr>
        <w:t xml:space="preserve"> </w:t>
      </w:r>
      <w:r w:rsidRPr="00C42130">
        <w:rPr>
          <w:rFonts w:eastAsia="Calibri"/>
          <w:spacing w:val="-1"/>
          <w:sz w:val="20"/>
          <w:szCs w:val="20"/>
          <w:lang w:val="pt-BR"/>
        </w:rPr>
        <w:t>do</w:t>
      </w:r>
      <w:r w:rsidRPr="00C42130">
        <w:rPr>
          <w:rFonts w:eastAsia="Calibri"/>
          <w:sz w:val="20"/>
          <w:szCs w:val="20"/>
          <w:lang w:val="pt-BR"/>
        </w:rPr>
        <w:t xml:space="preserve">s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pacing w:val="-3"/>
          <w:sz w:val="20"/>
          <w:szCs w:val="20"/>
          <w:lang w:val="pt-BR"/>
        </w:rPr>
        <w:t>s</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 -</w:t>
      </w:r>
      <w:r w:rsidRPr="00C42130">
        <w:rPr>
          <w:rFonts w:eastAsia="Calibri"/>
          <w:b/>
          <w:spacing w:val="14"/>
          <w:sz w:val="20"/>
          <w:szCs w:val="20"/>
          <w:lang w:val="pt-BR"/>
        </w:rPr>
        <w:t xml:space="preserve"> </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de</w:t>
      </w:r>
      <w:r w:rsidRPr="00C42130">
        <w:rPr>
          <w:rFonts w:eastAsia="Calibri"/>
          <w:spacing w:val="-3"/>
          <w:sz w:val="20"/>
          <w:szCs w:val="20"/>
          <w:lang w:val="pt-BR"/>
        </w:rPr>
        <w:t>v</w:t>
      </w:r>
      <w:r w:rsidRPr="00C42130">
        <w:rPr>
          <w:rFonts w:eastAsia="Calibri"/>
          <w:spacing w:val="-1"/>
          <w:sz w:val="20"/>
          <w:szCs w:val="20"/>
          <w:lang w:val="pt-BR"/>
        </w:rPr>
        <w:t>ido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3"/>
          <w:sz w:val="20"/>
          <w:szCs w:val="20"/>
          <w:lang w:val="pt-BR"/>
        </w:rPr>
        <w:t>õ</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neste</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 -</w:t>
      </w:r>
      <w:r w:rsidRPr="00C42130">
        <w:rPr>
          <w:rFonts w:eastAsia="Calibri"/>
          <w:b/>
          <w:spacing w:val="1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ali</w:t>
      </w:r>
      <w:r w:rsidRPr="00C42130">
        <w:rPr>
          <w:rFonts w:eastAsia="Calibri"/>
          <w:spacing w:val="-3"/>
          <w:sz w:val="20"/>
          <w:szCs w:val="20"/>
          <w:lang w:val="pt-BR"/>
        </w:rPr>
        <w:t>z</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o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r</w:t>
      </w:r>
      <w:r w:rsidRPr="00C42130">
        <w:rPr>
          <w:rFonts w:eastAsia="Calibri"/>
          <w:spacing w:val="-1"/>
          <w:sz w:val="20"/>
          <w:szCs w:val="20"/>
          <w:lang w:val="pt-BR"/>
        </w:rPr>
        <w:t>ado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 -</w:t>
      </w:r>
      <w:r w:rsidRPr="00C42130">
        <w:rPr>
          <w:rFonts w:eastAsia="Calibri"/>
          <w:b/>
          <w:spacing w:val="14"/>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e</w:t>
      </w:r>
      <w:r w:rsidRPr="00C42130">
        <w:rPr>
          <w:rFonts w:eastAsia="Calibri"/>
          <w:spacing w:val="-3"/>
          <w:sz w:val="20"/>
          <w:szCs w:val="20"/>
          <w:lang w:val="pt-BR"/>
        </w:rPr>
        <w:t>d</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scr</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1"/>
          <w:sz w:val="20"/>
          <w:szCs w:val="20"/>
          <w:lang w:val="pt-BR"/>
        </w:rPr>
        <w:t xml:space="preserve"> </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42"/>
          <w:sz w:val="20"/>
          <w:szCs w:val="20"/>
          <w:lang w:val="pt-BR"/>
        </w:rPr>
        <w:t xml:space="preserve"> </w:t>
      </w:r>
      <w:r w:rsidRPr="00C42130">
        <w:rPr>
          <w:rFonts w:eastAsia="Calibri"/>
          <w:spacing w:val="-3"/>
          <w:sz w:val="20"/>
          <w:szCs w:val="20"/>
          <w:lang w:val="pt-BR"/>
        </w:rPr>
        <w:t>a</w:t>
      </w:r>
      <w:r w:rsidRPr="00C42130">
        <w:rPr>
          <w:rFonts w:eastAsia="Calibri"/>
          <w:spacing w:val="-1"/>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o</w:t>
      </w:r>
      <w:r w:rsidRPr="00C42130">
        <w:rPr>
          <w:rFonts w:eastAsia="Calibri"/>
          <w:spacing w:val="-3"/>
          <w:sz w:val="20"/>
          <w:szCs w:val="20"/>
          <w:lang w:val="pt-BR"/>
        </w:rPr>
        <w:t>b</w:t>
      </w:r>
      <w:r w:rsidRPr="00C42130">
        <w:rPr>
          <w:rFonts w:eastAsia="Calibri"/>
          <w:sz w:val="20"/>
          <w:szCs w:val="20"/>
          <w:lang w:val="pt-BR"/>
        </w:rPr>
        <w:t>re</w:t>
      </w:r>
      <w:r w:rsidRPr="00C42130">
        <w:rPr>
          <w:rFonts w:eastAsia="Calibri"/>
          <w:spacing w:val="41"/>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2"/>
          <w:sz w:val="20"/>
          <w:szCs w:val="20"/>
          <w:lang w:val="pt-BR"/>
        </w:rPr>
        <w:t>t</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42"/>
          <w:sz w:val="20"/>
          <w:szCs w:val="20"/>
          <w:lang w:val="pt-BR"/>
        </w:rPr>
        <w:t xml:space="preserve"> </w:t>
      </w:r>
      <w:r w:rsidRPr="00C42130">
        <w:rPr>
          <w:rFonts w:eastAsia="Calibri"/>
          <w:spacing w:val="-1"/>
          <w:sz w:val="20"/>
          <w:szCs w:val="20"/>
          <w:lang w:val="pt-BR"/>
        </w:rPr>
        <w:t>penalidade</w:t>
      </w:r>
      <w:r w:rsidRPr="00C42130">
        <w:rPr>
          <w:rFonts w:eastAsia="Calibri"/>
          <w:sz w:val="20"/>
          <w:szCs w:val="20"/>
          <w:lang w:val="pt-BR"/>
        </w:rPr>
        <w:t>s</w:t>
      </w:r>
      <w:r w:rsidRPr="00C42130">
        <w:rPr>
          <w:rFonts w:eastAsia="Calibri"/>
          <w:spacing w:val="41"/>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pacing w:val="-1"/>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ue</w:t>
      </w:r>
      <w:r w:rsidRPr="00C42130">
        <w:rPr>
          <w:rFonts w:eastAsia="Calibri"/>
          <w:sz w:val="20"/>
          <w:szCs w:val="20"/>
          <w:lang w:val="pt-BR"/>
        </w:rPr>
        <w:t>r</w:t>
      </w:r>
      <w:r w:rsidRPr="00C42130">
        <w:rPr>
          <w:rFonts w:eastAsia="Calibri"/>
          <w:spacing w:val="-1"/>
          <w:sz w:val="20"/>
          <w:szCs w:val="20"/>
          <w:lang w:val="pt-BR"/>
        </w:rPr>
        <w:t xml:space="preserve"> débi</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u</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pon</w:t>
      </w:r>
      <w:r w:rsidRPr="00C42130">
        <w:rPr>
          <w:rFonts w:eastAsia="Calibri"/>
          <w:sz w:val="20"/>
          <w:szCs w:val="20"/>
          <w:lang w:val="pt-BR"/>
        </w:rPr>
        <w:t>s</w:t>
      </w:r>
      <w:r w:rsidRPr="00C42130">
        <w:rPr>
          <w:rFonts w:eastAsia="Calibri"/>
          <w:spacing w:val="-1"/>
          <w:sz w:val="20"/>
          <w:szCs w:val="20"/>
          <w:lang w:val="pt-BR"/>
        </w:rPr>
        <w:t>abilidade</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VIII -</w:t>
      </w:r>
      <w:r w:rsidRPr="00C42130">
        <w:rPr>
          <w:rFonts w:eastAsia="Calibri"/>
          <w:b/>
          <w:spacing w:val="14"/>
          <w:sz w:val="20"/>
          <w:szCs w:val="20"/>
          <w:lang w:val="pt-BR"/>
        </w:rPr>
        <w:t xml:space="preserve"> </w:t>
      </w:r>
      <w:r w:rsidRPr="00C42130">
        <w:rPr>
          <w:rFonts w:eastAsia="Calibri"/>
          <w:spacing w:val="-1"/>
          <w:sz w:val="20"/>
          <w:szCs w:val="20"/>
          <w:lang w:val="pt-BR"/>
        </w:rPr>
        <w:t>Apli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4"/>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r</w:t>
      </w:r>
      <w:r w:rsidRPr="00C42130">
        <w:rPr>
          <w:rFonts w:eastAsia="Calibri"/>
          <w:spacing w:val="1"/>
          <w:sz w:val="20"/>
          <w:szCs w:val="20"/>
          <w:lang w:val="pt-BR"/>
        </w:rPr>
        <w:t>t</w:t>
      </w:r>
      <w:r w:rsidRPr="00C42130">
        <w:rPr>
          <w:rFonts w:eastAsia="Calibri"/>
          <w:spacing w:val="-1"/>
          <w:sz w:val="20"/>
          <w:szCs w:val="20"/>
          <w:lang w:val="pt-BR"/>
        </w:rPr>
        <w:t>ine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so</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inadi</w:t>
      </w:r>
      <w:r w:rsidRPr="00C42130">
        <w:rPr>
          <w:rFonts w:eastAsia="Calibri"/>
          <w:spacing w:val="1"/>
          <w:sz w:val="20"/>
          <w:szCs w:val="20"/>
          <w:lang w:val="pt-BR"/>
        </w:rPr>
        <w:t>m</w:t>
      </w:r>
      <w:r w:rsidRPr="00C42130">
        <w:rPr>
          <w:rFonts w:eastAsia="Calibri"/>
          <w:spacing w:val="-1"/>
          <w:sz w:val="20"/>
          <w:szCs w:val="20"/>
          <w:lang w:val="pt-BR"/>
        </w:rPr>
        <w:t>ple</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5.2</w:t>
      </w:r>
      <w:r w:rsidRPr="00C42130">
        <w:rPr>
          <w:rFonts w:eastAsia="Calibri"/>
          <w:b/>
          <w:color w:val="000000"/>
          <w:sz w:val="20"/>
          <w:szCs w:val="20"/>
          <w:lang w:val="pt-BR"/>
        </w:rPr>
        <w:t xml:space="preserve">. </w:t>
      </w:r>
      <w:r w:rsidRPr="00C42130">
        <w:rPr>
          <w:rFonts w:eastAsia="Calibri"/>
          <w:spacing w:val="-1"/>
          <w:sz w:val="20"/>
          <w:szCs w:val="20"/>
          <w:lang w:val="pt-BR"/>
        </w:rPr>
        <w:t>Cabe</w:t>
      </w:r>
      <w:r w:rsidRPr="00C42130">
        <w:rPr>
          <w:rFonts w:eastAsia="Calibri"/>
          <w:sz w:val="20"/>
          <w:szCs w:val="20"/>
          <w:lang w:val="pt-BR"/>
        </w:rPr>
        <w:t>rá</w:t>
      </w:r>
      <w:r w:rsidRPr="00C42130">
        <w:rPr>
          <w:rFonts w:eastAsia="Calibri"/>
          <w:spacing w:val="10"/>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pacing w:val="-1"/>
          <w:sz w:val="20"/>
          <w:szCs w:val="20"/>
          <w:lang w:val="pt-BR"/>
        </w:rPr>
        <w:t>pi</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pl</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4"/>
          <w:sz w:val="20"/>
          <w:szCs w:val="20"/>
          <w:lang w:val="pt-BR"/>
        </w:rPr>
        <w:t>i</w:t>
      </w:r>
      <w:r w:rsidRPr="00C42130">
        <w:rPr>
          <w:rFonts w:eastAsia="Calibri"/>
          <w:sz w:val="20"/>
          <w:szCs w:val="20"/>
          <w:lang w:val="pt-BR"/>
        </w:rPr>
        <w:t>sa</w:t>
      </w:r>
      <w:r w:rsidRPr="00C42130">
        <w:rPr>
          <w:rFonts w:eastAsia="Calibri"/>
          <w:spacing w:val="10"/>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z w:val="20"/>
          <w:szCs w:val="20"/>
          <w:lang w:val="pt-BR"/>
        </w:rPr>
        <w:t>rc</w:t>
      </w:r>
      <w:r w:rsidRPr="00C42130">
        <w:rPr>
          <w:rFonts w:eastAsia="Calibri"/>
          <w:spacing w:val="-1"/>
          <w:sz w:val="20"/>
          <w:szCs w:val="20"/>
          <w:lang w:val="pt-BR"/>
        </w:rPr>
        <w:t>ado</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pacing w:val="-2"/>
          <w:sz w:val="20"/>
          <w:szCs w:val="20"/>
          <w:lang w:val="pt-BR"/>
        </w:rPr>
        <w:t>rm</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1"/>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z w:val="20"/>
          <w:szCs w:val="20"/>
          <w:lang w:val="pt-BR"/>
        </w:rPr>
        <w:t xml:space="preserve">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ç</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4"/>
          <w:sz w:val="20"/>
          <w:szCs w:val="20"/>
          <w:lang w:val="pt-BR"/>
        </w:rPr>
        <w:t>í</w:t>
      </w:r>
      <w:r w:rsidRPr="00C42130">
        <w:rPr>
          <w:rFonts w:eastAsia="Calibri"/>
          <w:spacing w:val="-3"/>
          <w:sz w:val="20"/>
          <w:szCs w:val="20"/>
          <w:lang w:val="pt-BR"/>
        </w:rPr>
        <w:t>v</w:t>
      </w:r>
      <w:r w:rsidRPr="00C42130">
        <w:rPr>
          <w:rFonts w:eastAsia="Calibri"/>
          <w:spacing w:val="2"/>
          <w:sz w:val="20"/>
          <w:szCs w:val="20"/>
          <w:lang w:val="pt-BR"/>
        </w:rPr>
        <w:t>e</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2"/>
          <w:sz w:val="20"/>
          <w:szCs w:val="20"/>
          <w:lang w:val="pt-BR"/>
        </w:rPr>
        <w:t>r</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5.3</w:t>
      </w:r>
      <w:r w:rsidRPr="00C42130">
        <w:rPr>
          <w:rFonts w:eastAsia="Calibri"/>
          <w:b/>
          <w:color w:val="000000"/>
          <w:sz w:val="20"/>
          <w:szCs w:val="20"/>
          <w:lang w:val="pt-BR"/>
        </w:rPr>
        <w:t xml:space="preserve">. </w:t>
      </w:r>
      <w:r w:rsidRPr="00C42130">
        <w:rPr>
          <w:rFonts w:eastAsia="Calibri"/>
          <w:spacing w:val="-1"/>
          <w:sz w:val="20"/>
          <w:szCs w:val="20"/>
          <w:lang w:val="pt-BR"/>
        </w:rPr>
        <w:t>Cabe</w:t>
      </w:r>
      <w:r w:rsidRPr="00C42130">
        <w:rPr>
          <w:rFonts w:eastAsia="Calibri"/>
          <w:sz w:val="20"/>
          <w:szCs w:val="20"/>
          <w:lang w:val="pt-BR"/>
        </w:rPr>
        <w:t>rá</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pacing w:val="2"/>
          <w:sz w:val="20"/>
          <w:szCs w:val="20"/>
          <w:lang w:val="pt-BR"/>
        </w:rPr>
        <w:t>p</w:t>
      </w:r>
      <w:r w:rsidRPr="00C42130">
        <w:rPr>
          <w:rFonts w:eastAsia="Calibri"/>
          <w:spacing w:val="-1"/>
          <w:sz w:val="20"/>
          <w:szCs w:val="20"/>
          <w:lang w:val="pt-BR"/>
        </w:rPr>
        <w:t>i</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ebe</w:t>
      </w:r>
      <w:r w:rsidRPr="00C42130">
        <w:rPr>
          <w:rFonts w:eastAsia="Calibri"/>
          <w:sz w:val="20"/>
          <w:szCs w:val="20"/>
          <w:lang w:val="pt-BR"/>
        </w:rPr>
        <w:t>r</w:t>
      </w:r>
      <w:r w:rsidRPr="00C42130">
        <w:rPr>
          <w:rFonts w:eastAsia="Calibri"/>
          <w:spacing w:val="13"/>
          <w:sz w:val="20"/>
          <w:szCs w:val="20"/>
          <w:lang w:val="pt-BR"/>
        </w:rPr>
        <w:t xml:space="preserve"> </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1"/>
          <w:sz w:val="20"/>
          <w:szCs w:val="20"/>
          <w:lang w:val="pt-BR"/>
        </w:rPr>
        <w:t>b</w:t>
      </w:r>
      <w:r w:rsidRPr="00C42130">
        <w:rPr>
          <w:rFonts w:eastAsia="Calibri"/>
          <w:spacing w:val="-3"/>
          <w:sz w:val="20"/>
          <w:szCs w:val="20"/>
          <w:lang w:val="pt-BR"/>
        </w:rPr>
        <w:t>e</w:t>
      </w:r>
      <w:r w:rsidRPr="00C42130">
        <w:rPr>
          <w:rFonts w:eastAsia="Calibri"/>
          <w:sz w:val="20"/>
          <w:szCs w:val="20"/>
          <w:lang w:val="pt-BR"/>
        </w:rPr>
        <w:t xml:space="preserve">m </w:t>
      </w:r>
      <w:r w:rsidRPr="00C42130">
        <w:rPr>
          <w:rFonts w:eastAsia="Calibri"/>
          <w:spacing w:val="-1"/>
          <w:sz w:val="20"/>
          <w:szCs w:val="20"/>
          <w:lang w:val="pt-BR"/>
        </w:rPr>
        <w:t>ad</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1"/>
          <w:sz w:val="20"/>
          <w:szCs w:val="20"/>
          <w:lang w:val="pt-BR"/>
        </w:rPr>
        <w:t>di</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w:t>
      </w:r>
      <w:r w:rsidRPr="00C42130">
        <w:rPr>
          <w:rFonts w:eastAsia="Calibri"/>
          <w:spacing w:val="13"/>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s</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 xml:space="preserve">s, </w:t>
      </w:r>
      <w:r w:rsidRPr="00C42130">
        <w:rPr>
          <w:rFonts w:eastAsia="Calibri"/>
          <w:spacing w:val="-3"/>
          <w:sz w:val="20"/>
          <w:szCs w:val="20"/>
          <w:lang w:val="pt-BR"/>
        </w:rPr>
        <w:t>p</w:t>
      </w:r>
      <w:r w:rsidRPr="00C42130">
        <w:rPr>
          <w:rFonts w:eastAsia="Calibri"/>
          <w:spacing w:val="-2"/>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 xml:space="preserve">s, </w:t>
      </w:r>
      <w:r w:rsidRPr="00C42130">
        <w:rPr>
          <w:rFonts w:eastAsia="Calibri"/>
          <w:spacing w:val="2"/>
          <w:sz w:val="20"/>
          <w:szCs w:val="20"/>
          <w:lang w:val="pt-BR"/>
        </w:rPr>
        <w:t>q</w:t>
      </w:r>
      <w:r w:rsidRPr="00C42130">
        <w:rPr>
          <w:rFonts w:eastAsia="Calibri"/>
          <w:spacing w:val="-1"/>
          <w:sz w:val="20"/>
          <w:szCs w:val="20"/>
          <w:lang w:val="pt-BR"/>
        </w:rPr>
        <w:t>ua</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idade</w:t>
      </w:r>
      <w:r w:rsidRPr="00C42130">
        <w:rPr>
          <w:rFonts w:eastAsia="Calibri"/>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ualidad</w:t>
      </w:r>
      <w:r w:rsidRPr="00C42130">
        <w:rPr>
          <w:rFonts w:eastAsia="Calibri"/>
          <w:sz w:val="20"/>
          <w:szCs w:val="20"/>
          <w:lang w:val="pt-BR"/>
        </w:rPr>
        <w:t>e 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z w:val="20"/>
          <w:szCs w:val="20"/>
          <w:lang w:val="pt-BR"/>
        </w:rPr>
        <w:t xml:space="preserve">a </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5.4</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2"/>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ó</w:t>
      </w:r>
      <w:r w:rsidRPr="00C42130">
        <w:rPr>
          <w:rFonts w:eastAsia="Calibri"/>
          <w:sz w:val="20"/>
          <w:szCs w:val="20"/>
          <w:lang w:val="pt-BR"/>
        </w:rPr>
        <w:t>r</w:t>
      </w:r>
      <w:r w:rsidRPr="00C42130">
        <w:rPr>
          <w:rFonts w:eastAsia="Calibri"/>
          <w:spacing w:val="-1"/>
          <w:sz w:val="20"/>
          <w:szCs w:val="20"/>
          <w:lang w:val="pt-BR"/>
        </w:rPr>
        <w:t>i</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da</w:t>
      </w:r>
      <w:r w:rsidRPr="00C42130">
        <w:rPr>
          <w:rFonts w:eastAsia="Calibri"/>
          <w:spacing w:val="-2"/>
          <w:sz w:val="20"/>
          <w:szCs w:val="20"/>
          <w:lang w:val="pt-BR"/>
        </w:rPr>
        <w:t>r</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-á</w:t>
      </w:r>
      <w:r w:rsidRPr="00C42130">
        <w:rPr>
          <w:rFonts w:eastAsia="Calibri"/>
          <w:spacing w:val="8"/>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3"/>
          <w:sz w:val="20"/>
          <w:szCs w:val="20"/>
          <w:lang w:val="pt-BR"/>
        </w:rPr>
        <w:t>p</w:t>
      </w:r>
      <w:r w:rsidRPr="00C42130">
        <w:rPr>
          <w:rFonts w:eastAsia="Calibri"/>
          <w:spacing w:val="-1"/>
          <w:sz w:val="20"/>
          <w:szCs w:val="20"/>
          <w:lang w:val="pt-BR"/>
        </w:rPr>
        <w:t>on</w:t>
      </w:r>
      <w:r w:rsidRPr="00C42130">
        <w:rPr>
          <w:rFonts w:eastAsia="Calibri"/>
          <w:sz w:val="20"/>
          <w:szCs w:val="20"/>
          <w:lang w:val="pt-BR"/>
        </w:rPr>
        <w:t>s</w:t>
      </w:r>
      <w:r w:rsidRPr="00C42130">
        <w:rPr>
          <w:rFonts w:eastAsia="Calibri"/>
          <w:spacing w:val="-1"/>
          <w:sz w:val="20"/>
          <w:szCs w:val="20"/>
          <w:lang w:val="pt-BR"/>
        </w:rPr>
        <w:t>á</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1"/>
          <w:sz w:val="20"/>
          <w:szCs w:val="20"/>
          <w:lang w:val="pt-BR"/>
        </w:rPr>
        <w:t>ei</w:t>
      </w:r>
      <w:r w:rsidRPr="00C42130">
        <w:rPr>
          <w:rFonts w:eastAsia="Calibri"/>
          <w:spacing w:val="1"/>
          <w:sz w:val="20"/>
          <w:szCs w:val="20"/>
          <w:lang w:val="pt-BR"/>
        </w:rPr>
        <w:t>t</w:t>
      </w:r>
      <w:r w:rsidRPr="00C42130">
        <w:rPr>
          <w:rFonts w:eastAsia="Calibri"/>
          <w:spacing w:val="-3"/>
          <w:sz w:val="20"/>
          <w:szCs w:val="20"/>
          <w:lang w:val="pt-BR"/>
        </w:rPr>
        <w:t>u</w:t>
      </w:r>
      <w:r w:rsidRPr="00C42130">
        <w:rPr>
          <w:rFonts w:eastAsia="Calibri"/>
          <w:sz w:val="20"/>
          <w:szCs w:val="20"/>
          <w:lang w:val="pt-BR"/>
        </w:rPr>
        <w:t>ra</w:t>
      </w:r>
      <w:r w:rsidRPr="00C42130">
        <w:rPr>
          <w:rFonts w:eastAsia="Calibri"/>
          <w:spacing w:val="10"/>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z w:val="20"/>
          <w:szCs w:val="20"/>
          <w:lang w:val="pt-BR"/>
        </w:rPr>
        <w:t>c</w:t>
      </w:r>
      <w:r w:rsidRPr="00C42130">
        <w:rPr>
          <w:rFonts w:eastAsia="Calibri"/>
          <w:spacing w:val="-1"/>
          <w:sz w:val="20"/>
          <w:szCs w:val="20"/>
          <w:lang w:val="pt-BR"/>
        </w:rPr>
        <w:t>ipal</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1"/>
          <w:sz w:val="20"/>
          <w:szCs w:val="20"/>
          <w:lang w:val="pt-BR"/>
        </w:rPr>
        <w:t>be</w:t>
      </w:r>
      <w:r w:rsidRPr="00C42130">
        <w:rPr>
          <w:rFonts w:eastAsia="Calibri"/>
          <w:sz w:val="20"/>
          <w:szCs w:val="20"/>
          <w:lang w:val="pt-BR"/>
        </w:rPr>
        <w:t>m</w:t>
      </w:r>
      <w:r w:rsidRPr="00C42130">
        <w:rPr>
          <w:rFonts w:eastAsia="Calibri"/>
          <w:spacing w:val="40"/>
          <w:sz w:val="20"/>
          <w:szCs w:val="20"/>
          <w:lang w:val="pt-BR"/>
        </w:rPr>
        <w:t xml:space="preserve"> </w:t>
      </w:r>
      <w:r w:rsidRPr="00C42130">
        <w:rPr>
          <w:rFonts w:eastAsia="Calibri"/>
          <w:sz w:val="20"/>
          <w:szCs w:val="20"/>
          <w:lang w:val="pt-BR"/>
        </w:rPr>
        <w:t>e</w:t>
      </w:r>
      <w:r w:rsidRPr="00C42130">
        <w:rPr>
          <w:rFonts w:eastAsia="Calibri"/>
          <w:spacing w:val="3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40"/>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38"/>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j</w:t>
      </w:r>
      <w:r w:rsidRPr="00C42130">
        <w:rPr>
          <w:rFonts w:eastAsia="Calibri"/>
          <w:spacing w:val="-1"/>
          <w:sz w:val="20"/>
          <w:szCs w:val="20"/>
          <w:lang w:val="pt-BR"/>
        </w:rPr>
        <w:t>udi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á</w:t>
      </w:r>
      <w:r w:rsidRPr="00C42130">
        <w:rPr>
          <w:rFonts w:eastAsia="Calibri"/>
          <w:sz w:val="20"/>
          <w:szCs w:val="20"/>
          <w:lang w:val="pt-BR"/>
        </w:rPr>
        <w:t>r</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0"/>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end</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z w:val="20"/>
          <w:szCs w:val="20"/>
          <w:lang w:val="pt-BR"/>
        </w:rPr>
        <w:t>e</w:t>
      </w:r>
      <w:r w:rsidRPr="00C42130">
        <w:rPr>
          <w:rFonts w:eastAsia="Calibri"/>
          <w:spacing w:val="39"/>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2"/>
          <w:sz w:val="20"/>
          <w:szCs w:val="20"/>
          <w:lang w:val="pt-BR"/>
        </w:rPr>
        <w:t>t</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pli</w:t>
      </w:r>
      <w:r w:rsidRPr="00C42130">
        <w:rPr>
          <w:rFonts w:eastAsia="Calibri"/>
          <w:sz w:val="20"/>
          <w:szCs w:val="20"/>
          <w:lang w:val="pt-BR"/>
        </w:rPr>
        <w:t>ca a s</w:t>
      </w:r>
      <w:r w:rsidRPr="00C42130">
        <w:rPr>
          <w:rFonts w:eastAsia="Calibri"/>
          <w:spacing w:val="-1"/>
          <w:sz w:val="20"/>
          <w:szCs w:val="20"/>
          <w:lang w:val="pt-BR"/>
        </w:rPr>
        <w:t>u</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ei</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5.5</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7"/>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
          <w:sz w:val="20"/>
          <w:szCs w:val="20"/>
          <w:lang w:val="pt-BR"/>
        </w:rPr>
        <w:t xml:space="preserve"> </w:t>
      </w:r>
      <w:r w:rsidRPr="00C42130">
        <w:rPr>
          <w:rFonts w:eastAsia="Calibri"/>
          <w:spacing w:val="-1"/>
          <w:sz w:val="20"/>
          <w:szCs w:val="20"/>
          <w:lang w:val="pt-BR"/>
        </w:rPr>
        <w:t>d</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1"/>
          <w:sz w:val="20"/>
          <w:szCs w:val="20"/>
          <w:lang w:val="pt-BR"/>
        </w:rPr>
        <w:t>in</w:t>
      </w:r>
      <w:r w:rsidRPr="00C42130">
        <w:rPr>
          <w:rFonts w:eastAsia="Calibri"/>
          <w:spacing w:val="-4"/>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da</w:t>
      </w:r>
      <w:r w:rsidRPr="00C42130">
        <w:rPr>
          <w:rFonts w:eastAsia="Calibri"/>
          <w:sz w:val="20"/>
          <w:szCs w:val="20"/>
          <w:lang w:val="pt-BR"/>
        </w:rPr>
        <w:t>r-s</w:t>
      </w:r>
      <w:r w:rsidRPr="00C42130">
        <w:rPr>
          <w:rFonts w:eastAsia="Calibri"/>
          <w:spacing w:val="-1"/>
          <w:sz w:val="20"/>
          <w:szCs w:val="20"/>
          <w:lang w:val="pt-BR"/>
        </w:rPr>
        <w:t>e</w:t>
      </w:r>
      <w:r w:rsidRPr="00C42130">
        <w:rPr>
          <w:rFonts w:eastAsia="Calibri"/>
          <w:sz w:val="20"/>
          <w:szCs w:val="20"/>
          <w:lang w:val="pt-BR"/>
        </w:rPr>
        <w:t>-á</w:t>
      </w:r>
      <w:r w:rsidRPr="00C42130">
        <w:rPr>
          <w:rFonts w:eastAsia="Calibri"/>
          <w:spacing w:val="3"/>
          <w:sz w:val="20"/>
          <w:szCs w:val="20"/>
          <w:lang w:val="pt-BR"/>
        </w:rPr>
        <w:t xml:space="preserve"> </w:t>
      </w:r>
      <w:r w:rsidRPr="00C42130">
        <w:rPr>
          <w:rFonts w:eastAsia="Calibri"/>
          <w:spacing w:val="-1"/>
          <w:sz w:val="20"/>
          <w:szCs w:val="20"/>
          <w:lang w:val="pt-BR"/>
        </w:rPr>
        <w:t>apó</w:t>
      </w:r>
      <w:r w:rsidRPr="00C42130">
        <w:rPr>
          <w:rFonts w:eastAsia="Calibri"/>
          <w:sz w:val="20"/>
          <w:szCs w:val="20"/>
          <w:lang w:val="pt-BR"/>
        </w:rPr>
        <w:t>s</w:t>
      </w:r>
      <w:r w:rsidRPr="00C42130">
        <w:rPr>
          <w:rFonts w:eastAsia="Calibri"/>
          <w:spacing w:val="6"/>
          <w:sz w:val="20"/>
          <w:szCs w:val="20"/>
          <w:lang w:val="pt-BR"/>
        </w:rPr>
        <w:t xml:space="preserve"> </w:t>
      </w:r>
      <w:r w:rsidRPr="00C42130">
        <w:rPr>
          <w:rFonts w:eastAsia="Calibri"/>
          <w:sz w:val="20"/>
          <w:szCs w:val="20"/>
          <w:lang w:val="pt-BR"/>
        </w:rPr>
        <w:t>a</w:t>
      </w:r>
      <w:r w:rsidRPr="00C42130">
        <w:rPr>
          <w:rFonts w:eastAsia="Calibri"/>
          <w:spacing w:val="5"/>
          <w:sz w:val="20"/>
          <w:szCs w:val="20"/>
          <w:lang w:val="pt-BR"/>
        </w:rPr>
        <w:t xml:space="preserve"> </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4"/>
          <w:sz w:val="20"/>
          <w:szCs w:val="20"/>
          <w:lang w:val="pt-BR"/>
        </w:rPr>
        <w:t>i</w:t>
      </w:r>
      <w:r w:rsidRPr="00C42130">
        <w:rPr>
          <w:rFonts w:eastAsia="Calibri"/>
          <w:spacing w:val="1"/>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u</w:t>
      </w:r>
      <w:r w:rsidRPr="00C42130">
        <w:rPr>
          <w:rFonts w:eastAsia="Calibri"/>
          <w:spacing w:val="1"/>
          <w:sz w:val="20"/>
          <w:szCs w:val="20"/>
          <w:lang w:val="pt-BR"/>
        </w:rPr>
        <w:t>m</w:t>
      </w:r>
      <w:r w:rsidRPr="00C42130">
        <w:rPr>
          <w:rFonts w:eastAsia="Calibri"/>
          <w:spacing w:val="-3"/>
          <w:sz w:val="20"/>
          <w:szCs w:val="20"/>
          <w:lang w:val="pt-BR"/>
        </w:rPr>
        <w:t>p</w:t>
      </w:r>
      <w:r w:rsidRPr="00C42130">
        <w:rPr>
          <w:rFonts w:eastAsia="Calibri"/>
          <w:sz w:val="20"/>
          <w:szCs w:val="20"/>
          <w:lang w:val="pt-BR"/>
        </w:rPr>
        <w:t>r</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
          <w:sz w:val="20"/>
          <w:szCs w:val="20"/>
          <w:lang w:val="pt-BR"/>
        </w:rPr>
        <w:t xml:space="preserve"> </w:t>
      </w:r>
      <w:r w:rsidRPr="00C42130">
        <w:rPr>
          <w:rFonts w:eastAsia="Calibri"/>
          <w:spacing w:val="-1"/>
          <w:sz w:val="20"/>
          <w:szCs w:val="20"/>
          <w:lang w:val="pt-BR"/>
        </w:rPr>
        <w:t>da</w:t>
      </w:r>
      <w:r w:rsidRPr="00C42130">
        <w:rPr>
          <w:rFonts w:eastAsia="Calibri"/>
          <w:sz w:val="20"/>
          <w:szCs w:val="20"/>
          <w:lang w:val="pt-BR"/>
        </w:rPr>
        <w:t>s</w:t>
      </w:r>
      <w:r w:rsidRPr="00C42130">
        <w:rPr>
          <w:rFonts w:eastAsia="Calibri"/>
          <w:spacing w:val="6"/>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pe</w:t>
      </w:r>
      <w:r w:rsidRPr="00C42130">
        <w:rPr>
          <w:rFonts w:eastAsia="Calibri"/>
          <w:sz w:val="20"/>
          <w:szCs w:val="20"/>
          <w:lang w:val="pt-BR"/>
        </w:rPr>
        <w:t>c</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 xml:space="preserve">s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w:t>
      </w:r>
      <w:r w:rsidRPr="00C42130">
        <w:rPr>
          <w:rFonts w:eastAsia="Calibri"/>
          <w:spacing w:val="47"/>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á</w:t>
      </w:r>
      <w:r w:rsidRPr="00C42130">
        <w:rPr>
          <w:rFonts w:eastAsia="Calibri"/>
          <w:sz w:val="20"/>
          <w:szCs w:val="20"/>
          <w:lang w:val="pt-BR"/>
        </w:rPr>
        <w:t>x</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46"/>
          <w:sz w:val="20"/>
          <w:szCs w:val="20"/>
          <w:lang w:val="pt-BR"/>
        </w:rPr>
        <w:t xml:space="preserve"> </w:t>
      </w:r>
      <w:r w:rsidRPr="00C42130">
        <w:rPr>
          <w:rFonts w:eastAsia="Calibri"/>
          <w:spacing w:val="-1"/>
          <w:sz w:val="20"/>
          <w:szCs w:val="20"/>
          <w:lang w:val="pt-BR"/>
        </w:rPr>
        <w:t>2</w:t>
      </w:r>
      <w:r w:rsidRPr="00C42130">
        <w:rPr>
          <w:rFonts w:eastAsia="Calibri"/>
          <w:sz w:val="20"/>
          <w:szCs w:val="20"/>
          <w:lang w:val="pt-BR"/>
        </w:rPr>
        <w:t>0</w:t>
      </w:r>
      <w:r w:rsidRPr="00C42130">
        <w:rPr>
          <w:rFonts w:eastAsia="Calibri"/>
          <w:spacing w:val="46"/>
          <w:sz w:val="20"/>
          <w:szCs w:val="20"/>
          <w:lang w:val="pt-BR"/>
        </w:rPr>
        <w:t xml:space="preserve"> </w:t>
      </w:r>
      <w:r w:rsidRPr="00C42130">
        <w:rPr>
          <w:rFonts w:eastAsia="Calibri"/>
          <w:spacing w:val="3"/>
          <w:sz w:val="20"/>
          <w:szCs w:val="20"/>
          <w:lang w:val="pt-BR"/>
        </w:rPr>
        <w:t>(</w:t>
      </w:r>
      <w:r w:rsidRPr="00C42130">
        <w:rPr>
          <w:rFonts w:eastAsia="Calibri"/>
          <w:spacing w:val="-3"/>
          <w:sz w:val="20"/>
          <w:szCs w:val="20"/>
          <w:lang w:val="pt-BR"/>
        </w:rPr>
        <w:t>v</w:t>
      </w:r>
      <w:r w:rsidRPr="00C42130">
        <w:rPr>
          <w:rFonts w:eastAsia="Calibri"/>
          <w:spacing w:val="-1"/>
          <w:sz w:val="20"/>
          <w:szCs w:val="20"/>
          <w:lang w:val="pt-BR"/>
        </w:rPr>
        <w:t>in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w:t>
      </w:r>
      <w:r w:rsidRPr="00C42130">
        <w:rPr>
          <w:rFonts w:eastAsia="Calibri"/>
          <w:spacing w:val="48"/>
          <w:sz w:val="20"/>
          <w:szCs w:val="20"/>
          <w:lang w:val="pt-BR"/>
        </w:rPr>
        <w:t xml:space="preserve"> </w:t>
      </w:r>
      <w:r w:rsidRPr="00C42130">
        <w:rPr>
          <w:rFonts w:eastAsia="Calibri"/>
          <w:spacing w:val="-1"/>
          <w:sz w:val="20"/>
          <w:szCs w:val="20"/>
          <w:lang w:val="pt-BR"/>
        </w:rPr>
        <w:t>dia</w:t>
      </w:r>
      <w:r w:rsidRPr="00C42130">
        <w:rPr>
          <w:rFonts w:eastAsia="Calibri"/>
          <w:sz w:val="20"/>
          <w:szCs w:val="20"/>
          <w:lang w:val="pt-BR"/>
        </w:rPr>
        <w:t>s</w:t>
      </w:r>
      <w:r w:rsidRPr="00C42130">
        <w:rPr>
          <w:rFonts w:eastAsia="Calibri"/>
          <w:spacing w:val="46"/>
          <w:sz w:val="20"/>
          <w:szCs w:val="20"/>
          <w:lang w:val="pt-BR"/>
        </w:rPr>
        <w:t xml:space="preserve"> </w:t>
      </w:r>
      <w:r w:rsidRPr="00C42130">
        <w:rPr>
          <w:rFonts w:eastAsia="Calibri"/>
          <w:spacing w:val="-1"/>
          <w:sz w:val="20"/>
          <w:szCs w:val="20"/>
          <w:lang w:val="pt-BR"/>
        </w:rPr>
        <w:t>apó</w:t>
      </w:r>
      <w:r w:rsidRPr="00C42130">
        <w:rPr>
          <w:rFonts w:eastAsia="Calibri"/>
          <w:sz w:val="20"/>
          <w:szCs w:val="20"/>
          <w:lang w:val="pt-BR"/>
        </w:rPr>
        <w:t>s</w:t>
      </w:r>
      <w:r w:rsidRPr="00C42130">
        <w:rPr>
          <w:rFonts w:eastAsia="Calibri"/>
          <w:spacing w:val="46"/>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5.6</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 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 xml:space="preserve">o </w:t>
      </w:r>
      <w:r w:rsidRPr="00C42130">
        <w:rPr>
          <w:rFonts w:eastAsia="Calibri"/>
          <w:spacing w:val="-3"/>
          <w:sz w:val="20"/>
          <w:szCs w:val="20"/>
          <w:lang w:val="pt-BR"/>
        </w:rPr>
        <w:t>s</w:t>
      </w:r>
      <w:r w:rsidRPr="00C42130">
        <w:rPr>
          <w:rFonts w:eastAsia="Calibri"/>
          <w:spacing w:val="-1"/>
          <w:sz w:val="20"/>
          <w:szCs w:val="20"/>
          <w:lang w:val="pt-BR"/>
        </w:rPr>
        <w:t>e</w:t>
      </w:r>
      <w:r w:rsidRPr="00C42130">
        <w:rPr>
          <w:rFonts w:eastAsia="Calibri"/>
          <w:sz w:val="20"/>
          <w:szCs w:val="20"/>
          <w:lang w:val="pt-BR"/>
        </w:rPr>
        <w:t>rá 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u</w:t>
      </w:r>
      <w:r w:rsidRPr="00C42130">
        <w:rPr>
          <w:rFonts w:eastAsia="Calibri"/>
          <w:sz w:val="20"/>
          <w:szCs w:val="20"/>
          <w:lang w:val="pt-BR"/>
        </w:rPr>
        <w:t>s</w:t>
      </w:r>
      <w:r w:rsidRPr="00C42130">
        <w:rPr>
          <w:rFonts w:eastAsia="Calibri"/>
          <w:spacing w:val="-1"/>
          <w:sz w:val="20"/>
          <w:szCs w:val="20"/>
          <w:lang w:val="pt-BR"/>
        </w:rPr>
        <w:t>ad</w:t>
      </w:r>
      <w:r w:rsidRPr="00C42130">
        <w:rPr>
          <w:rFonts w:eastAsia="Calibri"/>
          <w:sz w:val="20"/>
          <w:szCs w:val="20"/>
          <w:lang w:val="pt-BR"/>
        </w:rPr>
        <w:t xml:space="preserve">o se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pacing w:val="-3"/>
          <w:sz w:val="20"/>
          <w:szCs w:val="20"/>
          <w:lang w:val="pt-BR"/>
        </w:rPr>
        <w:t>z</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e 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2"/>
          <w:sz w:val="20"/>
          <w:szCs w:val="20"/>
          <w:lang w:val="pt-BR"/>
        </w:rPr>
        <w:t xml:space="preserve"> </w:t>
      </w:r>
      <w:r w:rsidRPr="00C42130">
        <w:rPr>
          <w:rFonts w:eastAsia="Calibri"/>
          <w:sz w:val="20"/>
          <w:szCs w:val="20"/>
          <w:lang w:val="pt-BR"/>
        </w:rPr>
        <w:t>o s</w:t>
      </w:r>
      <w:r w:rsidRPr="00C42130">
        <w:rPr>
          <w:rFonts w:eastAsia="Calibri"/>
          <w:spacing w:val="-1"/>
          <w:sz w:val="20"/>
          <w:szCs w:val="20"/>
          <w:lang w:val="pt-BR"/>
        </w:rPr>
        <w:t>o</w:t>
      </w:r>
      <w:r w:rsidRPr="00C42130">
        <w:rPr>
          <w:rFonts w:eastAsia="Calibri"/>
          <w:spacing w:val="1"/>
          <w:sz w:val="20"/>
          <w:szCs w:val="20"/>
          <w:lang w:val="pt-BR"/>
        </w:rPr>
        <w:t>l</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z w:val="20"/>
          <w:szCs w:val="20"/>
          <w:lang w:val="pt-BR"/>
        </w:rPr>
        <w:t xml:space="preserve">o </w:t>
      </w:r>
      <w:r w:rsidRPr="00C42130">
        <w:rPr>
          <w:rFonts w:eastAsia="Calibri"/>
          <w:spacing w:val="-1"/>
          <w:sz w:val="20"/>
          <w:szCs w:val="20"/>
          <w:lang w:val="pt-BR"/>
        </w:rPr>
        <w:t>pel</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pe</w:t>
      </w:r>
      <w:r w:rsidRPr="00C42130">
        <w:rPr>
          <w:rFonts w:eastAsia="Calibri"/>
          <w:sz w:val="20"/>
          <w:szCs w:val="20"/>
          <w:lang w:val="pt-BR"/>
        </w:rPr>
        <w:t>c</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 xml:space="preserve">a </w:t>
      </w:r>
      <w:r w:rsidRPr="00C42130">
        <w:rPr>
          <w:rFonts w:eastAsia="Calibri"/>
          <w:spacing w:val="-1"/>
          <w:sz w:val="20"/>
          <w:szCs w:val="20"/>
          <w:lang w:val="pt-BR"/>
        </w:rPr>
        <w:t>Se</w:t>
      </w:r>
      <w:r w:rsidRPr="00C42130">
        <w:rPr>
          <w:rFonts w:eastAsia="Calibri"/>
          <w:sz w:val="20"/>
          <w:szCs w:val="20"/>
          <w:lang w:val="pt-BR"/>
        </w:rPr>
        <w:t>cr</w:t>
      </w:r>
      <w:r w:rsidRPr="00C42130">
        <w:rPr>
          <w:rFonts w:eastAsia="Calibri"/>
          <w:spacing w:val="-1"/>
          <w:sz w:val="20"/>
          <w:szCs w:val="20"/>
          <w:lang w:val="pt-BR"/>
        </w:rPr>
        <w:t>e</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ia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5.7</w:t>
      </w:r>
      <w:r w:rsidRPr="00C42130">
        <w:rPr>
          <w:rFonts w:eastAsia="Calibri"/>
          <w:b/>
          <w:color w:val="000000"/>
          <w:sz w:val="20"/>
          <w:szCs w:val="20"/>
          <w:lang w:val="pt-BR"/>
        </w:rPr>
        <w:t xml:space="preserv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1"/>
          <w:sz w:val="20"/>
          <w:szCs w:val="20"/>
          <w:lang w:val="pt-BR"/>
        </w:rPr>
        <w:t>ha</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á</w:t>
      </w:r>
      <w:r w:rsidRPr="00C42130">
        <w:rPr>
          <w:rFonts w:eastAsia="Calibri"/>
          <w:sz w:val="20"/>
          <w:szCs w:val="20"/>
          <w:lang w:val="pt-BR"/>
        </w:rPr>
        <w:t>,</w:t>
      </w:r>
      <w:r w:rsidRPr="00C42130">
        <w:rPr>
          <w:rFonts w:eastAsia="Calibri"/>
          <w:spacing w:val="2"/>
          <w:sz w:val="20"/>
          <w:szCs w:val="20"/>
          <w:lang w:val="pt-BR"/>
        </w:rPr>
        <w:t xml:space="preserve"> </w:t>
      </w:r>
      <w:proofErr w:type="gramStart"/>
      <w:r w:rsidRPr="00C42130">
        <w:rPr>
          <w:rFonts w:eastAsia="Calibri"/>
          <w:sz w:val="20"/>
          <w:szCs w:val="20"/>
          <w:lang w:val="pt-BR"/>
        </w:rPr>
        <w:t>s</w:t>
      </w:r>
      <w:r w:rsidRPr="00C42130">
        <w:rPr>
          <w:rFonts w:eastAsia="Calibri"/>
          <w:spacing w:val="-1"/>
          <w:sz w:val="20"/>
          <w:szCs w:val="20"/>
          <w:lang w:val="pt-BR"/>
        </w:rPr>
        <w:t>o</w:t>
      </w:r>
      <w:r w:rsidRPr="00C42130">
        <w:rPr>
          <w:rFonts w:eastAsia="Calibri"/>
          <w:sz w:val="20"/>
          <w:szCs w:val="20"/>
          <w:lang w:val="pt-BR"/>
        </w:rPr>
        <w:t>b</w:t>
      </w:r>
      <w:r w:rsidRPr="00C42130">
        <w:rPr>
          <w:rFonts w:eastAsia="Calibri"/>
          <w:spacing w:val="-2"/>
          <w:sz w:val="20"/>
          <w:szCs w:val="20"/>
          <w:lang w:val="pt-BR"/>
        </w:rPr>
        <w:t xml:space="preserve"> </w:t>
      </w:r>
      <w:r w:rsidRPr="00C42130">
        <w:rPr>
          <w:rFonts w:eastAsia="Calibri"/>
          <w:spacing w:val="-1"/>
          <w:sz w:val="20"/>
          <w:szCs w:val="20"/>
          <w:lang w:val="pt-BR"/>
        </w:rPr>
        <w:t>hi</w:t>
      </w:r>
      <w:r w:rsidRPr="00C42130">
        <w:rPr>
          <w:rFonts w:eastAsia="Calibri"/>
          <w:spacing w:val="-3"/>
          <w:sz w:val="20"/>
          <w:szCs w:val="20"/>
          <w:lang w:val="pt-BR"/>
        </w:rPr>
        <w:t>p</w:t>
      </w:r>
      <w:r w:rsidRPr="00C42130">
        <w:rPr>
          <w:rFonts w:eastAsia="Calibri"/>
          <w:spacing w:val="-1"/>
          <w:sz w:val="20"/>
          <w:szCs w:val="20"/>
          <w:lang w:val="pt-BR"/>
        </w:rPr>
        <w:t>ó</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se</w:t>
      </w:r>
      <w:proofErr w:type="gramEnd"/>
      <w:r w:rsidRPr="00C42130">
        <w:rPr>
          <w:rFonts w:eastAsia="Calibri"/>
          <w:sz w:val="20"/>
          <w:szCs w:val="20"/>
          <w:lang w:val="pt-BR"/>
        </w:rPr>
        <w:t xml:space="preserve"> </w:t>
      </w:r>
      <w:r w:rsidRPr="00C42130">
        <w:rPr>
          <w:rFonts w:eastAsia="Calibri"/>
          <w:spacing w:val="-1"/>
          <w:sz w:val="20"/>
          <w:szCs w:val="20"/>
          <w:lang w:val="pt-BR"/>
        </w:rPr>
        <w:t>a</w:t>
      </w:r>
      <w:r w:rsidRPr="00C42130">
        <w:rPr>
          <w:rFonts w:eastAsia="Calibri"/>
          <w:spacing w:val="-4"/>
          <w:sz w:val="20"/>
          <w:szCs w:val="20"/>
          <w:lang w:val="pt-BR"/>
        </w:rPr>
        <w:t>l</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w:t>
      </w:r>
      <w:r w:rsidRPr="00C42130">
        <w:rPr>
          <w:rFonts w:eastAsia="Calibri"/>
          <w:spacing w:val="-1"/>
          <w:sz w:val="20"/>
          <w:szCs w:val="20"/>
          <w:lang w:val="pt-BR"/>
        </w:rPr>
        <w:t xml:space="preserve"> 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an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ipad</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5.8</w:t>
      </w:r>
      <w:r w:rsidRPr="00C42130">
        <w:rPr>
          <w:rFonts w:eastAsia="Calibri"/>
          <w:b/>
          <w:color w:val="000000"/>
          <w:sz w:val="20"/>
          <w:szCs w:val="20"/>
          <w:lang w:val="pt-BR"/>
        </w:rPr>
        <w:t xml:space="preserve">. </w:t>
      </w:r>
      <w:r w:rsidRPr="00C42130">
        <w:rPr>
          <w:rFonts w:eastAsia="Calibri"/>
          <w:spacing w:val="-1"/>
          <w:sz w:val="20"/>
          <w:szCs w:val="20"/>
          <w:lang w:val="pt-BR"/>
        </w:rPr>
        <w:t>Con</w:t>
      </w:r>
      <w:r w:rsidRPr="00C42130">
        <w:rPr>
          <w:rFonts w:eastAsia="Calibri"/>
          <w:sz w:val="20"/>
          <w:szCs w:val="20"/>
          <w:lang w:val="pt-BR"/>
        </w:rPr>
        <w:t>s</w:t>
      </w:r>
      <w:r w:rsidRPr="00C42130">
        <w:rPr>
          <w:rFonts w:eastAsia="Calibri"/>
          <w:spacing w:val="-1"/>
          <w:sz w:val="20"/>
          <w:szCs w:val="20"/>
          <w:lang w:val="pt-BR"/>
        </w:rPr>
        <w:t>oan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2"/>
          <w:sz w:val="20"/>
          <w:szCs w:val="20"/>
          <w:lang w:val="pt-BR"/>
        </w:rPr>
        <w:t>g</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4</w:t>
      </w:r>
      <w:r w:rsidRPr="00C42130">
        <w:rPr>
          <w:rFonts w:eastAsia="Calibri"/>
          <w:sz w:val="20"/>
          <w:szCs w:val="20"/>
          <w:lang w:val="pt-BR"/>
        </w:rPr>
        <w:t>5</w:t>
      </w:r>
      <w:r w:rsidRPr="00C42130">
        <w:rPr>
          <w:rFonts w:eastAsia="Calibri"/>
          <w:spacing w:val="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8"/>
          <w:sz w:val="20"/>
          <w:szCs w:val="20"/>
          <w:lang w:val="pt-BR"/>
        </w:rPr>
        <w:t xml:space="preserve"> </w:t>
      </w:r>
      <w:r w:rsidRPr="00C42130">
        <w:rPr>
          <w:rFonts w:eastAsia="Calibri"/>
          <w:spacing w:val="-1"/>
          <w:sz w:val="20"/>
          <w:szCs w:val="20"/>
          <w:lang w:val="pt-BR"/>
        </w:rPr>
        <w:t>Le</w:t>
      </w:r>
      <w:r w:rsidRPr="00C42130">
        <w:rPr>
          <w:rFonts w:eastAsia="Calibri"/>
          <w:sz w:val="20"/>
          <w:szCs w:val="20"/>
          <w:lang w:val="pt-BR"/>
        </w:rPr>
        <w:t>i</w:t>
      </w:r>
      <w:r w:rsidRPr="00C42130">
        <w:rPr>
          <w:rFonts w:eastAsia="Calibri"/>
          <w:spacing w:val="7"/>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º</w:t>
      </w:r>
      <w:r w:rsidRPr="00C42130">
        <w:rPr>
          <w:rFonts w:eastAsia="Calibri"/>
          <w:spacing w:val="9"/>
          <w:sz w:val="20"/>
          <w:szCs w:val="20"/>
          <w:lang w:val="pt-BR"/>
        </w:rPr>
        <w:t xml:space="preserve"> </w:t>
      </w:r>
      <w:r w:rsidRPr="00C42130">
        <w:rPr>
          <w:rFonts w:eastAsia="Calibri"/>
          <w:spacing w:val="-1"/>
          <w:sz w:val="20"/>
          <w:szCs w:val="20"/>
          <w:lang w:val="pt-BR"/>
        </w:rPr>
        <w:t>9</w:t>
      </w:r>
      <w:r w:rsidRPr="00C42130">
        <w:rPr>
          <w:rFonts w:eastAsia="Calibri"/>
          <w:spacing w:val="1"/>
          <w:sz w:val="20"/>
          <w:szCs w:val="20"/>
          <w:lang w:val="pt-BR"/>
        </w:rPr>
        <w:t>.</w:t>
      </w:r>
      <w:r w:rsidRPr="00C42130">
        <w:rPr>
          <w:rFonts w:eastAsia="Calibri"/>
          <w:spacing w:val="-1"/>
          <w:sz w:val="20"/>
          <w:szCs w:val="20"/>
          <w:lang w:val="pt-BR"/>
        </w:rPr>
        <w:t>784</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pacing w:val="-1"/>
          <w:sz w:val="20"/>
          <w:szCs w:val="20"/>
          <w:lang w:val="pt-BR"/>
        </w:rPr>
        <w:t>1999</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z w:val="20"/>
          <w:szCs w:val="20"/>
          <w:lang w:val="pt-BR"/>
        </w:rPr>
        <w:t>a</w:t>
      </w:r>
      <w:r w:rsidRPr="00C42130">
        <w:rPr>
          <w:rFonts w:eastAsia="Calibri"/>
          <w:spacing w:val="8"/>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ú</w:t>
      </w:r>
      <w:r w:rsidRPr="00C42130">
        <w:rPr>
          <w:rFonts w:eastAsia="Calibri"/>
          <w:spacing w:val="-1"/>
          <w:sz w:val="20"/>
          <w:szCs w:val="20"/>
          <w:lang w:val="pt-BR"/>
        </w:rPr>
        <w:t>bli</w:t>
      </w:r>
      <w:r w:rsidRPr="00C42130">
        <w:rPr>
          <w:rFonts w:eastAsia="Calibri"/>
          <w:sz w:val="20"/>
          <w:szCs w:val="20"/>
          <w:lang w:val="pt-BR"/>
        </w:rPr>
        <w:t>ca</w:t>
      </w:r>
      <w:r w:rsidRPr="00C42130">
        <w:rPr>
          <w:rFonts w:eastAsia="Calibri"/>
          <w:spacing w:val="8"/>
          <w:sz w:val="20"/>
          <w:szCs w:val="20"/>
          <w:lang w:val="pt-BR"/>
        </w:rPr>
        <w:t xml:space="preserve"> </w:t>
      </w:r>
      <w:r w:rsidRPr="00C42130">
        <w:rPr>
          <w:rFonts w:eastAsia="Calibri"/>
          <w:spacing w:val="-1"/>
          <w:sz w:val="20"/>
          <w:szCs w:val="20"/>
          <w:lang w:val="pt-BR"/>
        </w:rPr>
        <w:t>pode</w:t>
      </w:r>
      <w:r w:rsidRPr="00C42130">
        <w:rPr>
          <w:rFonts w:eastAsia="Calibri"/>
          <w:sz w:val="20"/>
          <w:szCs w:val="20"/>
          <w:lang w:val="pt-BR"/>
        </w:rPr>
        <w:t>r</w:t>
      </w:r>
      <w:r w:rsidRPr="00C42130">
        <w:rPr>
          <w:rFonts w:eastAsia="Calibri"/>
          <w:spacing w:val="-1"/>
          <w:sz w:val="20"/>
          <w:szCs w:val="20"/>
          <w:lang w:val="pt-BR"/>
        </w:rPr>
        <w:t>á</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m a</w:t>
      </w:r>
      <w:r w:rsidRPr="00C42130">
        <w:rPr>
          <w:rFonts w:eastAsia="Calibri"/>
          <w:spacing w:val="29"/>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é</w:t>
      </w:r>
      <w:r w:rsidRPr="00C42130">
        <w:rPr>
          <w:rFonts w:eastAsia="Calibri"/>
          <w:spacing w:val="-3"/>
          <w:sz w:val="20"/>
          <w:szCs w:val="20"/>
          <w:lang w:val="pt-BR"/>
        </w:rPr>
        <w:t>v</w:t>
      </w:r>
      <w:r w:rsidRPr="00C42130">
        <w:rPr>
          <w:rFonts w:eastAsia="Calibri"/>
          <w:spacing w:val="-1"/>
          <w:sz w:val="20"/>
          <w:szCs w:val="20"/>
          <w:lang w:val="pt-BR"/>
        </w:rPr>
        <w:t>i</w:t>
      </w:r>
      <w:r w:rsidRPr="00C42130">
        <w:rPr>
          <w:rFonts w:eastAsia="Calibri"/>
          <w:sz w:val="20"/>
          <w:szCs w:val="20"/>
          <w:lang w:val="pt-BR"/>
        </w:rPr>
        <w:t>a</w:t>
      </w:r>
      <w:r w:rsidRPr="00C42130">
        <w:rPr>
          <w:rFonts w:eastAsia="Calibri"/>
          <w:spacing w:val="29"/>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ani</w:t>
      </w:r>
      <w:r w:rsidRPr="00C42130">
        <w:rPr>
          <w:rFonts w:eastAsia="Calibri"/>
          <w:spacing w:val="3"/>
          <w:sz w:val="20"/>
          <w:szCs w:val="20"/>
          <w:lang w:val="pt-BR"/>
        </w:rPr>
        <w:t>f</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2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o</w:t>
      </w:r>
      <w:r w:rsidRPr="00C42130">
        <w:rPr>
          <w:rFonts w:eastAsia="Calibri"/>
          <w:spacing w:val="29"/>
          <w:sz w:val="20"/>
          <w:szCs w:val="20"/>
          <w:lang w:val="pt-BR"/>
        </w:rPr>
        <w:t xml:space="preserve"> </w:t>
      </w:r>
      <w:r w:rsidRPr="00C42130">
        <w:rPr>
          <w:rFonts w:eastAsia="Calibri"/>
          <w:spacing w:val="-1"/>
          <w:sz w:val="20"/>
          <w:szCs w:val="20"/>
          <w:lang w:val="pt-BR"/>
        </w:rPr>
        <w:t>in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ss</w:t>
      </w:r>
      <w:r w:rsidRPr="00C42130">
        <w:rPr>
          <w:rFonts w:eastAsia="Calibri"/>
          <w:spacing w:val="-1"/>
          <w:sz w:val="20"/>
          <w:szCs w:val="20"/>
          <w:lang w:val="pt-BR"/>
        </w:rPr>
        <w:t>ad</w:t>
      </w:r>
      <w:r w:rsidRPr="00C42130">
        <w:rPr>
          <w:rFonts w:eastAsia="Calibri"/>
          <w:spacing w:val="-3"/>
          <w:sz w:val="20"/>
          <w:szCs w:val="20"/>
          <w:lang w:val="pt-BR"/>
        </w:rPr>
        <w:t>o</w:t>
      </w:r>
      <w:r w:rsidRPr="00C42130">
        <w:rPr>
          <w:rFonts w:eastAsia="Calibri"/>
          <w:sz w:val="20"/>
          <w:szCs w:val="20"/>
          <w:lang w:val="pt-BR"/>
        </w:rPr>
        <w:t>,</w:t>
      </w:r>
      <w:r w:rsidRPr="00C42130">
        <w:rPr>
          <w:rFonts w:eastAsia="Calibri"/>
          <w:spacing w:val="30"/>
          <w:sz w:val="20"/>
          <w:szCs w:val="20"/>
          <w:lang w:val="pt-BR"/>
        </w:rPr>
        <w:t xml:space="preserve"> </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e</w:t>
      </w:r>
      <w:r w:rsidRPr="00C42130">
        <w:rPr>
          <w:rFonts w:eastAsia="Calibri"/>
          <w:sz w:val="20"/>
          <w:szCs w:val="20"/>
          <w:lang w:val="pt-BR"/>
        </w:rPr>
        <w:t>,</w:t>
      </w:r>
      <w:r w:rsidRPr="00C42130">
        <w:rPr>
          <w:rFonts w:eastAsia="Calibri"/>
          <w:spacing w:val="30"/>
          <w:sz w:val="20"/>
          <w:szCs w:val="20"/>
          <w:lang w:val="pt-BR"/>
        </w:rPr>
        <w:t xml:space="preserve"> </w:t>
      </w:r>
      <w:r w:rsidRPr="00C42130">
        <w:rPr>
          <w:rFonts w:eastAsia="Calibri"/>
          <w:spacing w:val="-1"/>
          <w:sz w:val="20"/>
          <w:szCs w:val="20"/>
          <w:lang w:val="pt-BR"/>
        </w:rPr>
        <w:t>ado</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3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idên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s</w:t>
      </w:r>
      <w:r w:rsidRPr="00C42130">
        <w:rPr>
          <w:rFonts w:eastAsia="Calibri"/>
          <w:spacing w:val="30"/>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au</w:t>
      </w:r>
      <w:r w:rsidRPr="00C42130">
        <w:rPr>
          <w:rFonts w:eastAsia="Calibri"/>
          <w:spacing w:val="1"/>
          <w:sz w:val="20"/>
          <w:szCs w:val="20"/>
          <w:lang w:val="pt-BR"/>
        </w:rPr>
        <w:t>t</w:t>
      </w:r>
      <w:r w:rsidRPr="00C42130">
        <w:rPr>
          <w:rFonts w:eastAsia="Calibri"/>
          <w:spacing w:val="-1"/>
          <w:sz w:val="20"/>
          <w:szCs w:val="20"/>
          <w:lang w:val="pt-BR"/>
        </w:rPr>
        <w:t>elado</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 xml:space="preserve">s, </w:t>
      </w:r>
      <w:r w:rsidRPr="00C42130">
        <w:rPr>
          <w:rFonts w:eastAsia="Calibri"/>
          <w:spacing w:val="-1"/>
          <w:sz w:val="20"/>
          <w:szCs w:val="20"/>
          <w:lang w:val="pt-BR"/>
        </w:rPr>
        <w:t>in</w:t>
      </w:r>
      <w:r w:rsidRPr="00C42130">
        <w:rPr>
          <w:rFonts w:eastAsia="Calibri"/>
          <w:sz w:val="20"/>
          <w:szCs w:val="20"/>
          <w:lang w:val="pt-BR"/>
        </w:rPr>
        <w:t>c</w:t>
      </w:r>
      <w:r w:rsidRPr="00C42130">
        <w:rPr>
          <w:rFonts w:eastAsia="Calibri"/>
          <w:spacing w:val="-1"/>
          <w:sz w:val="20"/>
          <w:szCs w:val="20"/>
          <w:lang w:val="pt-BR"/>
        </w:rPr>
        <w:t>lu</w:t>
      </w:r>
      <w:r w:rsidRPr="00C42130">
        <w:rPr>
          <w:rFonts w:eastAsia="Calibri"/>
          <w:sz w:val="20"/>
          <w:szCs w:val="20"/>
          <w:lang w:val="pt-BR"/>
        </w:rPr>
        <w:t>s</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e</w:t>
      </w:r>
      <w:r w:rsidRPr="00C42130">
        <w:rPr>
          <w:rFonts w:eastAsia="Calibri"/>
          <w:spacing w:val="58"/>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end</w:t>
      </w:r>
      <w:r w:rsidRPr="00C42130">
        <w:rPr>
          <w:rFonts w:eastAsia="Calibri"/>
          <w:sz w:val="20"/>
          <w:szCs w:val="20"/>
          <w:lang w:val="pt-BR"/>
        </w:rPr>
        <w:t>o</w:t>
      </w:r>
      <w:r w:rsidRPr="00C42130">
        <w:rPr>
          <w:rFonts w:eastAsia="Calibri"/>
          <w:spacing w:val="58"/>
          <w:sz w:val="20"/>
          <w:szCs w:val="20"/>
          <w:lang w:val="pt-BR"/>
        </w:rPr>
        <w:t xml:space="preserve"> </w:t>
      </w:r>
      <w:r w:rsidRPr="00C42130">
        <w:rPr>
          <w:rFonts w:eastAsia="Calibri"/>
          <w:sz w:val="20"/>
          <w:szCs w:val="20"/>
          <w:lang w:val="pt-BR"/>
        </w:rPr>
        <w:t>o</w:t>
      </w:r>
      <w:r w:rsidRPr="00C42130">
        <w:rPr>
          <w:rFonts w:eastAsia="Calibri"/>
          <w:spacing w:val="58"/>
          <w:sz w:val="20"/>
          <w:szCs w:val="20"/>
          <w:lang w:val="pt-BR"/>
        </w:rPr>
        <w:t xml:space="preserve"> </w:t>
      </w:r>
      <w:r w:rsidRPr="00C42130">
        <w:rPr>
          <w:rFonts w:eastAsia="Calibri"/>
          <w:spacing w:val="-1"/>
          <w:sz w:val="20"/>
          <w:szCs w:val="20"/>
          <w:lang w:val="pt-BR"/>
        </w:rPr>
        <w:t>paga</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r w:rsidRPr="00C42130">
        <w:rPr>
          <w:rFonts w:eastAsia="Calibri"/>
          <w:spacing w:val="59"/>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m</w:t>
      </w:r>
      <w:r w:rsidRPr="00C42130">
        <w:rPr>
          <w:rFonts w:eastAsia="Calibri"/>
          <w:spacing w:val="59"/>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so</w:t>
      </w:r>
      <w:r w:rsidRPr="00C42130">
        <w:rPr>
          <w:rFonts w:eastAsia="Calibri"/>
          <w:spacing w:val="5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9"/>
          <w:sz w:val="20"/>
          <w:szCs w:val="20"/>
          <w:lang w:val="pt-BR"/>
        </w:rPr>
        <w:t xml:space="preserve"> </w:t>
      </w:r>
      <w:r w:rsidRPr="00C42130">
        <w:rPr>
          <w:rFonts w:eastAsia="Calibri"/>
          <w:sz w:val="20"/>
          <w:szCs w:val="20"/>
          <w:lang w:val="pt-BR"/>
        </w:rPr>
        <w:t>r</w:t>
      </w:r>
      <w:r w:rsidRPr="00C42130">
        <w:rPr>
          <w:rFonts w:eastAsia="Calibri"/>
          <w:spacing w:val="-4"/>
          <w:sz w:val="20"/>
          <w:szCs w:val="20"/>
          <w:lang w:val="pt-BR"/>
        </w:rPr>
        <w:t>i</w:t>
      </w:r>
      <w:r w:rsidRPr="00C42130">
        <w:rPr>
          <w:rFonts w:eastAsia="Calibri"/>
          <w:sz w:val="20"/>
          <w:szCs w:val="20"/>
          <w:lang w:val="pt-BR"/>
        </w:rPr>
        <w:t>sco</w:t>
      </w:r>
      <w:r w:rsidRPr="00C42130">
        <w:rPr>
          <w:rFonts w:eastAsia="Calibri"/>
          <w:spacing w:val="58"/>
          <w:sz w:val="20"/>
          <w:szCs w:val="20"/>
          <w:lang w:val="pt-BR"/>
        </w:rPr>
        <w:t xml:space="preserve">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inen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w:t>
      </w:r>
      <w:r w:rsidRPr="00C42130">
        <w:rPr>
          <w:rFonts w:eastAsia="Calibri"/>
          <w:spacing w:val="59"/>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56"/>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z w:val="20"/>
          <w:szCs w:val="20"/>
          <w:lang w:val="pt-BR"/>
        </w:rPr>
        <w:t>a</w:t>
      </w:r>
      <w:r w:rsidRPr="00C42130">
        <w:rPr>
          <w:rFonts w:eastAsia="Calibri"/>
          <w:spacing w:val="5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8"/>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e</w:t>
      </w:r>
      <w:r w:rsidRPr="00C42130">
        <w:rPr>
          <w:rFonts w:eastAsia="Calibri"/>
          <w:spacing w:val="-3"/>
          <w:sz w:val="20"/>
          <w:szCs w:val="20"/>
          <w:lang w:val="pt-BR"/>
        </w:rPr>
        <w:t>v</w:t>
      </w:r>
      <w:r w:rsidRPr="00C42130">
        <w:rPr>
          <w:rFonts w:eastAsia="Calibri"/>
          <w:spacing w:val="-1"/>
          <w:sz w:val="20"/>
          <w:szCs w:val="20"/>
          <w:lang w:val="pt-BR"/>
        </w:rPr>
        <w:t>eni</w:t>
      </w:r>
      <w:r w:rsidRPr="00C42130">
        <w:rPr>
          <w:rFonts w:eastAsia="Calibri"/>
          <w:sz w:val="20"/>
          <w:szCs w:val="20"/>
          <w:lang w:val="pt-BR"/>
        </w:rPr>
        <w:t>r</w:t>
      </w:r>
      <w:r w:rsidRPr="00C42130">
        <w:rPr>
          <w:rFonts w:eastAsia="Calibri"/>
          <w:spacing w:val="60"/>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o</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rr</w:t>
      </w:r>
      <w:r w:rsidRPr="00C42130">
        <w:rPr>
          <w:rFonts w:eastAsia="Calibri"/>
          <w:spacing w:val="-1"/>
          <w:sz w:val="20"/>
          <w:szCs w:val="20"/>
          <w:lang w:val="pt-BR"/>
        </w:rPr>
        <w:t>ên</w:t>
      </w:r>
      <w:r w:rsidRPr="00C42130">
        <w:rPr>
          <w:rFonts w:eastAsia="Calibri"/>
          <w:sz w:val="20"/>
          <w:szCs w:val="20"/>
          <w:lang w:val="pt-BR"/>
        </w:rPr>
        <w:t>c</w:t>
      </w:r>
      <w:r w:rsidRPr="00C42130">
        <w:rPr>
          <w:rFonts w:eastAsia="Calibri"/>
          <w:spacing w:val="-1"/>
          <w:sz w:val="20"/>
          <w:szCs w:val="20"/>
          <w:lang w:val="pt-BR"/>
        </w:rPr>
        <w:t>i</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dan</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d</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4"/>
          <w:sz w:val="20"/>
          <w:szCs w:val="20"/>
          <w:lang w:val="pt-BR"/>
        </w:rPr>
        <w:t>í</w:t>
      </w:r>
      <w:r w:rsidRPr="00C42130">
        <w:rPr>
          <w:rFonts w:eastAsia="Calibri"/>
          <w:sz w:val="20"/>
          <w:szCs w:val="20"/>
          <w:lang w:val="pt-BR"/>
        </w:rPr>
        <w:t>c</w:t>
      </w:r>
      <w:r w:rsidRPr="00C42130">
        <w:rPr>
          <w:rFonts w:eastAsia="Calibri"/>
          <w:spacing w:val="-1"/>
          <w:sz w:val="20"/>
          <w:szCs w:val="20"/>
          <w:lang w:val="pt-BR"/>
        </w:rPr>
        <w:t>i</w:t>
      </w:r>
      <w:r w:rsidRPr="00C42130">
        <w:rPr>
          <w:rFonts w:eastAsia="Calibri"/>
          <w:sz w:val="20"/>
          <w:szCs w:val="20"/>
          <w:lang w:val="pt-BR"/>
        </w:rPr>
        <w:t xml:space="preserve">l </w:t>
      </w:r>
      <w:r w:rsidRPr="00C42130">
        <w:rPr>
          <w:rFonts w:eastAsia="Calibri"/>
          <w:spacing w:val="-1"/>
          <w:sz w:val="20"/>
          <w:szCs w:val="20"/>
          <w:lang w:val="pt-BR"/>
        </w:rPr>
        <w:t>o</w:t>
      </w:r>
      <w:r w:rsidRPr="00C42130">
        <w:rPr>
          <w:rFonts w:eastAsia="Calibri"/>
          <w:sz w:val="20"/>
          <w:szCs w:val="20"/>
          <w:lang w:val="pt-BR"/>
        </w:rPr>
        <w:t xml:space="preserve">u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po</w:t>
      </w:r>
      <w:r w:rsidRPr="00C42130">
        <w:rPr>
          <w:rFonts w:eastAsia="Calibri"/>
          <w:sz w:val="20"/>
          <w:szCs w:val="20"/>
          <w:lang w:val="pt-BR"/>
        </w:rPr>
        <w:t>ss</w:t>
      </w:r>
      <w:r w:rsidRPr="00C42130">
        <w:rPr>
          <w:rFonts w:eastAsia="Calibri"/>
          <w:spacing w:val="-4"/>
          <w:sz w:val="20"/>
          <w:szCs w:val="20"/>
          <w:lang w:val="pt-BR"/>
        </w:rPr>
        <w:t>í</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l r</w:t>
      </w:r>
      <w:r w:rsidRPr="00C42130">
        <w:rPr>
          <w:rFonts w:eastAsia="Calibri"/>
          <w:spacing w:val="-1"/>
          <w:sz w:val="20"/>
          <w:szCs w:val="20"/>
          <w:lang w:val="pt-BR"/>
        </w:rPr>
        <w:t>epa</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ão</w:t>
      </w:r>
      <w:r w:rsidRPr="00C42130">
        <w:rPr>
          <w:rFonts w:eastAsia="Calibri"/>
          <w:sz w:val="20"/>
          <w:szCs w:val="20"/>
          <w:lang w:val="pt-BR"/>
        </w:rPr>
        <w:t>.</w:t>
      </w:r>
    </w:p>
    <w:p w:rsidR="005651CA" w:rsidRPr="00E0220F" w:rsidRDefault="005651CA">
      <w:pPr>
        <w:pStyle w:val="Corpodetexto"/>
        <w:spacing w:before="10"/>
        <w:rPr>
          <w:sz w:val="22"/>
          <w:lang w:val="pt-BR"/>
        </w:rPr>
      </w:pPr>
    </w:p>
    <w:p w:rsidR="005651CA" w:rsidRPr="00E0220F" w:rsidRDefault="00A9049C">
      <w:pPr>
        <w:pStyle w:val="Ttulo5"/>
        <w:ind w:left="3020"/>
        <w:rPr>
          <w:u w:val="none"/>
          <w:lang w:val="pt-BR"/>
        </w:rPr>
      </w:pPr>
      <w:r w:rsidRPr="00E0220F">
        <w:rPr>
          <w:u w:val="thick"/>
          <w:lang w:val="pt-BR"/>
        </w:rPr>
        <w:t>CLÁUSULA SEXTA – DA VIGÊNCIA DO CONTRATO</w:t>
      </w:r>
    </w:p>
    <w:p w:rsidR="005651CA" w:rsidRPr="00E0220F" w:rsidRDefault="005651CA">
      <w:pPr>
        <w:pStyle w:val="Corpodetexto"/>
        <w:spacing w:before="2"/>
        <w:rPr>
          <w:b/>
          <w:sz w:val="15"/>
          <w:lang w:val="pt-BR"/>
        </w:rPr>
      </w:pPr>
    </w:p>
    <w:p w:rsidR="005651CA" w:rsidRPr="00E0220F" w:rsidRDefault="00A9049C" w:rsidP="003F7994">
      <w:pPr>
        <w:pStyle w:val="PargrafodaLista"/>
        <w:numPr>
          <w:ilvl w:val="1"/>
          <w:numId w:val="10"/>
        </w:numPr>
        <w:tabs>
          <w:tab w:val="left" w:pos="1341"/>
        </w:tabs>
        <w:spacing w:before="93"/>
        <w:ind w:right="850" w:firstLine="0"/>
        <w:rPr>
          <w:sz w:val="20"/>
          <w:lang w:val="pt-BR"/>
        </w:rPr>
      </w:pPr>
      <w:r w:rsidRPr="00E0220F">
        <w:rPr>
          <w:sz w:val="20"/>
          <w:lang w:val="pt-BR"/>
        </w:rPr>
        <w:t>O Contrato terá sua vigência por 12 meses, contados da data de sua assinatura, podendo ser prorrogado nos termos do art. 57 da Lei n</w:t>
      </w:r>
      <w:r w:rsidRPr="00E0220F">
        <w:rPr>
          <w:b/>
          <w:sz w:val="20"/>
          <w:lang w:val="pt-BR"/>
        </w:rPr>
        <w:t>º</w:t>
      </w:r>
      <w:r w:rsidRPr="00E0220F">
        <w:rPr>
          <w:b/>
          <w:spacing w:val="-3"/>
          <w:sz w:val="20"/>
          <w:lang w:val="pt-BR"/>
        </w:rPr>
        <w:t xml:space="preserve"> </w:t>
      </w:r>
      <w:r w:rsidRPr="00E0220F">
        <w:rPr>
          <w:sz w:val="20"/>
          <w:lang w:val="pt-BR"/>
        </w:rPr>
        <w:t>8.666/93;</w:t>
      </w:r>
    </w:p>
    <w:p w:rsidR="005651CA" w:rsidRPr="00E0220F" w:rsidRDefault="00A9049C" w:rsidP="003F7994">
      <w:pPr>
        <w:pStyle w:val="PargrafodaLista"/>
        <w:numPr>
          <w:ilvl w:val="1"/>
          <w:numId w:val="10"/>
        </w:numPr>
        <w:tabs>
          <w:tab w:val="left" w:pos="1329"/>
        </w:tabs>
        <w:spacing w:before="1" w:line="242" w:lineRule="auto"/>
        <w:ind w:right="849" w:firstLine="0"/>
        <w:rPr>
          <w:sz w:val="20"/>
          <w:lang w:val="pt-BR"/>
        </w:rPr>
      </w:pPr>
      <w:r w:rsidRPr="00E0220F">
        <w:rPr>
          <w:sz w:val="20"/>
          <w:lang w:val="pt-BR"/>
        </w:rPr>
        <w:t>O prazo para assinatura do Contrato será de 05 (cinco) dias, contados da convocação formal da adjudicatária;</w:t>
      </w:r>
    </w:p>
    <w:p w:rsidR="005651CA" w:rsidRPr="00E0220F" w:rsidRDefault="00A9049C" w:rsidP="003F7994">
      <w:pPr>
        <w:pStyle w:val="PargrafodaLista"/>
        <w:numPr>
          <w:ilvl w:val="1"/>
          <w:numId w:val="10"/>
        </w:numPr>
        <w:tabs>
          <w:tab w:val="left" w:pos="1305"/>
        </w:tabs>
        <w:spacing w:line="242" w:lineRule="auto"/>
        <w:ind w:right="849" w:firstLine="0"/>
        <w:rPr>
          <w:sz w:val="20"/>
          <w:lang w:val="pt-BR"/>
        </w:rPr>
      </w:pPr>
      <w:r w:rsidRPr="00E0220F">
        <w:rPr>
          <w:sz w:val="20"/>
          <w:lang w:val="pt-BR"/>
        </w:rPr>
        <w:t xml:space="preserve">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w:t>
      </w:r>
      <w:proofErr w:type="gramStart"/>
      <w:r w:rsidRPr="00E0220F">
        <w:rPr>
          <w:sz w:val="20"/>
          <w:lang w:val="pt-BR"/>
        </w:rPr>
        <w:t>as</w:t>
      </w:r>
      <w:proofErr w:type="gramEnd"/>
      <w:r w:rsidRPr="00E0220F">
        <w:rPr>
          <w:sz w:val="20"/>
          <w:lang w:val="pt-BR"/>
        </w:rPr>
        <w:t xml:space="preserve"> exigências do subitem</w:t>
      </w:r>
      <w:r w:rsidRPr="00E0220F">
        <w:rPr>
          <w:spacing w:val="2"/>
          <w:sz w:val="20"/>
          <w:lang w:val="pt-BR"/>
        </w:rPr>
        <w:t xml:space="preserve"> </w:t>
      </w:r>
      <w:r w:rsidRPr="00E0220F">
        <w:rPr>
          <w:sz w:val="20"/>
          <w:lang w:val="pt-BR"/>
        </w:rPr>
        <w:t>anterior;</w:t>
      </w:r>
    </w:p>
    <w:p w:rsidR="005651CA" w:rsidRPr="00E0220F" w:rsidRDefault="00A9049C" w:rsidP="003F7994">
      <w:pPr>
        <w:pStyle w:val="PargrafodaLista"/>
        <w:numPr>
          <w:ilvl w:val="1"/>
          <w:numId w:val="10"/>
        </w:numPr>
        <w:tabs>
          <w:tab w:val="left" w:pos="1317"/>
        </w:tabs>
        <w:spacing w:line="242" w:lineRule="auto"/>
        <w:ind w:right="852" w:firstLine="0"/>
        <w:rPr>
          <w:sz w:val="20"/>
          <w:lang w:val="pt-BR"/>
        </w:rPr>
      </w:pPr>
      <w:proofErr w:type="gramStart"/>
      <w:r w:rsidRPr="00E0220F">
        <w:rPr>
          <w:sz w:val="20"/>
          <w:lang w:val="pt-BR"/>
        </w:rPr>
        <w:t>A critério</w:t>
      </w:r>
      <w:proofErr w:type="gramEnd"/>
      <w:r w:rsidRPr="00E0220F">
        <w:rPr>
          <w:sz w:val="20"/>
          <w:lang w:val="pt-BR"/>
        </w:rPr>
        <w:t xml:space="preserve"> da administração, o prazo para assinatura do Contrato poderá ser prorrogado, desde que ocorra motivo justificado, mediante solicitação formal da adjudicatária e aceito por esta</w:t>
      </w:r>
      <w:r w:rsidRPr="00E0220F">
        <w:rPr>
          <w:spacing w:val="-20"/>
          <w:sz w:val="20"/>
          <w:lang w:val="pt-BR"/>
        </w:rPr>
        <w:t xml:space="preserve"> </w:t>
      </w:r>
      <w:r w:rsidRPr="00E0220F">
        <w:rPr>
          <w:sz w:val="20"/>
          <w:lang w:val="pt-BR"/>
        </w:rPr>
        <w:t>Prefeitura;</w:t>
      </w:r>
    </w:p>
    <w:p w:rsidR="005651CA" w:rsidRPr="00E0220F" w:rsidRDefault="00A9049C" w:rsidP="003F7994">
      <w:pPr>
        <w:pStyle w:val="PargrafodaLista"/>
        <w:numPr>
          <w:ilvl w:val="1"/>
          <w:numId w:val="10"/>
        </w:numPr>
        <w:tabs>
          <w:tab w:val="left" w:pos="1291"/>
        </w:tabs>
        <w:spacing w:line="242" w:lineRule="auto"/>
        <w:ind w:right="850" w:firstLine="0"/>
        <w:rPr>
          <w:sz w:val="20"/>
          <w:lang w:val="pt-BR"/>
        </w:rPr>
      </w:pPr>
      <w:r w:rsidRPr="00E0220F">
        <w:rPr>
          <w:sz w:val="20"/>
          <w:lang w:val="pt-BR"/>
        </w:rPr>
        <w:t>Constituem motivos para o cancelamento do Contrato as situações referidas nos artigos 77 e 78 da Lei Federal nº 8.666/93 e suas</w:t>
      </w:r>
      <w:r w:rsidRPr="00E0220F">
        <w:rPr>
          <w:spacing w:val="-1"/>
          <w:sz w:val="20"/>
          <w:lang w:val="pt-BR"/>
        </w:rPr>
        <w:t xml:space="preserve"> </w:t>
      </w:r>
      <w:r w:rsidRPr="00E0220F">
        <w:rPr>
          <w:sz w:val="20"/>
          <w:lang w:val="pt-BR"/>
        </w:rPr>
        <w:t>alterações;</w:t>
      </w:r>
    </w:p>
    <w:p w:rsidR="005651CA" w:rsidRPr="00E0220F" w:rsidRDefault="00A9049C" w:rsidP="003F7994">
      <w:pPr>
        <w:pStyle w:val="PargrafodaLista"/>
        <w:numPr>
          <w:ilvl w:val="1"/>
          <w:numId w:val="10"/>
        </w:numPr>
        <w:tabs>
          <w:tab w:val="left" w:pos="1298"/>
        </w:tabs>
        <w:ind w:right="848" w:firstLine="0"/>
        <w:rPr>
          <w:sz w:val="20"/>
          <w:lang w:val="pt-BR"/>
        </w:rPr>
      </w:pPr>
      <w:proofErr w:type="gramStart"/>
      <w:r w:rsidRPr="00E0220F">
        <w:rPr>
          <w:sz w:val="20"/>
          <w:lang w:val="pt-BR"/>
        </w:rPr>
        <w:t>A critério</w:t>
      </w:r>
      <w:proofErr w:type="gramEnd"/>
      <w:r w:rsidRPr="00E0220F">
        <w:rPr>
          <w:sz w:val="20"/>
          <w:lang w:val="pt-BR"/>
        </w:rPr>
        <w:t xml:space="preserve"> desta Prefeitura, o contrato poderá ser substituído por outros instrumentos hábeis, tais como ordem de fornecimento, nota de empenho, autorização de compra, dentre outros, nos termos do artigo 62 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Pr="00E0220F" w:rsidRDefault="005651CA">
      <w:pPr>
        <w:pStyle w:val="Corpodetexto"/>
        <w:spacing w:before="6"/>
        <w:rPr>
          <w:sz w:val="21"/>
          <w:lang w:val="pt-BR"/>
        </w:rPr>
      </w:pPr>
    </w:p>
    <w:p w:rsidR="005651CA" w:rsidRPr="00E0220F" w:rsidRDefault="00A9049C">
      <w:pPr>
        <w:pStyle w:val="Ttulo5"/>
        <w:spacing w:before="1"/>
        <w:ind w:left="2682"/>
        <w:rPr>
          <w:u w:val="none"/>
          <w:lang w:val="pt-BR"/>
        </w:rPr>
      </w:pPr>
      <w:r w:rsidRPr="00E0220F">
        <w:rPr>
          <w:u w:val="thick"/>
          <w:lang w:val="pt-BR"/>
        </w:rPr>
        <w:t>CLÁUSULA SÉTIMA – DAS CONDIÇÕES DE PAGAMENTO</w:t>
      </w:r>
    </w:p>
    <w:p w:rsidR="005651CA" w:rsidRPr="00E0220F" w:rsidRDefault="005651CA">
      <w:pPr>
        <w:pStyle w:val="Corpodetexto"/>
        <w:spacing w:before="9"/>
        <w:rPr>
          <w:b/>
          <w:sz w:val="11"/>
          <w:lang w:val="pt-BR"/>
        </w:rPr>
      </w:pPr>
    </w:p>
    <w:p w:rsidR="005651CA" w:rsidRPr="00E0220F" w:rsidRDefault="00A9049C" w:rsidP="003F7994">
      <w:pPr>
        <w:pStyle w:val="PargrafodaLista"/>
        <w:numPr>
          <w:ilvl w:val="1"/>
          <w:numId w:val="9"/>
        </w:numPr>
        <w:tabs>
          <w:tab w:val="left" w:pos="1392"/>
        </w:tabs>
        <w:spacing w:before="93"/>
        <w:ind w:right="848" w:firstLine="0"/>
        <w:rPr>
          <w:sz w:val="20"/>
          <w:lang w:val="pt-BR"/>
        </w:rPr>
      </w:pPr>
      <w:r w:rsidRPr="00E0220F">
        <w:rPr>
          <w:sz w:val="20"/>
          <w:lang w:val="pt-BR"/>
        </w:rPr>
        <w:t>A empresa contratada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 Solicitante.</w:t>
      </w:r>
    </w:p>
    <w:p w:rsidR="00F75118" w:rsidRDefault="00F75118" w:rsidP="00F75118">
      <w:pPr>
        <w:pStyle w:val="PargrafodaLista"/>
        <w:numPr>
          <w:ilvl w:val="1"/>
          <w:numId w:val="9"/>
        </w:numPr>
        <w:tabs>
          <w:tab w:val="left" w:pos="1284"/>
        </w:tabs>
        <w:spacing w:line="222" w:lineRule="exact"/>
        <w:ind w:right="900" w:hanging="45"/>
        <w:rPr>
          <w:sz w:val="20"/>
          <w:lang w:val="pt-BR"/>
        </w:rPr>
      </w:pPr>
      <w:r w:rsidRPr="00F75118">
        <w:rPr>
          <w:sz w:val="20"/>
          <w:lang w:val="pt-BR"/>
        </w:rPr>
        <w:t xml:space="preserve">O pagamento será efetuado, pela CONTRATANTE, no ato da entrega </w:t>
      </w:r>
      <w:r w:rsidRPr="007C0AE2">
        <w:rPr>
          <w:sz w:val="20"/>
          <w:lang w:val="pt-BR"/>
        </w:rPr>
        <w:t xml:space="preserve">dos materiais, </w:t>
      </w:r>
      <w:r>
        <w:rPr>
          <w:sz w:val="20"/>
          <w:lang w:val="pt-BR"/>
        </w:rPr>
        <w:t>com apresentação</w:t>
      </w:r>
      <w:proofErr w:type="gramStart"/>
      <w:r>
        <w:rPr>
          <w:sz w:val="20"/>
          <w:lang w:val="pt-BR"/>
        </w:rPr>
        <w:t xml:space="preserve"> </w:t>
      </w:r>
      <w:r w:rsidRPr="007C0AE2">
        <w:rPr>
          <w:sz w:val="20"/>
          <w:lang w:val="pt-BR"/>
        </w:rPr>
        <w:t xml:space="preserve"> </w:t>
      </w:r>
      <w:proofErr w:type="gramEnd"/>
      <w:r w:rsidRPr="007C0AE2">
        <w:rPr>
          <w:sz w:val="20"/>
          <w:lang w:val="pt-BR"/>
        </w:rPr>
        <w:t xml:space="preserve">da nota fiscal/fatura, devidamente atestada pelo setor competente, conforme dispõe o art. 40, inciso XIV, alínea “a”, da Lei n° 8.666/93 e </w:t>
      </w:r>
      <w:proofErr w:type="spellStart"/>
      <w:r w:rsidRPr="007C0AE2">
        <w:rPr>
          <w:sz w:val="20"/>
          <w:lang w:val="pt-BR"/>
        </w:rPr>
        <w:t>alterações.</w:t>
      </w:r>
      <w:r w:rsidRPr="00E0220F">
        <w:rPr>
          <w:sz w:val="20"/>
          <w:lang w:val="pt-BR"/>
        </w:rPr>
        <w:t>Os</w:t>
      </w:r>
      <w:proofErr w:type="spellEnd"/>
      <w:r w:rsidRPr="00E0220F">
        <w:rPr>
          <w:sz w:val="20"/>
          <w:lang w:val="pt-BR"/>
        </w:rPr>
        <w:t xml:space="preserve"> pagamentos estão condicionados a apresentação das respectivas</w:t>
      </w:r>
      <w:r w:rsidRPr="00E0220F">
        <w:rPr>
          <w:spacing w:val="-3"/>
          <w:sz w:val="20"/>
          <w:lang w:val="pt-BR"/>
        </w:rPr>
        <w:t xml:space="preserve"> </w:t>
      </w:r>
      <w:r w:rsidRPr="00E0220F">
        <w:rPr>
          <w:sz w:val="20"/>
          <w:lang w:val="pt-BR"/>
        </w:rPr>
        <w:t>faturas.</w:t>
      </w:r>
    </w:p>
    <w:p w:rsidR="000F6273" w:rsidRPr="00E0220F" w:rsidRDefault="000F6273" w:rsidP="003F7994">
      <w:pPr>
        <w:pStyle w:val="PargrafodaLista"/>
        <w:numPr>
          <w:ilvl w:val="1"/>
          <w:numId w:val="9"/>
        </w:numPr>
        <w:tabs>
          <w:tab w:val="left" w:pos="1284"/>
        </w:tabs>
        <w:spacing w:line="220" w:lineRule="exact"/>
        <w:ind w:right="900" w:hanging="45"/>
        <w:rPr>
          <w:sz w:val="20"/>
          <w:lang w:val="pt-BR"/>
        </w:rPr>
      </w:pPr>
      <w:r w:rsidRPr="000F6273">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9"/>
        </w:numPr>
        <w:tabs>
          <w:tab w:val="left" w:pos="1308"/>
        </w:tabs>
        <w:spacing w:line="242" w:lineRule="auto"/>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9"/>
        </w:numPr>
        <w:tabs>
          <w:tab w:val="left" w:pos="1286"/>
        </w:tabs>
        <w:spacing w:line="242" w:lineRule="auto"/>
        <w:ind w:right="918" w:firstLine="0"/>
        <w:rPr>
          <w:sz w:val="20"/>
          <w:lang w:val="pt-BR"/>
        </w:rPr>
      </w:pPr>
      <w:r w:rsidRPr="00E0220F">
        <w:rPr>
          <w:sz w:val="20"/>
          <w:lang w:val="pt-BR"/>
        </w:rPr>
        <w:lastRenderedPageBreak/>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9"/>
        </w:numPr>
        <w:tabs>
          <w:tab w:val="left" w:pos="1284"/>
        </w:tabs>
        <w:spacing w:before="113"/>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9"/>
        </w:numPr>
        <w:tabs>
          <w:tab w:val="left" w:pos="1451"/>
        </w:tabs>
        <w:spacing w:before="118" w:line="242" w:lineRule="auto"/>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8"/>
        </w:numPr>
        <w:tabs>
          <w:tab w:val="left" w:pos="1291"/>
        </w:tabs>
        <w:spacing w:before="115"/>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8"/>
        </w:numPr>
        <w:tabs>
          <w:tab w:val="left" w:pos="1324"/>
        </w:tabs>
        <w:spacing w:line="242" w:lineRule="auto"/>
        <w:ind w:right="851" w:firstLine="0"/>
        <w:rPr>
          <w:sz w:val="20"/>
          <w:lang w:val="pt-BR"/>
        </w:rPr>
      </w:pPr>
      <w:r w:rsidRPr="00E0220F">
        <w:rPr>
          <w:sz w:val="20"/>
          <w:lang w:val="pt-BR"/>
        </w:rPr>
        <w:t>O Contratante não efetuará pagamento de título desco</w:t>
      </w:r>
      <w:r w:rsidR="0011274C">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8"/>
        </w:numPr>
        <w:tabs>
          <w:tab w:val="left" w:pos="1320"/>
        </w:tabs>
        <w:ind w:right="852"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8"/>
          <w:lang w:val="pt-BR"/>
        </w:rPr>
        <w:t xml:space="preserve"> </w:t>
      </w:r>
      <w:r w:rsidRPr="00E0220F">
        <w:rPr>
          <w:lang w:val="pt-BR"/>
        </w:rPr>
        <w:t>fiscal)</w:t>
      </w:r>
      <w:r w:rsidRPr="00E0220F">
        <w:rPr>
          <w:b w:val="0"/>
          <w:lang w:val="pt-BR"/>
        </w:rPr>
        <w:t>.</w:t>
      </w:r>
    </w:p>
    <w:p w:rsidR="005651CA" w:rsidRPr="00E0220F" w:rsidRDefault="005651CA">
      <w:pPr>
        <w:pStyle w:val="Corpodetexto"/>
        <w:spacing w:before="6"/>
        <w:rPr>
          <w:sz w:val="19"/>
          <w:lang w:val="pt-BR"/>
        </w:rPr>
      </w:pPr>
    </w:p>
    <w:p w:rsidR="005651CA" w:rsidRPr="00E0220F" w:rsidRDefault="00A9049C">
      <w:pPr>
        <w:ind w:left="3433"/>
        <w:rPr>
          <w:b/>
          <w:lang w:val="pt-BR"/>
        </w:rPr>
      </w:pPr>
      <w:r w:rsidRPr="00E0220F">
        <w:rPr>
          <w:b/>
          <w:u w:val="thick"/>
          <w:lang w:val="pt-BR"/>
        </w:rPr>
        <w:t>CLÁUSULA OITAVA – DO REAJUSTE DE PREÇOS</w:t>
      </w:r>
    </w:p>
    <w:p w:rsidR="005651CA" w:rsidRPr="00E0220F" w:rsidRDefault="005651CA">
      <w:pPr>
        <w:pStyle w:val="Corpodetexto"/>
        <w:spacing w:before="10"/>
        <w:rPr>
          <w:b/>
          <w:sz w:val="11"/>
          <w:lang w:val="pt-BR"/>
        </w:rPr>
      </w:pPr>
    </w:p>
    <w:p w:rsidR="005651CA" w:rsidRPr="00E0220F" w:rsidRDefault="00A9049C" w:rsidP="003F7994">
      <w:pPr>
        <w:pStyle w:val="PargrafodaLista"/>
        <w:numPr>
          <w:ilvl w:val="1"/>
          <w:numId w:val="7"/>
        </w:numPr>
        <w:tabs>
          <w:tab w:val="left" w:pos="1291"/>
        </w:tabs>
        <w:spacing w:before="93"/>
        <w:ind w:right="906" w:firstLine="0"/>
        <w:rPr>
          <w:sz w:val="20"/>
          <w:lang w:val="pt-BR"/>
        </w:rPr>
      </w:pPr>
      <w:r w:rsidRPr="00E0220F">
        <w:rPr>
          <w:sz w:val="20"/>
          <w:lang w:val="pt-BR"/>
        </w:rPr>
        <w:t xml:space="preserve">Durante o período de vigência do contrato,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econômico-financeiro, ou em face da superveniência de normas federais ou municipais aplicáveis à espécie, considerada, para base inicial de análise, a demonstração da composição de custos, anexa a ata de registro de</w:t>
      </w:r>
      <w:r w:rsidRPr="00E0220F">
        <w:rPr>
          <w:spacing w:val="-4"/>
          <w:sz w:val="20"/>
          <w:lang w:val="pt-BR"/>
        </w:rPr>
        <w:t xml:space="preserve"> </w:t>
      </w:r>
      <w:r w:rsidRPr="00E0220F">
        <w:rPr>
          <w:sz w:val="20"/>
          <w:lang w:val="pt-BR"/>
        </w:rPr>
        <w:t>preços.</w:t>
      </w:r>
    </w:p>
    <w:p w:rsidR="005651CA" w:rsidRPr="00E0220F" w:rsidRDefault="00A9049C" w:rsidP="003F7994">
      <w:pPr>
        <w:pStyle w:val="PargrafodaLista"/>
        <w:numPr>
          <w:ilvl w:val="1"/>
          <w:numId w:val="7"/>
        </w:numPr>
        <w:tabs>
          <w:tab w:val="left" w:pos="1303"/>
        </w:tabs>
        <w:spacing w:line="242" w:lineRule="auto"/>
        <w:ind w:right="903" w:firstLine="0"/>
        <w:rPr>
          <w:sz w:val="20"/>
          <w:lang w:val="pt-BR"/>
        </w:rPr>
      </w:pPr>
      <w:r w:rsidRPr="00E0220F">
        <w:rPr>
          <w:sz w:val="20"/>
          <w:lang w:val="pt-BR"/>
        </w:rPr>
        <w:t>O diferencial de preço entre a proposta inicial da contratada e a pesquisa de mercado efetuada pela Administração à época da abertura da proposta, bem como eventuais descontos concedidos pela contratada, serão sempre mantidos, inclusive se houver prorrogação da vigência da</w:t>
      </w:r>
      <w:r w:rsidRPr="00E0220F">
        <w:rPr>
          <w:spacing w:val="-11"/>
          <w:sz w:val="20"/>
          <w:lang w:val="pt-BR"/>
        </w:rPr>
        <w:t xml:space="preserve"> </w:t>
      </w:r>
      <w:r w:rsidRPr="00E0220F">
        <w:rPr>
          <w:sz w:val="20"/>
          <w:lang w:val="pt-BR"/>
        </w:rPr>
        <w:t>ata.</w:t>
      </w:r>
    </w:p>
    <w:p w:rsidR="005651CA" w:rsidRPr="00E0220F" w:rsidRDefault="00A9049C" w:rsidP="003F7994">
      <w:pPr>
        <w:pStyle w:val="PargrafodaLista"/>
        <w:numPr>
          <w:ilvl w:val="1"/>
          <w:numId w:val="7"/>
        </w:numPr>
        <w:tabs>
          <w:tab w:val="left" w:pos="1324"/>
        </w:tabs>
        <w:spacing w:line="242" w:lineRule="auto"/>
        <w:ind w:right="905" w:firstLine="0"/>
        <w:rPr>
          <w:sz w:val="20"/>
          <w:lang w:val="pt-BR"/>
        </w:rPr>
      </w:pPr>
      <w:r w:rsidRPr="00E0220F">
        <w:rPr>
          <w:sz w:val="20"/>
          <w:lang w:val="pt-BR"/>
        </w:rPr>
        <w:t>Durante a vigência do contrato, os preços registrados não poderão ficar acima dos praticados no mercado. Por conseguinte, independentemente de provocação da Administração, no caso de redução, ainda que temporária, dos preços de mercado, a contratada obriga-se a comunicar à Prefeitura o novo preço que substituirá o então</w:t>
      </w:r>
      <w:r w:rsidRPr="00E0220F">
        <w:rPr>
          <w:spacing w:val="-4"/>
          <w:sz w:val="20"/>
          <w:lang w:val="pt-BR"/>
        </w:rPr>
        <w:t xml:space="preserve"> </w:t>
      </w:r>
      <w:r w:rsidRPr="00E0220F">
        <w:rPr>
          <w:sz w:val="20"/>
          <w:lang w:val="pt-BR"/>
        </w:rPr>
        <w:t>registrado.</w:t>
      </w:r>
    </w:p>
    <w:p w:rsidR="005651CA" w:rsidRPr="00E0220F" w:rsidRDefault="00A9049C" w:rsidP="003F7994">
      <w:pPr>
        <w:pStyle w:val="PargrafodaLista"/>
        <w:numPr>
          <w:ilvl w:val="2"/>
          <w:numId w:val="7"/>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2"/>
          <w:sz w:val="20"/>
          <w:lang w:val="pt-BR"/>
        </w:rPr>
        <w:t xml:space="preserve"> </w:t>
      </w:r>
      <w:r w:rsidRPr="00E0220F">
        <w:rPr>
          <w:sz w:val="20"/>
          <w:lang w:val="pt-BR"/>
        </w:rPr>
        <w:t>indevidamente.</w:t>
      </w:r>
    </w:p>
    <w:p w:rsidR="005651CA" w:rsidRPr="00E0220F" w:rsidRDefault="00A9049C">
      <w:pPr>
        <w:pStyle w:val="Corpodetexto"/>
        <w:spacing w:line="242" w:lineRule="auto"/>
        <w:ind w:left="896" w:right="845"/>
        <w:jc w:val="both"/>
        <w:rPr>
          <w:lang w:val="pt-BR"/>
        </w:rPr>
      </w:pPr>
      <w:r w:rsidRPr="00E0220F">
        <w:rPr>
          <w:b/>
          <w:lang w:val="pt-BR"/>
        </w:rPr>
        <w:t xml:space="preserve">8.4. </w:t>
      </w:r>
      <w:r w:rsidRPr="00E0220F">
        <w:rPr>
          <w:lang w:val="pt-BR"/>
        </w:rPr>
        <w:t xml:space="preserve">Caberá à Administração, </w:t>
      </w:r>
      <w:proofErr w:type="gramStart"/>
      <w:r w:rsidRPr="00E0220F">
        <w:rPr>
          <w:lang w:val="pt-BR"/>
        </w:rPr>
        <w:t>à</w:t>
      </w:r>
      <w:proofErr w:type="gramEnd"/>
      <w:r w:rsidRPr="00E0220F">
        <w:rPr>
          <w:lang w:val="pt-BR"/>
        </w:rPr>
        <w:t xml:space="preserve"> cada aquisição, efetuar as pesquisas de preços de mercado para verificar a compatibilidade dos preços contratados, devendo negociar com a contratada, sempre que a pesquisa constar preços menores.</w:t>
      </w:r>
    </w:p>
    <w:p w:rsidR="005651CA" w:rsidRPr="00E0220F" w:rsidRDefault="005651CA">
      <w:pPr>
        <w:pStyle w:val="Corpodetexto"/>
        <w:spacing w:before="3"/>
        <w:rPr>
          <w:sz w:val="21"/>
          <w:lang w:val="pt-BR"/>
        </w:rPr>
      </w:pPr>
    </w:p>
    <w:p w:rsidR="005651CA" w:rsidRDefault="00A9049C">
      <w:pPr>
        <w:pStyle w:val="Ttulo5"/>
        <w:ind w:left="3148"/>
        <w:rPr>
          <w:u w:val="none"/>
        </w:rPr>
      </w:pPr>
      <w:r>
        <w:rPr>
          <w:u w:val="thick"/>
        </w:rPr>
        <w:t>CLÁUSULA NONA – DA RECISÃO CONTRATUAL</w:t>
      </w:r>
    </w:p>
    <w:p w:rsidR="005651CA" w:rsidRDefault="005651CA">
      <w:pPr>
        <w:pStyle w:val="Corpodetexto"/>
        <w:spacing w:before="2"/>
        <w:rPr>
          <w:b/>
          <w:sz w:val="15"/>
        </w:rPr>
      </w:pPr>
    </w:p>
    <w:p w:rsidR="005651CA" w:rsidRPr="00E0220F" w:rsidRDefault="00A9049C" w:rsidP="003F7994">
      <w:pPr>
        <w:pStyle w:val="PargrafodaLista"/>
        <w:numPr>
          <w:ilvl w:val="1"/>
          <w:numId w:val="6"/>
        </w:numPr>
        <w:tabs>
          <w:tab w:val="left" w:pos="1284"/>
        </w:tabs>
        <w:spacing w:before="93"/>
        <w:ind w:firstLine="0"/>
        <w:rPr>
          <w:sz w:val="20"/>
          <w:lang w:val="pt-BR"/>
        </w:rPr>
      </w:pPr>
      <w:r w:rsidRPr="00E0220F">
        <w:rPr>
          <w:sz w:val="20"/>
          <w:lang w:val="pt-BR"/>
        </w:rPr>
        <w:t>O presente instrumento poderá ser rescindido de pleno direito, nas seguintes</w:t>
      </w:r>
      <w:r w:rsidRPr="00E0220F">
        <w:rPr>
          <w:spacing w:val="-5"/>
          <w:sz w:val="20"/>
          <w:lang w:val="pt-BR"/>
        </w:rPr>
        <w:t xml:space="preserve"> </w:t>
      </w:r>
      <w:r w:rsidRPr="00E0220F">
        <w:rPr>
          <w:sz w:val="20"/>
          <w:lang w:val="pt-BR"/>
        </w:rPr>
        <w:t>situações:</w:t>
      </w:r>
    </w:p>
    <w:p w:rsidR="005651CA" w:rsidRPr="00E0220F" w:rsidRDefault="00A9049C" w:rsidP="003F7994">
      <w:pPr>
        <w:pStyle w:val="PargrafodaLista"/>
        <w:numPr>
          <w:ilvl w:val="0"/>
          <w:numId w:val="5"/>
        </w:numPr>
        <w:tabs>
          <w:tab w:val="left" w:pos="1130"/>
        </w:tabs>
        <w:spacing w:before="1"/>
        <w:ind w:firstLine="0"/>
        <w:rPr>
          <w:sz w:val="20"/>
          <w:lang w:val="pt-BR"/>
        </w:rPr>
      </w:pPr>
      <w:r w:rsidRPr="00E0220F">
        <w:rPr>
          <w:sz w:val="20"/>
          <w:lang w:val="pt-BR"/>
        </w:rPr>
        <w:t>Quando o contratado não cumprir as obrigações constantes do Edital de Licitação e neste</w:t>
      </w:r>
      <w:r w:rsidRPr="00E0220F">
        <w:rPr>
          <w:spacing w:val="-17"/>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52"/>
        </w:tabs>
        <w:spacing w:line="242" w:lineRule="auto"/>
        <w:ind w:right="852" w:firstLine="0"/>
        <w:rPr>
          <w:sz w:val="20"/>
          <w:lang w:val="pt-BR"/>
        </w:rPr>
      </w:pPr>
      <w:r w:rsidRPr="00E0220F">
        <w:rPr>
          <w:sz w:val="20"/>
          <w:lang w:val="pt-BR"/>
        </w:rPr>
        <w:t>Quando o contratado der causa a rescisão administrativa, nas hipóteses previstas nos incisos de I a XII, XVII e XVIII do art. 78 da Lei</w:t>
      </w:r>
      <w:r w:rsidRPr="00E0220F">
        <w:rPr>
          <w:spacing w:val="-6"/>
          <w:sz w:val="20"/>
          <w:lang w:val="pt-BR"/>
        </w:rPr>
        <w:t xml:space="preserve"> </w:t>
      </w:r>
      <w:r w:rsidRPr="00E0220F">
        <w:rPr>
          <w:sz w:val="20"/>
          <w:lang w:val="pt-BR"/>
        </w:rPr>
        <w:t>8.666/93;</w:t>
      </w:r>
    </w:p>
    <w:p w:rsidR="005651CA" w:rsidRPr="00E0220F" w:rsidRDefault="00A9049C" w:rsidP="003F7994">
      <w:pPr>
        <w:pStyle w:val="PargrafodaLista"/>
        <w:numPr>
          <w:ilvl w:val="0"/>
          <w:numId w:val="5"/>
        </w:numPr>
        <w:tabs>
          <w:tab w:val="left" w:pos="1130"/>
        </w:tabs>
        <w:spacing w:line="224" w:lineRule="exact"/>
        <w:ind w:firstLine="0"/>
        <w:rPr>
          <w:sz w:val="20"/>
          <w:lang w:val="pt-BR"/>
        </w:rPr>
      </w:pPr>
      <w:r w:rsidRPr="00E0220F">
        <w:rPr>
          <w:sz w:val="20"/>
          <w:lang w:val="pt-BR"/>
        </w:rPr>
        <w:t>Em qualquer hipótese de inexecução total ou parcial deste</w:t>
      </w:r>
      <w:r w:rsidRPr="00E0220F">
        <w:rPr>
          <w:spacing w:val="-6"/>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42"/>
        </w:tabs>
        <w:spacing w:before="1"/>
        <w:ind w:left="1141" w:hanging="245"/>
        <w:rPr>
          <w:sz w:val="20"/>
          <w:lang w:val="pt-BR"/>
        </w:rPr>
      </w:pPr>
      <w:r w:rsidRPr="00E0220F">
        <w:rPr>
          <w:sz w:val="20"/>
          <w:lang w:val="pt-BR"/>
        </w:rPr>
        <w:t>Os preços praticados se apresentarem superiores aos praticados no</w:t>
      </w:r>
      <w:r w:rsidRPr="00E0220F">
        <w:rPr>
          <w:spacing w:val="-4"/>
          <w:sz w:val="20"/>
          <w:lang w:val="pt-BR"/>
        </w:rPr>
        <w:t xml:space="preserve"> </w:t>
      </w:r>
      <w:r w:rsidRPr="00E0220F">
        <w:rPr>
          <w:sz w:val="20"/>
          <w:lang w:val="pt-BR"/>
        </w:rPr>
        <w:t>mercado;</w:t>
      </w:r>
    </w:p>
    <w:p w:rsidR="005651CA" w:rsidRPr="00E0220F" w:rsidRDefault="00A9049C" w:rsidP="003F7994">
      <w:pPr>
        <w:pStyle w:val="PargrafodaLista"/>
        <w:numPr>
          <w:ilvl w:val="0"/>
          <w:numId w:val="5"/>
        </w:numPr>
        <w:tabs>
          <w:tab w:val="left" w:pos="1130"/>
        </w:tabs>
        <w:ind w:firstLine="0"/>
        <w:rPr>
          <w:sz w:val="20"/>
          <w:lang w:val="pt-BR"/>
        </w:rPr>
      </w:pPr>
      <w:r w:rsidRPr="00E0220F">
        <w:rPr>
          <w:sz w:val="20"/>
          <w:lang w:val="pt-BR"/>
        </w:rPr>
        <w:t xml:space="preserve">Por razões de interesse </w:t>
      </w:r>
      <w:proofErr w:type="gramStart"/>
      <w:r w:rsidRPr="00E0220F">
        <w:rPr>
          <w:sz w:val="20"/>
          <w:lang w:val="pt-BR"/>
        </w:rPr>
        <w:t>público devidamente demonstradas</w:t>
      </w:r>
      <w:proofErr w:type="gramEnd"/>
      <w:r w:rsidRPr="00E0220F">
        <w:rPr>
          <w:sz w:val="20"/>
          <w:lang w:val="pt-BR"/>
        </w:rPr>
        <w:t xml:space="preserve"> e</w:t>
      </w:r>
      <w:r w:rsidRPr="00E0220F">
        <w:rPr>
          <w:spacing w:val="-3"/>
          <w:sz w:val="20"/>
          <w:lang w:val="pt-BR"/>
        </w:rPr>
        <w:t xml:space="preserve"> </w:t>
      </w:r>
      <w:r w:rsidRPr="00E0220F">
        <w:rPr>
          <w:sz w:val="20"/>
          <w:lang w:val="pt-BR"/>
        </w:rPr>
        <w:t>justificadas;</w:t>
      </w:r>
    </w:p>
    <w:p w:rsidR="005651CA" w:rsidRPr="00E0220F" w:rsidRDefault="00A9049C" w:rsidP="003F7994">
      <w:pPr>
        <w:pStyle w:val="PargrafodaLista"/>
        <w:numPr>
          <w:ilvl w:val="1"/>
          <w:numId w:val="6"/>
        </w:numPr>
        <w:tabs>
          <w:tab w:val="left" w:pos="1291"/>
        </w:tabs>
        <w:spacing w:line="242" w:lineRule="auto"/>
        <w:ind w:right="851" w:firstLine="0"/>
        <w:rPr>
          <w:sz w:val="20"/>
          <w:lang w:val="pt-BR"/>
        </w:rPr>
      </w:pPr>
      <w:r w:rsidRPr="00E0220F">
        <w:rPr>
          <w:sz w:val="20"/>
          <w:lang w:val="pt-BR"/>
        </w:rPr>
        <w:t>Ocorrendo a rescisão contratual, o contratado será informado por correspondência, a qual será juntada ao processo</w:t>
      </w:r>
      <w:r w:rsidRPr="00E0220F">
        <w:rPr>
          <w:spacing w:val="-1"/>
          <w:sz w:val="20"/>
          <w:lang w:val="pt-BR"/>
        </w:rPr>
        <w:t xml:space="preserve"> </w:t>
      </w:r>
      <w:r w:rsidRPr="00E0220F">
        <w:rPr>
          <w:sz w:val="20"/>
          <w:lang w:val="pt-BR"/>
        </w:rPr>
        <w:t>administrativo.</w:t>
      </w:r>
    </w:p>
    <w:p w:rsidR="005651CA" w:rsidRPr="00E0220F" w:rsidRDefault="00A9049C" w:rsidP="003F7994">
      <w:pPr>
        <w:pStyle w:val="PargrafodaLista"/>
        <w:numPr>
          <w:ilvl w:val="1"/>
          <w:numId w:val="6"/>
        </w:numPr>
        <w:tabs>
          <w:tab w:val="left" w:pos="1286"/>
        </w:tabs>
        <w:ind w:right="850" w:firstLine="0"/>
        <w:rPr>
          <w:sz w:val="20"/>
          <w:lang w:val="pt-BR"/>
        </w:rPr>
      </w:pPr>
      <w:r w:rsidRPr="00E0220F">
        <w:rPr>
          <w:sz w:val="20"/>
          <w:lang w:val="pt-BR"/>
        </w:rPr>
        <w:t>No caso de ser ignorado, incerto ou inacessível o endereço do contratado, a comunicação será feita por publicação no Diário Oficial do Estado de Mato Grosso, considerando-se rescindido o contrato a partir da última</w:t>
      </w:r>
      <w:r w:rsidRPr="00E0220F">
        <w:rPr>
          <w:spacing w:val="-2"/>
          <w:sz w:val="20"/>
          <w:lang w:val="pt-BR"/>
        </w:rPr>
        <w:t xml:space="preserve"> </w:t>
      </w:r>
      <w:r w:rsidRPr="00E0220F">
        <w:rPr>
          <w:sz w:val="20"/>
          <w:lang w:val="pt-BR"/>
        </w:rPr>
        <w:t>publicação.</w:t>
      </w:r>
    </w:p>
    <w:p w:rsidR="005651CA" w:rsidRPr="00E0220F" w:rsidRDefault="00A9049C" w:rsidP="003F7994">
      <w:pPr>
        <w:pStyle w:val="PargrafodaLista"/>
        <w:numPr>
          <w:ilvl w:val="1"/>
          <w:numId w:val="6"/>
        </w:numPr>
        <w:tabs>
          <w:tab w:val="left" w:pos="1351"/>
        </w:tabs>
        <w:spacing w:line="242" w:lineRule="auto"/>
        <w:ind w:right="849" w:firstLine="0"/>
        <w:rPr>
          <w:sz w:val="20"/>
          <w:lang w:val="pt-BR"/>
        </w:rPr>
      </w:pPr>
      <w:r w:rsidRPr="00E0220F">
        <w:rPr>
          <w:sz w:val="20"/>
          <w:lang w:val="pt-BR"/>
        </w:rPr>
        <w:t>A solicitação do contratado para rescisão contratual poderá não ser aceita pela PREFEITURA, facultando-se a esta neste caso, a aplicação das penalidades previstas neste</w:t>
      </w:r>
      <w:r w:rsidRPr="00E0220F">
        <w:rPr>
          <w:spacing w:val="-11"/>
          <w:sz w:val="20"/>
          <w:lang w:val="pt-BR"/>
        </w:rPr>
        <w:t xml:space="preserve"> </w:t>
      </w:r>
      <w:r w:rsidRPr="00E0220F">
        <w:rPr>
          <w:sz w:val="20"/>
          <w:lang w:val="pt-BR"/>
        </w:rPr>
        <w:t>instrumento.</w:t>
      </w:r>
    </w:p>
    <w:p w:rsidR="005651CA" w:rsidRPr="00E0220F" w:rsidRDefault="00A9049C" w:rsidP="003F7994">
      <w:pPr>
        <w:pStyle w:val="PargrafodaLista"/>
        <w:numPr>
          <w:ilvl w:val="1"/>
          <w:numId w:val="6"/>
        </w:numPr>
        <w:tabs>
          <w:tab w:val="left" w:pos="1303"/>
        </w:tabs>
        <w:spacing w:line="242" w:lineRule="auto"/>
        <w:ind w:right="849" w:firstLine="0"/>
        <w:rPr>
          <w:sz w:val="20"/>
          <w:lang w:val="pt-BR"/>
        </w:rPr>
      </w:pPr>
      <w:r w:rsidRPr="00E0220F">
        <w:rPr>
          <w:sz w:val="20"/>
          <w:lang w:val="pt-BR"/>
        </w:rPr>
        <w:t>Havendo a rescisão contratual, cessarão todas as atividades do contratado, relativas ao fornecimento dos</w:t>
      </w:r>
      <w:r w:rsidRPr="00E0220F">
        <w:rPr>
          <w:spacing w:val="-1"/>
          <w:sz w:val="20"/>
          <w:lang w:val="pt-BR"/>
        </w:rPr>
        <w:t xml:space="preserve"> </w:t>
      </w:r>
      <w:r w:rsidRPr="00E0220F">
        <w:rPr>
          <w:sz w:val="20"/>
          <w:lang w:val="pt-BR"/>
        </w:rPr>
        <w:t>materiais.</w:t>
      </w:r>
    </w:p>
    <w:p w:rsidR="005651CA" w:rsidRPr="00E0220F" w:rsidRDefault="00A9049C" w:rsidP="003F7994">
      <w:pPr>
        <w:pStyle w:val="PargrafodaLista"/>
        <w:numPr>
          <w:ilvl w:val="1"/>
          <w:numId w:val="6"/>
        </w:numPr>
        <w:tabs>
          <w:tab w:val="left" w:pos="1315"/>
        </w:tabs>
        <w:spacing w:line="242" w:lineRule="auto"/>
        <w:ind w:right="843" w:firstLine="0"/>
        <w:rPr>
          <w:sz w:val="20"/>
          <w:lang w:val="pt-BR"/>
        </w:rPr>
      </w:pPr>
      <w:r w:rsidRPr="00E0220F">
        <w:rPr>
          <w:sz w:val="20"/>
          <w:lang w:val="pt-BR"/>
        </w:rPr>
        <w:t xml:space="preserve">Caso a PREFEITURA não se utilize </w:t>
      </w:r>
      <w:r w:rsidRPr="00E0220F">
        <w:rPr>
          <w:spacing w:val="2"/>
          <w:sz w:val="20"/>
          <w:lang w:val="pt-BR"/>
        </w:rPr>
        <w:t xml:space="preserve">da </w:t>
      </w:r>
      <w:r w:rsidRPr="00E0220F">
        <w:rPr>
          <w:sz w:val="20"/>
          <w:lang w:val="pt-BR"/>
        </w:rPr>
        <w:t xml:space="preserve">prerrogativa de rescindir o contrato a seu exclusivo critério, </w:t>
      </w:r>
      <w:r w:rsidRPr="00E0220F">
        <w:rPr>
          <w:sz w:val="20"/>
          <w:lang w:val="pt-BR"/>
        </w:rPr>
        <w:lastRenderedPageBreak/>
        <w:t>poderá suspender a sua execução e/ou sustar o pagamento das faturas, até que o contratado cumpra integralmente a condição contratual</w:t>
      </w:r>
      <w:r w:rsidRPr="00E0220F">
        <w:rPr>
          <w:spacing w:val="-2"/>
          <w:sz w:val="20"/>
          <w:lang w:val="pt-BR"/>
        </w:rPr>
        <w:t xml:space="preserve"> </w:t>
      </w:r>
      <w:r w:rsidRPr="00E0220F">
        <w:rPr>
          <w:sz w:val="20"/>
          <w:lang w:val="pt-BR"/>
        </w:rPr>
        <w:t>infringida.</w:t>
      </w:r>
    </w:p>
    <w:p w:rsidR="005651CA" w:rsidRPr="00E0220F" w:rsidRDefault="005651CA">
      <w:pPr>
        <w:pStyle w:val="Corpodetexto"/>
        <w:spacing w:before="4"/>
        <w:rPr>
          <w:sz w:val="18"/>
          <w:lang w:val="pt-BR"/>
        </w:rPr>
      </w:pPr>
    </w:p>
    <w:p w:rsidR="005651CA" w:rsidRDefault="00A9049C">
      <w:pPr>
        <w:pStyle w:val="Ttulo5"/>
        <w:ind w:left="3472"/>
        <w:rPr>
          <w:u w:val="none"/>
        </w:rPr>
      </w:pPr>
      <w:r>
        <w:rPr>
          <w:u w:val="thick"/>
        </w:rPr>
        <w:t>CLÁUSULA DÉCIMA – DAS PENALIDADES</w:t>
      </w:r>
    </w:p>
    <w:p w:rsidR="005651CA" w:rsidRDefault="005651CA">
      <w:pPr>
        <w:pStyle w:val="Corpodetexto"/>
        <w:spacing w:before="9"/>
        <w:rPr>
          <w:b/>
          <w:sz w:val="11"/>
        </w:rPr>
      </w:pPr>
    </w:p>
    <w:p w:rsidR="005651CA" w:rsidRPr="00E0220F" w:rsidRDefault="00A9049C" w:rsidP="003F7994">
      <w:pPr>
        <w:pStyle w:val="PargrafodaLista"/>
        <w:numPr>
          <w:ilvl w:val="1"/>
          <w:numId w:val="4"/>
        </w:numPr>
        <w:tabs>
          <w:tab w:val="left" w:pos="1396"/>
        </w:tabs>
        <w:spacing w:before="93" w:line="242" w:lineRule="auto"/>
        <w:ind w:right="847" w:firstLine="0"/>
        <w:rPr>
          <w:sz w:val="20"/>
          <w:lang w:val="pt-BR"/>
        </w:rPr>
      </w:pPr>
      <w:r w:rsidRPr="00E0220F">
        <w:rPr>
          <w:sz w:val="20"/>
          <w:lang w:val="pt-BR"/>
        </w:rPr>
        <w:t>A execução dos serviços fora das normas pactuadas neste instrumento sujeitará a empresa, a juízo da Administração, à multa moratória de 0,5% (meio por cento) por dia de atraso, até o limite de 10% (dez por cento), conforme determina o artigo 86, da Lei nº</w:t>
      </w:r>
      <w:r w:rsidRPr="00E0220F">
        <w:rPr>
          <w:spacing w:val="-5"/>
          <w:sz w:val="20"/>
          <w:lang w:val="pt-BR"/>
        </w:rPr>
        <w:t xml:space="preserve"> </w:t>
      </w:r>
      <w:r w:rsidRPr="00E0220F">
        <w:rPr>
          <w:sz w:val="20"/>
          <w:lang w:val="pt-BR"/>
        </w:rPr>
        <w:t>8666/93;</w:t>
      </w:r>
    </w:p>
    <w:p w:rsidR="005651CA" w:rsidRPr="00E0220F" w:rsidRDefault="00A9049C" w:rsidP="003F7994">
      <w:pPr>
        <w:pStyle w:val="PargrafodaLista"/>
        <w:numPr>
          <w:ilvl w:val="2"/>
          <w:numId w:val="4"/>
        </w:numPr>
        <w:tabs>
          <w:tab w:val="left" w:pos="2032"/>
        </w:tabs>
        <w:spacing w:line="242" w:lineRule="auto"/>
        <w:ind w:right="846" w:firstLine="0"/>
        <w:rPr>
          <w:sz w:val="20"/>
          <w:lang w:val="pt-BR"/>
        </w:rPr>
      </w:pPr>
      <w:r w:rsidRPr="00E0220F">
        <w:rPr>
          <w:sz w:val="20"/>
          <w:lang w:val="pt-BR"/>
        </w:rPr>
        <w:t xml:space="preserve">A multa prevista neste item será descontada dos créditos que a contratada possuir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xml:space="preserve"> e poderá cumular com as demais sanções administrativas, inclusive com a multa prevista no item 10.2.;</w:t>
      </w:r>
    </w:p>
    <w:p w:rsidR="005651CA" w:rsidRPr="00E0220F" w:rsidRDefault="00A9049C" w:rsidP="003F7994">
      <w:pPr>
        <w:pStyle w:val="PargrafodaLista"/>
        <w:numPr>
          <w:ilvl w:val="1"/>
          <w:numId w:val="4"/>
        </w:numPr>
        <w:tabs>
          <w:tab w:val="left" w:pos="1435"/>
        </w:tabs>
        <w:ind w:right="846" w:firstLine="0"/>
        <w:rPr>
          <w:sz w:val="20"/>
          <w:lang w:val="pt-BR"/>
        </w:rPr>
      </w:pPr>
      <w:r w:rsidRPr="00E0220F">
        <w:rPr>
          <w:sz w:val="20"/>
          <w:lang w:val="pt-BR"/>
        </w:rPr>
        <w:t xml:space="preserve">Ocorrendo a inexecução total ou parcial no fornecimento </w:t>
      </w:r>
      <w:proofErr w:type="gramStart"/>
      <w:r w:rsidRPr="00E0220F">
        <w:rPr>
          <w:sz w:val="20"/>
          <w:lang w:val="pt-BR"/>
        </w:rPr>
        <w:t>dos objeto</w:t>
      </w:r>
      <w:proofErr w:type="gramEnd"/>
      <w:r w:rsidRPr="00E0220F">
        <w:rPr>
          <w:sz w:val="20"/>
          <w:lang w:val="pt-BR"/>
        </w:rPr>
        <w:t xml:space="preserve"> desta Ata, a Administração poderá aplicar à contratada, as seguintes sanções administrativas previstas no artigo 87 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Default="00A9049C" w:rsidP="003F7994">
      <w:pPr>
        <w:pStyle w:val="PargrafodaLista"/>
        <w:numPr>
          <w:ilvl w:val="2"/>
          <w:numId w:val="4"/>
        </w:numPr>
        <w:tabs>
          <w:tab w:val="left" w:pos="1992"/>
        </w:tabs>
        <w:spacing w:line="229" w:lineRule="exact"/>
        <w:ind w:firstLine="0"/>
        <w:rPr>
          <w:sz w:val="20"/>
        </w:rPr>
      </w:pPr>
      <w:proofErr w:type="spellStart"/>
      <w:r>
        <w:rPr>
          <w:sz w:val="20"/>
        </w:rPr>
        <w:t>Advertência</w:t>
      </w:r>
      <w:proofErr w:type="spellEnd"/>
      <w:r>
        <w:rPr>
          <w:sz w:val="20"/>
        </w:rPr>
        <w:t xml:space="preserve"> </w:t>
      </w:r>
      <w:proofErr w:type="spellStart"/>
      <w:r>
        <w:rPr>
          <w:sz w:val="20"/>
        </w:rPr>
        <w:t>por</w:t>
      </w:r>
      <w:proofErr w:type="spellEnd"/>
      <w:r>
        <w:rPr>
          <w:spacing w:val="-13"/>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2"/>
          <w:numId w:val="4"/>
        </w:numPr>
        <w:tabs>
          <w:tab w:val="left" w:pos="2011"/>
        </w:tabs>
        <w:spacing w:line="242" w:lineRule="auto"/>
        <w:ind w:right="852" w:firstLine="0"/>
        <w:rPr>
          <w:sz w:val="20"/>
          <w:lang w:val="pt-BR"/>
        </w:rPr>
      </w:pPr>
      <w:r w:rsidRPr="00E0220F">
        <w:rPr>
          <w:sz w:val="20"/>
          <w:lang w:val="pt-BR"/>
        </w:rPr>
        <w:t>Multa administrativa com natureza de perdas e danos da ordem de até 20% (vinte por cento) sobre o valor total do</w:t>
      </w:r>
      <w:r w:rsidRPr="00E0220F">
        <w:rPr>
          <w:spacing w:val="-2"/>
          <w:sz w:val="20"/>
          <w:lang w:val="pt-BR"/>
        </w:rPr>
        <w:t xml:space="preserve"> </w:t>
      </w:r>
      <w:r w:rsidRPr="00E0220F">
        <w:rPr>
          <w:sz w:val="20"/>
          <w:lang w:val="pt-BR"/>
        </w:rPr>
        <w:t>contrato;</w:t>
      </w:r>
    </w:p>
    <w:p w:rsidR="005651CA" w:rsidRPr="00E0220F" w:rsidRDefault="00A9049C" w:rsidP="003F7994">
      <w:pPr>
        <w:pStyle w:val="PargrafodaLista"/>
        <w:numPr>
          <w:ilvl w:val="2"/>
          <w:numId w:val="4"/>
        </w:numPr>
        <w:tabs>
          <w:tab w:val="left" w:pos="2068"/>
        </w:tabs>
        <w:ind w:right="847" w:firstLine="0"/>
        <w:rPr>
          <w:sz w:val="20"/>
          <w:lang w:val="pt-BR"/>
        </w:rPr>
      </w:pPr>
      <w:r w:rsidRPr="00E0220F">
        <w:rPr>
          <w:sz w:val="20"/>
          <w:lang w:val="pt-BR"/>
        </w:rPr>
        <w:t xml:space="preserve">Suspensão temporária de participação em licitação e impedimento de contratar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por prazo não superior a 02 (dois) anos, sendo que em caso de inexecução total, sem justificativa aceita, será aplicado o limite máximo temporal previsto para a penalidade de 02 (dois)</w:t>
      </w:r>
      <w:r w:rsidRPr="00E0220F">
        <w:rPr>
          <w:spacing w:val="-2"/>
          <w:sz w:val="20"/>
          <w:lang w:val="pt-BR"/>
        </w:rPr>
        <w:t xml:space="preserve"> </w:t>
      </w:r>
      <w:r w:rsidRPr="00E0220F">
        <w:rPr>
          <w:sz w:val="20"/>
          <w:lang w:val="pt-BR"/>
        </w:rPr>
        <w:t>anos;</w:t>
      </w:r>
    </w:p>
    <w:p w:rsidR="005651CA" w:rsidRPr="00E0220F" w:rsidRDefault="00A9049C" w:rsidP="003F7994">
      <w:pPr>
        <w:pStyle w:val="PargrafodaLista"/>
        <w:numPr>
          <w:ilvl w:val="2"/>
          <w:numId w:val="4"/>
        </w:numPr>
        <w:tabs>
          <w:tab w:val="left" w:pos="1999"/>
        </w:tabs>
        <w:ind w:right="847" w:firstLine="0"/>
        <w:rPr>
          <w:sz w:val="20"/>
          <w:lang w:val="pt-BR"/>
        </w:rPr>
      </w:pPr>
      <w:r w:rsidRPr="00E0220F">
        <w:rPr>
          <w:sz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E0220F">
        <w:rPr>
          <w:b/>
          <w:sz w:val="20"/>
          <w:lang w:val="pt-BR"/>
        </w:rPr>
        <w:t xml:space="preserve">º </w:t>
      </w:r>
      <w:r w:rsidRPr="00E0220F">
        <w:rPr>
          <w:sz w:val="20"/>
          <w:lang w:val="pt-BR"/>
        </w:rPr>
        <w:t>8.666/93, c/c artigo 7º da Lei n</w:t>
      </w:r>
      <w:r w:rsidRPr="00E0220F">
        <w:rPr>
          <w:b/>
          <w:sz w:val="20"/>
          <w:lang w:val="pt-BR"/>
        </w:rPr>
        <w:t>º</w:t>
      </w:r>
      <w:r w:rsidRPr="00E0220F">
        <w:rPr>
          <w:b/>
          <w:spacing w:val="-2"/>
          <w:sz w:val="20"/>
          <w:lang w:val="pt-BR"/>
        </w:rPr>
        <w:t xml:space="preserve"> </w:t>
      </w:r>
      <w:r w:rsidRPr="00E0220F">
        <w:rPr>
          <w:sz w:val="20"/>
          <w:lang w:val="pt-BR"/>
        </w:rPr>
        <w:t>10.520/2002;</w:t>
      </w:r>
    </w:p>
    <w:p w:rsidR="005651CA" w:rsidRPr="00E0220F" w:rsidRDefault="005651CA">
      <w:pPr>
        <w:pStyle w:val="Corpodetexto"/>
        <w:spacing w:before="10"/>
        <w:rPr>
          <w:sz w:val="19"/>
          <w:lang w:val="pt-BR"/>
        </w:rPr>
      </w:pPr>
    </w:p>
    <w:p w:rsidR="005651CA" w:rsidRPr="00E0220F" w:rsidRDefault="00A9049C" w:rsidP="003F7994">
      <w:pPr>
        <w:pStyle w:val="PargrafodaLista"/>
        <w:numPr>
          <w:ilvl w:val="1"/>
          <w:numId w:val="4"/>
        </w:numPr>
        <w:tabs>
          <w:tab w:val="left" w:pos="1401"/>
        </w:tabs>
        <w:spacing w:line="242" w:lineRule="auto"/>
        <w:ind w:right="849" w:firstLine="0"/>
        <w:rPr>
          <w:sz w:val="20"/>
          <w:lang w:val="pt-BR"/>
        </w:rPr>
      </w:pPr>
      <w:r w:rsidRPr="00E0220F">
        <w:rPr>
          <w:sz w:val="20"/>
          <w:lang w:val="pt-BR"/>
        </w:rPr>
        <w:t xml:space="preserve">Se a contratada não proceder ao recolhimento da multa no prazo de 05 (cinco) dias úteis contados da intimação por parte da Prefeitura Municipal de </w:t>
      </w:r>
      <w:r w:rsidR="000C58F7">
        <w:rPr>
          <w:sz w:val="20"/>
          <w:lang w:val="pt-BR"/>
        </w:rPr>
        <w:t xml:space="preserve">Novo Santo </w:t>
      </w:r>
      <w:proofErr w:type="spellStart"/>
      <w:r w:rsidR="000C58F7">
        <w:rPr>
          <w:sz w:val="20"/>
          <w:lang w:val="pt-BR"/>
        </w:rPr>
        <w:t>Antonio</w:t>
      </w:r>
      <w:proofErr w:type="spellEnd"/>
      <w:r w:rsidRPr="00E0220F">
        <w:rPr>
          <w:sz w:val="20"/>
          <w:lang w:val="pt-BR"/>
        </w:rPr>
        <w:t>, o respectivo valor será descontado dos créditos que a contratada possuir com esta Prefeitura e, se estes não forem suficientes, o valor que sobejar será encaminhado para execução pela Procuradoria da Fazenda</w:t>
      </w:r>
      <w:r w:rsidRPr="00E0220F">
        <w:rPr>
          <w:spacing w:val="-9"/>
          <w:sz w:val="20"/>
          <w:lang w:val="pt-BR"/>
        </w:rPr>
        <w:t xml:space="preserve"> </w:t>
      </w:r>
      <w:r w:rsidRPr="00E0220F">
        <w:rPr>
          <w:sz w:val="20"/>
          <w:lang w:val="pt-BR"/>
        </w:rPr>
        <w:t>Municipal;</w:t>
      </w:r>
    </w:p>
    <w:p w:rsidR="005651CA" w:rsidRPr="00E0220F" w:rsidRDefault="00A9049C" w:rsidP="003F7994">
      <w:pPr>
        <w:pStyle w:val="PargrafodaLista"/>
        <w:numPr>
          <w:ilvl w:val="2"/>
          <w:numId w:val="4"/>
        </w:numPr>
        <w:tabs>
          <w:tab w:val="left" w:pos="1598"/>
        </w:tabs>
        <w:ind w:left="896" w:right="849" w:firstLine="0"/>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Pr="00E0220F" w:rsidRDefault="00A9049C">
      <w:pPr>
        <w:pStyle w:val="Corpodetexto"/>
        <w:spacing w:line="278" w:lineRule="auto"/>
        <w:ind w:left="896" w:right="846"/>
        <w:jc w:val="both"/>
        <w:rPr>
          <w:lang w:val="pt-BR"/>
        </w:rPr>
      </w:pPr>
      <w:r w:rsidRPr="00E0220F">
        <w:rPr>
          <w:b/>
          <w:lang w:val="pt-BR"/>
        </w:rPr>
        <w:t xml:space="preserve">10.4.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5651CA">
      <w:pPr>
        <w:pStyle w:val="Corpodetexto"/>
        <w:spacing w:before="11"/>
        <w:rPr>
          <w:sz w:val="21"/>
          <w:lang w:val="pt-BR"/>
        </w:rPr>
      </w:pPr>
    </w:p>
    <w:p w:rsidR="005651CA" w:rsidRPr="00E0220F" w:rsidRDefault="00A9049C">
      <w:pPr>
        <w:pStyle w:val="Ttulo5"/>
        <w:ind w:left="1108"/>
        <w:rPr>
          <w:u w:val="none"/>
          <w:lang w:val="pt-BR"/>
        </w:rPr>
      </w:pPr>
      <w:r w:rsidRPr="00E0220F">
        <w:rPr>
          <w:u w:val="thick"/>
          <w:lang w:val="pt-BR"/>
        </w:rPr>
        <w:t>CLÁUSULA DÉCIMA PRIMEIRA – DO CRÉDITO PELO QUAL CORRERÃO AS DESPESAS</w:t>
      </w:r>
    </w:p>
    <w:p w:rsidR="005651CA" w:rsidRPr="00E0220F" w:rsidRDefault="005651CA">
      <w:pPr>
        <w:pStyle w:val="Corpodetexto"/>
        <w:spacing w:before="2"/>
        <w:rPr>
          <w:b/>
          <w:sz w:val="15"/>
          <w:lang w:val="pt-BR"/>
        </w:rPr>
      </w:pPr>
    </w:p>
    <w:p w:rsidR="005651CA" w:rsidRDefault="00A9049C">
      <w:pPr>
        <w:pStyle w:val="Corpodetexto"/>
        <w:spacing w:before="93" w:line="242" w:lineRule="auto"/>
        <w:ind w:left="896" w:right="847"/>
        <w:jc w:val="both"/>
        <w:rPr>
          <w:lang w:val="pt-BR"/>
        </w:rPr>
      </w:pPr>
      <w:r w:rsidRPr="00E0220F">
        <w:rPr>
          <w:b/>
          <w:lang w:val="pt-BR"/>
        </w:rPr>
        <w:t xml:space="preserve">11.1. </w:t>
      </w:r>
      <w:r w:rsidRPr="00E0220F">
        <w:rPr>
          <w:lang w:val="pt-BR"/>
        </w:rPr>
        <w:t>As despesas decorrentes das contratações</w:t>
      </w:r>
      <w:r w:rsidR="00206E8C" w:rsidRPr="00E0220F">
        <w:rPr>
          <w:lang w:val="pt-BR"/>
        </w:rPr>
        <w:t xml:space="preserve"> </w:t>
      </w:r>
      <w:proofErr w:type="gramStart"/>
      <w:r w:rsidR="00701F9C">
        <w:rPr>
          <w:lang w:val="pt-BR"/>
        </w:rPr>
        <w:t>será informada</w:t>
      </w:r>
      <w:proofErr w:type="gramEnd"/>
      <w:r w:rsidR="00701F9C">
        <w:rPr>
          <w:lang w:val="pt-BR"/>
        </w:rPr>
        <w:t xml:space="preserve"> no contrato ou ordem de compra.</w:t>
      </w:r>
    </w:p>
    <w:p w:rsidR="008C53D9" w:rsidRDefault="008C53D9">
      <w:pPr>
        <w:pStyle w:val="Corpodetexto"/>
        <w:spacing w:before="93" w:line="242" w:lineRule="auto"/>
        <w:ind w:left="896" w:right="847"/>
        <w:jc w:val="both"/>
        <w:rPr>
          <w:lang w:val="pt-BR"/>
        </w:rPr>
      </w:pPr>
    </w:p>
    <w:p w:rsidR="005651CA" w:rsidRPr="00BF0C5F" w:rsidRDefault="00A9049C">
      <w:pPr>
        <w:pStyle w:val="Ttulo5"/>
        <w:ind w:left="3287"/>
        <w:rPr>
          <w:u w:val="none"/>
          <w:lang w:val="pt-BR"/>
        </w:rPr>
      </w:pPr>
      <w:r w:rsidRPr="00BF0C5F">
        <w:rPr>
          <w:u w:val="thick"/>
          <w:lang w:val="pt-BR"/>
        </w:rPr>
        <w:t>CLÁUSULA DÉCIMA SEGUNDA – DA FISCALIZAÇÃO</w:t>
      </w:r>
    </w:p>
    <w:p w:rsidR="005651CA" w:rsidRPr="00BF0C5F" w:rsidRDefault="005651CA">
      <w:pPr>
        <w:pStyle w:val="Corpodetexto"/>
        <w:rPr>
          <w:b/>
          <w:sz w:val="15"/>
          <w:lang w:val="pt-BR"/>
        </w:rPr>
      </w:pPr>
    </w:p>
    <w:p w:rsidR="005651CA" w:rsidRPr="00E0220F" w:rsidRDefault="00A9049C">
      <w:pPr>
        <w:pStyle w:val="PargrafodaLista"/>
        <w:numPr>
          <w:ilvl w:val="1"/>
          <w:numId w:val="3"/>
        </w:numPr>
        <w:tabs>
          <w:tab w:val="left" w:pos="1461"/>
          <w:tab w:val="left" w:pos="10290"/>
        </w:tabs>
        <w:spacing w:before="93"/>
        <w:ind w:right="849" w:firstLine="0"/>
        <w:rPr>
          <w:sz w:val="20"/>
          <w:lang w:val="pt-BR"/>
        </w:rPr>
      </w:pPr>
      <w:r w:rsidRPr="00E0220F">
        <w:rPr>
          <w:sz w:val="20"/>
          <w:lang w:val="pt-BR"/>
        </w:rPr>
        <w:t xml:space="preserve">A </w:t>
      </w:r>
      <w:r w:rsidRPr="00E0220F">
        <w:rPr>
          <w:b/>
          <w:sz w:val="20"/>
          <w:lang w:val="pt-BR"/>
        </w:rPr>
        <w:t xml:space="preserve">CONTRATANTE é obrigada </w:t>
      </w:r>
      <w:r w:rsidRPr="00E0220F">
        <w:rPr>
          <w:sz w:val="20"/>
          <w:lang w:val="pt-BR"/>
        </w:rPr>
        <w:t>a acompanhar, fiscalizar, conferir o fornecimento do objet</w:t>
      </w:r>
      <w:r w:rsidR="000C58F7">
        <w:rPr>
          <w:sz w:val="20"/>
          <w:lang w:val="pt-BR"/>
        </w:rPr>
        <w:t xml:space="preserve">o do presente certame, através de um </w:t>
      </w:r>
      <w:r w:rsidRPr="00E0220F">
        <w:rPr>
          <w:sz w:val="20"/>
          <w:lang w:val="pt-BR"/>
        </w:rPr>
        <w:t>Gest</w:t>
      </w:r>
      <w:r w:rsidR="000C58F7">
        <w:rPr>
          <w:sz w:val="20"/>
          <w:lang w:val="pt-BR"/>
        </w:rPr>
        <w:t xml:space="preserve">or/Fiscal a ser designado, por </w:t>
      </w:r>
      <w:r w:rsidRPr="00E0220F">
        <w:rPr>
          <w:sz w:val="20"/>
          <w:lang w:val="pt-BR"/>
        </w:rPr>
        <w:t>intermédio de</w:t>
      </w:r>
      <w:r w:rsidRPr="00E0220F">
        <w:rPr>
          <w:spacing w:val="48"/>
          <w:sz w:val="20"/>
          <w:lang w:val="pt-BR"/>
        </w:rPr>
        <w:t xml:space="preserve"> </w:t>
      </w:r>
      <w:r w:rsidRPr="00E0220F">
        <w:rPr>
          <w:b/>
          <w:sz w:val="20"/>
          <w:lang w:val="pt-BR"/>
        </w:rPr>
        <w:t>Portaria</w:t>
      </w:r>
      <w:r w:rsidRPr="00E0220F">
        <w:rPr>
          <w:sz w:val="20"/>
          <w:lang w:val="pt-BR"/>
        </w:rPr>
        <w:t xml:space="preserve">, o qual deverá anotar em registro próprio, as falhas detectadas e comunicar por escrito a autoridade superior todas as ocorrências de quaisquer fatos que, a seu critério, exijam medidas corretivas por parte da </w:t>
      </w:r>
      <w:r w:rsidRPr="00E0220F">
        <w:rPr>
          <w:b/>
          <w:sz w:val="20"/>
          <w:lang w:val="pt-BR"/>
        </w:rPr>
        <w:t>CONTRATADA</w:t>
      </w:r>
      <w:r w:rsidRPr="00E0220F">
        <w:rPr>
          <w:sz w:val="20"/>
          <w:lang w:val="pt-BR"/>
        </w:rPr>
        <w:t>;</w:t>
      </w:r>
    </w:p>
    <w:p w:rsidR="005651CA" w:rsidRPr="00E0220F" w:rsidRDefault="00A9049C">
      <w:pPr>
        <w:pStyle w:val="PargrafodaLista"/>
        <w:numPr>
          <w:ilvl w:val="2"/>
          <w:numId w:val="3"/>
        </w:numPr>
        <w:tabs>
          <w:tab w:val="left" w:pos="1728"/>
        </w:tabs>
        <w:ind w:right="848" w:firstLine="0"/>
        <w:rPr>
          <w:sz w:val="20"/>
          <w:lang w:val="pt-BR"/>
        </w:rPr>
      </w:pPr>
      <w:r w:rsidRPr="00E0220F">
        <w:rPr>
          <w:sz w:val="20"/>
          <w:lang w:val="pt-BR"/>
        </w:rPr>
        <w:t xml:space="preserve">A fiscalização será exercida no interesse do </w:t>
      </w:r>
      <w:r w:rsidRPr="00E0220F">
        <w:rPr>
          <w:b/>
          <w:sz w:val="20"/>
          <w:lang w:val="pt-BR"/>
        </w:rPr>
        <w:t xml:space="preserve">Município de </w:t>
      </w:r>
      <w:r w:rsidR="00913AF5" w:rsidRPr="00E0220F">
        <w:rPr>
          <w:b/>
          <w:sz w:val="20"/>
          <w:lang w:val="pt-BR"/>
        </w:rPr>
        <w:t xml:space="preserve">Novo Santo </w:t>
      </w:r>
      <w:proofErr w:type="spellStart"/>
      <w:r w:rsidR="00913AF5" w:rsidRPr="00E0220F">
        <w:rPr>
          <w:b/>
          <w:sz w:val="20"/>
          <w:lang w:val="pt-BR"/>
        </w:rPr>
        <w:t>Antonio</w:t>
      </w:r>
      <w:proofErr w:type="spellEnd"/>
      <w:r w:rsidR="00913AF5" w:rsidRPr="00E0220F">
        <w:rPr>
          <w:b/>
          <w:sz w:val="20"/>
          <w:lang w:val="pt-BR"/>
        </w:rPr>
        <w:t xml:space="preserve"> </w:t>
      </w:r>
      <w:r w:rsidRPr="00E0220F">
        <w:rPr>
          <w:b/>
          <w:sz w:val="20"/>
          <w:lang w:val="pt-BR"/>
        </w:rPr>
        <w:t xml:space="preserve">/MT </w:t>
      </w:r>
      <w:r w:rsidRPr="00E0220F">
        <w:rPr>
          <w:sz w:val="20"/>
          <w:lang w:val="pt-BR"/>
        </w:rPr>
        <w:t xml:space="preserve">e não exclui nem reduz a responsabilidade da licitante </w:t>
      </w:r>
      <w:r w:rsidRPr="00E0220F">
        <w:rPr>
          <w:b/>
          <w:sz w:val="20"/>
          <w:lang w:val="pt-BR"/>
        </w:rPr>
        <w:t>CONTRATADA</w:t>
      </w:r>
      <w:r w:rsidRPr="00E0220F">
        <w:rPr>
          <w:sz w:val="20"/>
          <w:lang w:val="pt-BR"/>
        </w:rPr>
        <w:t xml:space="preserve">, inclusive perante terceiros, por quaisquer irregularidades, e na sua ocorrência, não implica corresponsabilidade da </w:t>
      </w:r>
      <w:r w:rsidRPr="00E0220F">
        <w:rPr>
          <w:b/>
          <w:sz w:val="20"/>
          <w:lang w:val="pt-BR"/>
        </w:rPr>
        <w:t xml:space="preserve">CONTRATANTE </w:t>
      </w:r>
      <w:r w:rsidRPr="00E0220F">
        <w:rPr>
          <w:sz w:val="20"/>
          <w:lang w:val="pt-BR"/>
        </w:rPr>
        <w:t>ou de seus agentes e prepostos;</w:t>
      </w:r>
    </w:p>
    <w:p w:rsidR="005651CA" w:rsidRPr="00E0220F" w:rsidRDefault="00A9049C">
      <w:pPr>
        <w:pStyle w:val="PargrafodaLista"/>
        <w:numPr>
          <w:ilvl w:val="2"/>
          <w:numId w:val="3"/>
        </w:numPr>
        <w:tabs>
          <w:tab w:val="left" w:pos="1708"/>
        </w:tabs>
        <w:spacing w:line="242" w:lineRule="auto"/>
        <w:ind w:right="851" w:firstLine="0"/>
        <w:rPr>
          <w:sz w:val="20"/>
          <w:lang w:val="pt-BR"/>
        </w:rPr>
      </w:pPr>
      <w:r w:rsidRPr="00E0220F">
        <w:rPr>
          <w:sz w:val="20"/>
          <w:lang w:val="pt-BR"/>
        </w:rPr>
        <w:t>Caberá à fiscalização exercer rigoroso controle no cumprimento do Contrato, em especial quanto à quantidade e qualidade dos produtos adquiridos;</w:t>
      </w:r>
    </w:p>
    <w:p w:rsidR="005651CA" w:rsidRPr="00E0220F" w:rsidRDefault="00A9049C">
      <w:pPr>
        <w:pStyle w:val="PargrafodaLista"/>
        <w:numPr>
          <w:ilvl w:val="2"/>
          <w:numId w:val="3"/>
        </w:numPr>
        <w:tabs>
          <w:tab w:val="left" w:pos="1704"/>
        </w:tabs>
        <w:spacing w:line="226" w:lineRule="exact"/>
        <w:ind w:left="1703" w:hanging="665"/>
        <w:rPr>
          <w:sz w:val="20"/>
          <w:lang w:val="pt-BR"/>
        </w:rPr>
      </w:pPr>
      <w:proofErr w:type="gramStart"/>
      <w:r w:rsidRPr="00E0220F">
        <w:rPr>
          <w:sz w:val="20"/>
          <w:lang w:val="pt-BR"/>
        </w:rPr>
        <w:t>Caberá</w:t>
      </w:r>
      <w:proofErr w:type="gramEnd"/>
      <w:r w:rsidRPr="00E0220F">
        <w:rPr>
          <w:sz w:val="20"/>
          <w:lang w:val="pt-BR"/>
        </w:rPr>
        <w:t xml:space="preserve"> ainda ao Gestor do Contrato as seguintes</w:t>
      </w:r>
      <w:r w:rsidRPr="00E0220F">
        <w:rPr>
          <w:spacing w:val="-4"/>
          <w:sz w:val="20"/>
          <w:lang w:val="pt-BR"/>
        </w:rPr>
        <w:t xml:space="preserve"> </w:t>
      </w:r>
      <w:r w:rsidRPr="00E0220F">
        <w:rPr>
          <w:sz w:val="20"/>
          <w:lang w:val="pt-BR"/>
        </w:rPr>
        <w:t>atribuições:</w:t>
      </w:r>
    </w:p>
    <w:p w:rsidR="005651CA" w:rsidRDefault="00A9049C">
      <w:pPr>
        <w:pStyle w:val="PargrafodaLista"/>
        <w:numPr>
          <w:ilvl w:val="3"/>
          <w:numId w:val="3"/>
        </w:numPr>
        <w:tabs>
          <w:tab w:val="left" w:pos="2102"/>
        </w:tabs>
        <w:ind w:firstLine="0"/>
        <w:rPr>
          <w:sz w:val="20"/>
        </w:rPr>
      </w:pPr>
      <w:proofErr w:type="spellStart"/>
      <w:r>
        <w:rPr>
          <w:sz w:val="20"/>
        </w:rPr>
        <w:t>Conferência</w:t>
      </w:r>
      <w:proofErr w:type="spellEnd"/>
      <w:r>
        <w:rPr>
          <w:sz w:val="20"/>
        </w:rPr>
        <w:t xml:space="preserve"> dos </w:t>
      </w:r>
      <w:proofErr w:type="spellStart"/>
      <w:r>
        <w:rPr>
          <w:sz w:val="20"/>
        </w:rPr>
        <w:t>exames</w:t>
      </w:r>
      <w:proofErr w:type="spellEnd"/>
      <w:r>
        <w:rPr>
          <w:spacing w:val="-2"/>
          <w:sz w:val="20"/>
        </w:rPr>
        <w:t xml:space="preserve"> </w:t>
      </w:r>
      <w:proofErr w:type="spellStart"/>
      <w:r>
        <w:rPr>
          <w:sz w:val="20"/>
        </w:rPr>
        <w:t>realizados</w:t>
      </w:r>
      <w:proofErr w:type="spellEnd"/>
      <w:r>
        <w:rPr>
          <w:sz w:val="20"/>
        </w:rPr>
        <w:t>;</w:t>
      </w:r>
    </w:p>
    <w:p w:rsidR="005651CA" w:rsidRPr="00E0220F" w:rsidRDefault="00A9049C">
      <w:pPr>
        <w:pStyle w:val="PargrafodaLista"/>
        <w:numPr>
          <w:ilvl w:val="3"/>
          <w:numId w:val="3"/>
        </w:numPr>
        <w:tabs>
          <w:tab w:val="left" w:pos="2102"/>
        </w:tabs>
        <w:spacing w:line="229" w:lineRule="exact"/>
        <w:ind w:firstLine="0"/>
        <w:rPr>
          <w:sz w:val="20"/>
          <w:lang w:val="pt-BR"/>
        </w:rPr>
      </w:pPr>
      <w:r w:rsidRPr="00E0220F">
        <w:rPr>
          <w:sz w:val="20"/>
          <w:lang w:val="pt-BR"/>
        </w:rPr>
        <w:t>Registrar no ato do recebimento dos produtos, eventuais ocorrências</w:t>
      </w:r>
      <w:r w:rsidRPr="00E0220F">
        <w:rPr>
          <w:spacing w:val="-6"/>
          <w:sz w:val="20"/>
          <w:lang w:val="pt-BR"/>
        </w:rPr>
        <w:t xml:space="preserve"> </w:t>
      </w:r>
      <w:r w:rsidRPr="00E0220F">
        <w:rPr>
          <w:sz w:val="20"/>
          <w:lang w:val="pt-BR"/>
        </w:rPr>
        <w:t>existentes;</w:t>
      </w:r>
    </w:p>
    <w:p w:rsidR="005651CA" w:rsidRPr="00E0220F" w:rsidRDefault="00A9049C">
      <w:pPr>
        <w:pStyle w:val="PargrafodaLista"/>
        <w:numPr>
          <w:ilvl w:val="3"/>
          <w:numId w:val="3"/>
        </w:numPr>
        <w:tabs>
          <w:tab w:val="left" w:pos="2114"/>
        </w:tabs>
        <w:spacing w:line="242" w:lineRule="auto"/>
        <w:ind w:right="850" w:firstLine="0"/>
        <w:rPr>
          <w:sz w:val="20"/>
          <w:lang w:val="pt-BR"/>
        </w:rPr>
      </w:pPr>
      <w:r w:rsidRPr="00E0220F">
        <w:rPr>
          <w:sz w:val="20"/>
          <w:lang w:val="pt-BR"/>
        </w:rPr>
        <w:t>Atestar tanto a quantidade, como a qualidade dos serviços prestados, sendo responsável por essas</w:t>
      </w:r>
      <w:r w:rsidRPr="00E0220F">
        <w:rPr>
          <w:spacing w:val="-1"/>
          <w:sz w:val="20"/>
          <w:lang w:val="pt-BR"/>
        </w:rPr>
        <w:t xml:space="preserve"> </w:t>
      </w:r>
      <w:r w:rsidRPr="00E0220F">
        <w:rPr>
          <w:sz w:val="20"/>
          <w:lang w:val="pt-BR"/>
        </w:rPr>
        <w:t>declarações;</w:t>
      </w:r>
    </w:p>
    <w:p w:rsidR="005651CA" w:rsidRPr="00E0220F" w:rsidRDefault="005651CA">
      <w:pPr>
        <w:pStyle w:val="Corpodetexto"/>
        <w:rPr>
          <w:lang w:val="pt-BR"/>
        </w:rPr>
      </w:pPr>
    </w:p>
    <w:p w:rsidR="005651CA" w:rsidRPr="00E0220F" w:rsidRDefault="00A9049C">
      <w:pPr>
        <w:pStyle w:val="PargrafodaLista"/>
        <w:numPr>
          <w:ilvl w:val="3"/>
          <w:numId w:val="3"/>
        </w:numPr>
        <w:tabs>
          <w:tab w:val="left" w:pos="2155"/>
        </w:tabs>
        <w:spacing w:line="242" w:lineRule="auto"/>
        <w:ind w:right="846" w:firstLine="0"/>
        <w:rPr>
          <w:sz w:val="20"/>
          <w:lang w:val="pt-BR"/>
        </w:rPr>
      </w:pPr>
      <w:r w:rsidRPr="00E0220F">
        <w:rPr>
          <w:sz w:val="20"/>
          <w:lang w:val="pt-BR"/>
        </w:rPr>
        <w:t>Aplicar as penalidades previstas neste edital e no presente instrumento, na hipótese da CONTRATADA, não cumprir o contrato, mantidas as situações normais de disponibilidade e volume dos serviços, arcando a referida empresa com quaisquer prejuízos que tal ato acarretar à CONTRATANTE;</w:t>
      </w:r>
    </w:p>
    <w:p w:rsidR="005651CA" w:rsidRPr="00E0220F" w:rsidRDefault="00A9049C">
      <w:pPr>
        <w:pStyle w:val="PargrafodaLista"/>
        <w:numPr>
          <w:ilvl w:val="3"/>
          <w:numId w:val="3"/>
        </w:numPr>
        <w:tabs>
          <w:tab w:val="left" w:pos="2176"/>
        </w:tabs>
        <w:spacing w:line="242" w:lineRule="auto"/>
        <w:ind w:right="846" w:firstLine="0"/>
        <w:rPr>
          <w:sz w:val="20"/>
          <w:lang w:val="pt-BR"/>
        </w:rPr>
      </w:pPr>
      <w:r w:rsidRPr="00E0220F">
        <w:rPr>
          <w:sz w:val="20"/>
          <w:lang w:val="pt-BR"/>
        </w:rPr>
        <w:t>Deverá certificar, para fins de quitação das Notas Fiscais/Faturas, os documentos de regularidade fiscal da</w:t>
      </w:r>
      <w:r w:rsidRPr="00E0220F">
        <w:rPr>
          <w:spacing w:val="-1"/>
          <w:sz w:val="20"/>
          <w:lang w:val="pt-BR"/>
        </w:rPr>
        <w:t xml:space="preserve"> </w:t>
      </w:r>
      <w:r w:rsidRPr="00E0220F">
        <w:rPr>
          <w:sz w:val="20"/>
          <w:lang w:val="pt-BR"/>
        </w:rPr>
        <w:t>empresa:</w:t>
      </w:r>
    </w:p>
    <w:p w:rsidR="005651CA" w:rsidRPr="00E0220F" w:rsidRDefault="00A9049C">
      <w:pPr>
        <w:pStyle w:val="PargrafodaLista"/>
        <w:numPr>
          <w:ilvl w:val="1"/>
          <w:numId w:val="3"/>
        </w:numPr>
        <w:tabs>
          <w:tab w:val="left" w:pos="1418"/>
        </w:tabs>
        <w:spacing w:line="278" w:lineRule="auto"/>
        <w:ind w:right="847" w:firstLine="0"/>
        <w:rPr>
          <w:sz w:val="20"/>
          <w:lang w:val="pt-BR"/>
        </w:rPr>
      </w:pPr>
      <w:r w:rsidRPr="00E0220F">
        <w:rPr>
          <w:sz w:val="20"/>
          <w:lang w:val="pt-BR"/>
        </w:rPr>
        <w:t xml:space="preserve">Solicitar à </w:t>
      </w:r>
      <w:r w:rsidRPr="00E0220F">
        <w:rPr>
          <w:b/>
          <w:sz w:val="20"/>
          <w:lang w:val="pt-BR"/>
        </w:rPr>
        <w:t xml:space="preserve">CONTRATADA </w:t>
      </w:r>
      <w:r w:rsidRPr="00E0220F">
        <w:rPr>
          <w:sz w:val="20"/>
          <w:lang w:val="pt-BR"/>
        </w:rPr>
        <w:t>e seus prepostos, ou obter da Administração, tempestivamente, todas as providências necessárias ao bom andamento da execução desta licitação e anexar aos autos do processo correspondente cópia dos documentos escritos que comprovem essas solicitações de</w:t>
      </w:r>
      <w:r w:rsidRPr="00E0220F">
        <w:rPr>
          <w:spacing w:val="-17"/>
          <w:sz w:val="20"/>
          <w:lang w:val="pt-BR"/>
        </w:rPr>
        <w:t xml:space="preserve"> </w:t>
      </w:r>
      <w:r w:rsidRPr="00E0220F">
        <w:rPr>
          <w:sz w:val="20"/>
          <w:lang w:val="pt-BR"/>
        </w:rPr>
        <w:t>providências;</w:t>
      </w:r>
    </w:p>
    <w:p w:rsidR="005651CA" w:rsidRPr="00E0220F" w:rsidRDefault="005651CA">
      <w:pPr>
        <w:pStyle w:val="Corpodetexto"/>
        <w:spacing w:before="6"/>
        <w:rPr>
          <w:sz w:val="23"/>
          <w:lang w:val="pt-BR"/>
        </w:rPr>
      </w:pPr>
    </w:p>
    <w:p w:rsidR="005651CA" w:rsidRPr="00E0220F" w:rsidRDefault="00A9049C">
      <w:pPr>
        <w:pStyle w:val="Ttulo5"/>
        <w:spacing w:before="1"/>
        <w:ind w:left="2519"/>
        <w:rPr>
          <w:u w:val="none"/>
          <w:lang w:val="pt-BR"/>
        </w:rPr>
      </w:pPr>
      <w:r w:rsidRPr="00E0220F">
        <w:rPr>
          <w:u w:val="thick"/>
          <w:lang w:val="pt-BR"/>
        </w:rPr>
        <w:t>CLÁUSULA DÉCIMA TERCEIRA – DAS DISPOSIÇÕES FINAIS</w:t>
      </w:r>
    </w:p>
    <w:p w:rsidR="005651CA" w:rsidRPr="00E0220F" w:rsidRDefault="005651CA">
      <w:pPr>
        <w:pStyle w:val="Corpodetexto"/>
        <w:spacing w:before="3"/>
        <w:rPr>
          <w:b/>
          <w:sz w:val="18"/>
          <w:lang w:val="pt-BR"/>
        </w:rPr>
      </w:pPr>
    </w:p>
    <w:p w:rsidR="005651CA" w:rsidRPr="00E0220F" w:rsidRDefault="00A9049C">
      <w:pPr>
        <w:pStyle w:val="Corpodetexto"/>
        <w:spacing w:before="93"/>
        <w:ind w:left="896"/>
        <w:rPr>
          <w:lang w:val="pt-BR"/>
        </w:rPr>
      </w:pPr>
      <w:r w:rsidRPr="00E0220F">
        <w:rPr>
          <w:b/>
          <w:lang w:val="pt-BR"/>
        </w:rPr>
        <w:t xml:space="preserve">13.1. </w:t>
      </w:r>
      <w:r w:rsidRPr="00E0220F">
        <w:rPr>
          <w:lang w:val="pt-BR"/>
        </w:rPr>
        <w:t>As partes ficam, ainda, adstritas às seguintes disposições:</w:t>
      </w:r>
    </w:p>
    <w:p w:rsidR="005651CA" w:rsidRPr="00E0220F" w:rsidRDefault="00A9049C">
      <w:pPr>
        <w:pStyle w:val="PargrafodaLista"/>
        <w:numPr>
          <w:ilvl w:val="0"/>
          <w:numId w:val="2"/>
        </w:numPr>
        <w:tabs>
          <w:tab w:val="left" w:pos="1082"/>
        </w:tabs>
        <w:ind w:right="847" w:firstLine="0"/>
        <w:rPr>
          <w:sz w:val="20"/>
          <w:lang w:val="pt-BR"/>
        </w:rPr>
      </w:pPr>
      <w:r w:rsidRPr="00E0220F">
        <w:rPr>
          <w:sz w:val="20"/>
          <w:lang w:val="pt-BR"/>
        </w:rPr>
        <w:t xml:space="preserve">Todas as alterações que se fizerem necessárias serão registradas por intermédio de lavratura de termo aditivo ou </w:t>
      </w:r>
      <w:proofErr w:type="spellStart"/>
      <w:r w:rsidRPr="00E0220F">
        <w:rPr>
          <w:sz w:val="20"/>
          <w:lang w:val="pt-BR"/>
        </w:rPr>
        <w:t>apostilamento</w:t>
      </w:r>
      <w:proofErr w:type="spellEnd"/>
      <w:r w:rsidRPr="00E0220F">
        <w:rPr>
          <w:sz w:val="20"/>
          <w:lang w:val="pt-BR"/>
        </w:rPr>
        <w:t xml:space="preserve"> ao presente</w:t>
      </w:r>
      <w:r w:rsidRPr="00E0220F">
        <w:rPr>
          <w:spacing w:val="-2"/>
          <w:sz w:val="20"/>
          <w:lang w:val="pt-BR"/>
        </w:rPr>
        <w:t xml:space="preserve"> </w:t>
      </w:r>
      <w:r w:rsidRPr="00E0220F">
        <w:rPr>
          <w:sz w:val="20"/>
          <w:lang w:val="pt-BR"/>
        </w:rPr>
        <w:t>contrato.</w:t>
      </w:r>
    </w:p>
    <w:p w:rsidR="005651CA" w:rsidRPr="00E0220F" w:rsidRDefault="00A9049C">
      <w:pPr>
        <w:pStyle w:val="PargrafodaLista"/>
        <w:numPr>
          <w:ilvl w:val="0"/>
          <w:numId w:val="2"/>
        </w:numPr>
        <w:tabs>
          <w:tab w:val="left" w:pos="1132"/>
        </w:tabs>
        <w:ind w:right="851" w:firstLine="0"/>
        <w:rPr>
          <w:sz w:val="20"/>
          <w:lang w:val="pt-BR"/>
        </w:rPr>
      </w:pPr>
      <w:r w:rsidRPr="00E0220F">
        <w:rPr>
          <w:sz w:val="20"/>
          <w:lang w:val="pt-BR"/>
        </w:rPr>
        <w:t>Vinculam-se a este contrato, para fins de análise técnica, jurídica e decisão superior o Edital de Pregão Eletrônico n</w:t>
      </w:r>
      <w:r w:rsidRPr="00E0220F">
        <w:rPr>
          <w:b/>
          <w:sz w:val="20"/>
          <w:lang w:val="pt-BR"/>
        </w:rPr>
        <w:t xml:space="preserve">º </w:t>
      </w:r>
      <w:r w:rsidR="00BB6D3A" w:rsidRPr="00711701">
        <w:rPr>
          <w:sz w:val="20"/>
          <w:lang w:val="pt-BR"/>
        </w:rPr>
        <w:t>0</w:t>
      </w:r>
      <w:r w:rsidR="006B6F12">
        <w:rPr>
          <w:sz w:val="20"/>
          <w:lang w:val="pt-BR"/>
        </w:rPr>
        <w:t>5</w:t>
      </w:r>
      <w:r w:rsidR="00206E8C">
        <w:rPr>
          <w:sz w:val="20"/>
          <w:lang w:val="pt-BR"/>
        </w:rPr>
        <w:t>/20</w:t>
      </w:r>
      <w:r w:rsidR="000C58F7">
        <w:rPr>
          <w:sz w:val="20"/>
          <w:lang w:val="pt-BR"/>
        </w:rPr>
        <w:t>2</w:t>
      </w:r>
      <w:r w:rsidR="00A66310">
        <w:rPr>
          <w:sz w:val="20"/>
          <w:lang w:val="pt-BR"/>
        </w:rPr>
        <w:t>3</w:t>
      </w:r>
      <w:r w:rsidRPr="00E0220F">
        <w:rPr>
          <w:sz w:val="20"/>
          <w:lang w:val="pt-BR"/>
        </w:rPr>
        <w:t>, seus anexos e as propostas da</w:t>
      </w:r>
      <w:r w:rsidRPr="00E0220F">
        <w:rPr>
          <w:spacing w:val="-6"/>
          <w:sz w:val="20"/>
          <w:lang w:val="pt-BR"/>
        </w:rPr>
        <w:t xml:space="preserve"> </w:t>
      </w:r>
      <w:r w:rsidRPr="00E0220F">
        <w:rPr>
          <w:sz w:val="20"/>
          <w:lang w:val="pt-BR"/>
        </w:rPr>
        <w:t>contratada.</w:t>
      </w:r>
    </w:p>
    <w:p w:rsidR="005651CA" w:rsidRPr="00E0220F" w:rsidRDefault="00A9049C">
      <w:pPr>
        <w:pStyle w:val="PargrafodaLista"/>
        <w:numPr>
          <w:ilvl w:val="0"/>
          <w:numId w:val="2"/>
        </w:numPr>
        <w:tabs>
          <w:tab w:val="left" w:pos="1209"/>
        </w:tabs>
        <w:spacing w:before="2" w:line="278" w:lineRule="auto"/>
        <w:ind w:right="852" w:firstLine="0"/>
        <w:rPr>
          <w:sz w:val="20"/>
          <w:lang w:val="pt-BR"/>
        </w:rPr>
      </w:pPr>
      <w:r w:rsidRPr="00E0220F">
        <w:rPr>
          <w:sz w:val="20"/>
          <w:lang w:val="pt-BR"/>
        </w:rPr>
        <w:t xml:space="preserve">É vedado caucionar ou utilizar o presente contrato para qualquer operação financeira, sem prévia e expressa autorização da Prefeitura Municipal de </w:t>
      </w:r>
      <w:r w:rsidR="00913AF5" w:rsidRPr="00E0220F">
        <w:rPr>
          <w:sz w:val="20"/>
          <w:lang w:val="pt-BR"/>
        </w:rPr>
        <w:t xml:space="preserve">Novo Santo </w:t>
      </w:r>
      <w:proofErr w:type="spellStart"/>
      <w:r w:rsidR="00945371" w:rsidRPr="00E0220F">
        <w:rPr>
          <w:sz w:val="20"/>
          <w:lang w:val="pt-BR"/>
        </w:rPr>
        <w:t>Antonio</w:t>
      </w:r>
      <w:proofErr w:type="spellEnd"/>
      <w:r w:rsidR="00945371" w:rsidRPr="00E0220F">
        <w:rPr>
          <w:sz w:val="20"/>
          <w:lang w:val="pt-BR"/>
        </w:rPr>
        <w:t>.</w:t>
      </w:r>
    </w:p>
    <w:p w:rsidR="005651CA" w:rsidRPr="00E0220F" w:rsidRDefault="005651CA">
      <w:pPr>
        <w:pStyle w:val="Corpodetexto"/>
        <w:spacing w:before="4"/>
        <w:rPr>
          <w:sz w:val="19"/>
          <w:lang w:val="pt-BR"/>
        </w:rPr>
      </w:pPr>
    </w:p>
    <w:p w:rsidR="005651CA" w:rsidRPr="00E0220F" w:rsidRDefault="00A9049C">
      <w:pPr>
        <w:pStyle w:val="Ttulo5"/>
        <w:ind w:left="3100"/>
        <w:rPr>
          <w:u w:val="none"/>
          <w:lang w:val="pt-BR"/>
        </w:rPr>
      </w:pPr>
      <w:r w:rsidRPr="00E0220F">
        <w:rPr>
          <w:u w:val="thick"/>
          <w:lang w:val="pt-BR"/>
        </w:rPr>
        <w:t>CLÁUSULA DÉCIMA QUARTA – DA PUBLICAÇÃO</w:t>
      </w:r>
    </w:p>
    <w:p w:rsidR="005651CA" w:rsidRPr="00E0220F" w:rsidRDefault="005651CA">
      <w:pPr>
        <w:pStyle w:val="Corpodetexto"/>
        <w:spacing w:before="10"/>
        <w:rPr>
          <w:b/>
          <w:sz w:val="11"/>
          <w:lang w:val="pt-BR"/>
        </w:rPr>
      </w:pPr>
    </w:p>
    <w:p w:rsidR="005651CA" w:rsidRPr="00E0220F" w:rsidRDefault="00A9049C">
      <w:pPr>
        <w:pStyle w:val="Corpodetexto"/>
        <w:spacing w:before="93"/>
        <w:ind w:left="896" w:right="851"/>
        <w:jc w:val="both"/>
        <w:rPr>
          <w:lang w:val="pt-BR"/>
        </w:rPr>
      </w:pPr>
      <w:r w:rsidRPr="00E0220F">
        <w:rPr>
          <w:b/>
          <w:lang w:val="pt-BR"/>
        </w:rPr>
        <w:t xml:space="preserve">14.1. </w:t>
      </w:r>
      <w:r w:rsidRPr="00E0220F">
        <w:rPr>
          <w:lang w:val="pt-BR"/>
        </w:rPr>
        <w:t xml:space="preserve">Para eficácia do presente instrumento, a Prefeitura Municipal de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providenciará a publicação do seu extrato no Diário Oficial Eletrônico Oficial dos Municípios do Estado de Mato Grosso (AMM), conforme Lei n</w:t>
      </w:r>
      <w:r w:rsidRPr="00E0220F">
        <w:rPr>
          <w:b/>
          <w:lang w:val="pt-BR"/>
        </w:rPr>
        <w:t xml:space="preserve">º </w:t>
      </w:r>
      <w:r w:rsidRPr="00E0220F">
        <w:rPr>
          <w:lang w:val="pt-BR"/>
        </w:rPr>
        <w:t>10.520/02.</w:t>
      </w:r>
    </w:p>
    <w:p w:rsidR="005651CA" w:rsidRPr="00E0220F" w:rsidRDefault="005651CA">
      <w:pPr>
        <w:pStyle w:val="Corpodetexto"/>
        <w:spacing w:before="2"/>
        <w:rPr>
          <w:lang w:val="pt-BR"/>
        </w:rPr>
      </w:pPr>
    </w:p>
    <w:p w:rsidR="005651CA" w:rsidRPr="00E0220F" w:rsidRDefault="00A9049C">
      <w:pPr>
        <w:pStyle w:val="Ttulo5"/>
        <w:ind w:left="3558"/>
        <w:rPr>
          <w:u w:val="none"/>
          <w:lang w:val="pt-BR"/>
        </w:rPr>
      </w:pPr>
      <w:r w:rsidRPr="00E0220F">
        <w:rPr>
          <w:u w:val="thick"/>
          <w:lang w:val="pt-BR"/>
        </w:rPr>
        <w:t>CLÁUSULA DÉCIMA QUINTA – DO FORO</w:t>
      </w:r>
    </w:p>
    <w:p w:rsidR="005651CA" w:rsidRPr="00E0220F" w:rsidRDefault="005651CA">
      <w:pPr>
        <w:pStyle w:val="Corpodetexto"/>
        <w:spacing w:before="10"/>
        <w:rPr>
          <w:b/>
          <w:sz w:val="11"/>
          <w:lang w:val="pt-BR"/>
        </w:rPr>
      </w:pPr>
    </w:p>
    <w:p w:rsidR="005651CA" w:rsidRPr="00E0220F" w:rsidRDefault="00A9049C">
      <w:pPr>
        <w:pStyle w:val="Corpodetexto"/>
        <w:spacing w:before="93" w:line="242" w:lineRule="auto"/>
        <w:ind w:left="896" w:right="849"/>
        <w:jc w:val="both"/>
        <w:rPr>
          <w:lang w:val="pt-BR"/>
        </w:rPr>
      </w:pPr>
      <w:r w:rsidRPr="00E0220F">
        <w:rPr>
          <w:b/>
          <w:lang w:val="pt-BR"/>
        </w:rPr>
        <w:t xml:space="preserve">15.1. </w:t>
      </w:r>
      <w:r w:rsidRPr="00E0220F">
        <w:rPr>
          <w:lang w:val="pt-BR"/>
        </w:rPr>
        <w:t xml:space="preserve">Fica eleito o Foro da Comarca de </w:t>
      </w:r>
      <w:r w:rsidR="00022FC4">
        <w:rPr>
          <w:lang w:val="pt-BR"/>
        </w:rPr>
        <w:t xml:space="preserve">São </w:t>
      </w:r>
      <w:r w:rsidR="00C85121">
        <w:rPr>
          <w:lang w:val="pt-BR"/>
        </w:rPr>
        <w:t>Félix</w:t>
      </w:r>
      <w:r w:rsidR="00022FC4">
        <w:rPr>
          <w:lang w:val="pt-BR"/>
        </w:rPr>
        <w:t xml:space="preserve"> do Araguaia</w:t>
      </w:r>
      <w:r w:rsidR="00C85121" w:rsidRPr="00E0220F">
        <w:rPr>
          <w:lang w:val="pt-BR"/>
        </w:rPr>
        <w:t xml:space="preserve"> </w:t>
      </w:r>
      <w:r w:rsidRPr="00E0220F">
        <w:rPr>
          <w:lang w:val="pt-BR"/>
        </w:rPr>
        <w:t>- MT com recusa expressa de qualquer outro por mais privilegiado que seja para dirimir as dúvidas oriundas deste contrato.</w:t>
      </w:r>
    </w:p>
    <w:p w:rsidR="005651CA" w:rsidRPr="00E0220F" w:rsidRDefault="00A9049C">
      <w:pPr>
        <w:pStyle w:val="Corpodetexto"/>
        <w:spacing w:line="276" w:lineRule="auto"/>
        <w:ind w:left="896" w:right="848"/>
        <w:jc w:val="both"/>
        <w:rPr>
          <w:lang w:val="pt-BR"/>
        </w:rPr>
      </w:pPr>
      <w:r w:rsidRPr="00E0220F">
        <w:rPr>
          <w:lang w:val="pt-BR"/>
        </w:rPr>
        <w:t>Por estarem justos e contratados, mutuamente assinam o presente instrumento contratual, em 03 (três) vias de igual teor e para todos os efeitos legais, na presença de 02 (duas) testemunhas idôneas e civilmente capazes.</w:t>
      </w:r>
    </w:p>
    <w:p w:rsidR="005651CA" w:rsidRPr="00E0220F" w:rsidRDefault="005651CA">
      <w:pPr>
        <w:pStyle w:val="Corpodetexto"/>
        <w:spacing w:before="10"/>
        <w:rPr>
          <w:sz w:val="22"/>
          <w:lang w:val="pt-BR"/>
        </w:rPr>
      </w:pPr>
    </w:p>
    <w:p w:rsidR="005651CA" w:rsidRPr="00E0220F" w:rsidRDefault="00913AF5">
      <w:pPr>
        <w:pStyle w:val="Corpodetexto"/>
        <w:tabs>
          <w:tab w:val="left" w:pos="5845"/>
          <w:tab w:val="left" w:pos="7514"/>
        </w:tabs>
        <w:ind w:left="3136"/>
        <w:rPr>
          <w:lang w:val="pt-BR"/>
        </w:rPr>
      </w:pPr>
      <w:r w:rsidRPr="00E0220F">
        <w:rPr>
          <w:lang w:val="pt-BR"/>
        </w:rPr>
        <w:t xml:space="preserve">Novo Santo </w:t>
      </w:r>
      <w:proofErr w:type="spellStart"/>
      <w:r w:rsidRPr="00E0220F">
        <w:rPr>
          <w:lang w:val="pt-BR"/>
        </w:rPr>
        <w:t>Antonio</w:t>
      </w:r>
      <w:proofErr w:type="spellEnd"/>
      <w:r w:rsidRPr="00E0220F">
        <w:rPr>
          <w:lang w:val="pt-BR"/>
        </w:rPr>
        <w:t xml:space="preserve"> </w:t>
      </w:r>
      <w:r w:rsidR="00A9049C" w:rsidRPr="00E0220F">
        <w:rPr>
          <w:lang w:val="pt-BR"/>
        </w:rPr>
        <w:t>-</w:t>
      </w:r>
      <w:r w:rsidR="00A9049C" w:rsidRPr="00E0220F">
        <w:rPr>
          <w:spacing w:val="-1"/>
          <w:lang w:val="pt-BR"/>
        </w:rPr>
        <w:t xml:space="preserve"> </w:t>
      </w:r>
      <w:r w:rsidR="00A9049C" w:rsidRPr="00E0220F">
        <w:rPr>
          <w:lang w:val="pt-BR"/>
        </w:rPr>
        <w:t>MT</w:t>
      </w:r>
      <w:r w:rsidR="00A9049C" w:rsidRPr="00E0220F">
        <w:rPr>
          <w:u w:val="single"/>
          <w:lang w:val="pt-BR"/>
        </w:rPr>
        <w:t xml:space="preserve"> </w:t>
      </w:r>
      <w:r w:rsidR="00A9049C" w:rsidRPr="00E0220F">
        <w:rPr>
          <w:u w:val="single"/>
          <w:lang w:val="pt-BR"/>
        </w:rPr>
        <w:tab/>
      </w:r>
      <w:r w:rsidR="00A9049C" w:rsidRPr="00E0220F">
        <w:rPr>
          <w:lang w:val="pt-BR"/>
        </w:rPr>
        <w:t>de</w:t>
      </w:r>
      <w:r w:rsidR="00A9049C" w:rsidRPr="00E0220F">
        <w:rPr>
          <w:u w:val="single"/>
          <w:lang w:val="pt-BR"/>
        </w:rPr>
        <w:t xml:space="preserve"> </w:t>
      </w:r>
      <w:r w:rsidR="00A9049C" w:rsidRPr="00E0220F">
        <w:rPr>
          <w:u w:val="single"/>
          <w:lang w:val="pt-BR"/>
        </w:rPr>
        <w:tab/>
      </w:r>
      <w:proofErr w:type="spellStart"/>
      <w:r w:rsidR="00A9049C" w:rsidRPr="00E0220F">
        <w:rPr>
          <w:lang w:val="pt-BR"/>
        </w:rPr>
        <w:t>de</w:t>
      </w:r>
      <w:proofErr w:type="spellEnd"/>
      <w:r w:rsidR="00A9049C" w:rsidRPr="00E0220F">
        <w:rPr>
          <w:spacing w:val="-1"/>
          <w:lang w:val="pt-BR"/>
        </w:rPr>
        <w:t xml:space="preserve"> </w:t>
      </w:r>
      <w:r w:rsidR="00A9049C" w:rsidRPr="00E0220F">
        <w:rPr>
          <w:lang w:val="pt-BR"/>
        </w:rPr>
        <w:t>20</w:t>
      </w:r>
      <w:r w:rsidR="006C6B76">
        <w:rPr>
          <w:lang w:val="pt-BR"/>
        </w:rPr>
        <w:t>2</w:t>
      </w:r>
      <w:r w:rsidR="00A66310">
        <w:rPr>
          <w:lang w:val="pt-BR"/>
        </w:rPr>
        <w:t>3</w:t>
      </w:r>
      <w:r w:rsidR="00A9049C"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3"/>
        <w:rPr>
          <w:sz w:val="19"/>
          <w:lang w:val="pt-BR"/>
        </w:rPr>
      </w:pPr>
      <w:r>
        <w:rPr>
          <w:noProof/>
          <w:lang w:val="pt-BR" w:eastAsia="pt-BR"/>
        </w:rPr>
        <mc:AlternateContent>
          <mc:Choice Requires="wps">
            <w:drawing>
              <wp:anchor distT="0" distB="0" distL="0" distR="0" simplePos="0" relativeHeight="251636224" behindDoc="0" locked="0" layoutInCell="1" allowOverlap="1" wp14:anchorId="45992E51" wp14:editId="2092C16E">
                <wp:simplePos x="0" y="0"/>
                <wp:positionH relativeFrom="page">
                  <wp:posOffset>2160905</wp:posOffset>
                </wp:positionH>
                <wp:positionV relativeFrom="paragraph">
                  <wp:posOffset>172085</wp:posOffset>
                </wp:positionV>
                <wp:extent cx="3424555" cy="0"/>
                <wp:effectExtent l="8255" t="10160" r="15240" b="889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455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0.1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MLHg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" strokeweight=".34664mm">
                <w10:wrap type="topAndBottom" anchorx="page"/>
              </v:line>
            </w:pict>
          </mc:Fallback>
        </mc:AlternateContent>
      </w:r>
    </w:p>
    <w:p w:rsidR="005651CA" w:rsidRPr="00E0220F" w:rsidRDefault="00A9049C">
      <w:pPr>
        <w:pStyle w:val="Ttulo5"/>
        <w:spacing w:line="228" w:lineRule="exact"/>
        <w:ind w:left="1003" w:right="961"/>
        <w:jc w:val="center"/>
        <w:rPr>
          <w:u w:val="none"/>
          <w:lang w:val="pt-BR"/>
        </w:rPr>
      </w:pPr>
      <w:r w:rsidRPr="00E0220F">
        <w:rPr>
          <w:u w:val="none"/>
          <w:lang w:val="pt-BR"/>
        </w:rPr>
        <w:t xml:space="preserve">PREFEITURA MUNICIPAL DE </w:t>
      </w:r>
      <w:r w:rsidR="00913AF5" w:rsidRPr="00E0220F">
        <w:rPr>
          <w:u w:val="none"/>
          <w:lang w:val="pt-BR"/>
        </w:rPr>
        <w:t xml:space="preserve">NOVO SANTO ANTONIO </w:t>
      </w:r>
    </w:p>
    <w:p w:rsidR="005651CA" w:rsidRPr="00E0220F" w:rsidRDefault="00D86CF8">
      <w:pPr>
        <w:spacing w:line="252" w:lineRule="exact"/>
        <w:ind w:left="1000" w:right="961"/>
        <w:jc w:val="center"/>
        <w:rPr>
          <w:b/>
          <w:lang w:val="pt-BR"/>
        </w:rPr>
      </w:pPr>
      <w:r>
        <w:rPr>
          <w:b/>
          <w:lang w:val="pt-BR"/>
        </w:rPr>
        <w:t>ADÃO SOARES NOGUEIRA</w:t>
      </w:r>
    </w:p>
    <w:p w:rsidR="005651CA" w:rsidRPr="00E0220F" w:rsidRDefault="00A9049C">
      <w:pPr>
        <w:spacing w:line="252" w:lineRule="exact"/>
        <w:ind w:left="1006" w:right="961"/>
        <w:jc w:val="center"/>
        <w:rPr>
          <w:b/>
          <w:lang w:val="pt-BR"/>
        </w:rPr>
      </w:pPr>
      <w:r w:rsidRPr="00E0220F">
        <w:rPr>
          <w:b/>
          <w:lang w:val="pt-BR"/>
        </w:rPr>
        <w:t>Prefeito Municipal</w:t>
      </w:r>
    </w:p>
    <w:p w:rsidR="005651CA" w:rsidRPr="00E0220F" w:rsidRDefault="005651CA">
      <w:pPr>
        <w:pStyle w:val="Corpodetexto"/>
        <w:rPr>
          <w:b/>
          <w:lang w:val="pt-BR"/>
        </w:rPr>
      </w:pPr>
    </w:p>
    <w:p w:rsidR="005651CA" w:rsidRPr="00E0220F" w:rsidRDefault="00A9049C" w:rsidP="00613D63">
      <w:pPr>
        <w:pStyle w:val="Corpodetexto"/>
        <w:spacing w:before="9"/>
        <w:rPr>
          <w:b/>
          <w:lang w:val="pt-BR"/>
        </w:rPr>
      </w:pPr>
      <w:r>
        <w:rPr>
          <w:noProof/>
          <w:lang w:val="pt-BR" w:eastAsia="pt-BR"/>
        </w:rPr>
        <mc:AlternateContent>
          <mc:Choice Requires="wps">
            <w:drawing>
              <wp:anchor distT="0" distB="0" distL="0" distR="0" simplePos="0" relativeHeight="251637248" behindDoc="0" locked="0" layoutInCell="1" allowOverlap="1" wp14:anchorId="167241AD" wp14:editId="384E43C5">
                <wp:simplePos x="0" y="0"/>
                <wp:positionH relativeFrom="page">
                  <wp:posOffset>2316480</wp:posOffset>
                </wp:positionH>
                <wp:positionV relativeFrom="paragraph">
                  <wp:posOffset>182880</wp:posOffset>
                </wp:positionV>
                <wp:extent cx="3112770" cy="0"/>
                <wp:effectExtent l="11430" t="11430" r="9525" b="7620"/>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4pt,14.4pt" to="42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H+HgIAAEM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" strokeweight=".34664mm">
                <w10:wrap type="topAndBottom" anchorx="page"/>
              </v:line>
            </w:pict>
          </mc:Fallback>
        </mc:AlternateContent>
      </w:r>
    </w:p>
    <w:p w:rsidR="005651CA" w:rsidRDefault="00A9049C">
      <w:pPr>
        <w:spacing w:line="252" w:lineRule="exact"/>
        <w:ind w:left="1003" w:right="961"/>
        <w:jc w:val="center"/>
        <w:rPr>
          <w:b/>
        </w:rPr>
      </w:pPr>
      <w:proofErr w:type="spellStart"/>
      <w:r>
        <w:rPr>
          <w:b/>
        </w:rPr>
        <w:t>Responsável</w:t>
      </w:r>
      <w:proofErr w:type="spellEnd"/>
    </w:p>
    <w:p w:rsidR="00573CD1" w:rsidRDefault="00573CD1">
      <w:pPr>
        <w:spacing w:line="252" w:lineRule="exact"/>
        <w:ind w:left="1003" w:right="961"/>
        <w:jc w:val="center"/>
        <w:rPr>
          <w:b/>
        </w:rPr>
      </w:pPr>
      <w:r w:rsidRPr="00E0220F">
        <w:rPr>
          <w:b/>
          <w:lang w:val="pt-BR"/>
        </w:rPr>
        <w:t>CONTRATADA</w:t>
      </w:r>
    </w:p>
    <w:p w:rsidR="00BF0C5F" w:rsidRDefault="00BF0C5F">
      <w:pPr>
        <w:spacing w:line="252" w:lineRule="exact"/>
        <w:jc w:val="center"/>
      </w:pPr>
    </w:p>
    <w:p w:rsidR="00BF0C5F" w:rsidRPr="00BF0C5F" w:rsidRDefault="00BF0C5F" w:rsidP="00BF0C5F"/>
    <w:p w:rsidR="00BF0C5F" w:rsidRPr="00BF0C5F" w:rsidRDefault="00BF0C5F" w:rsidP="00BF0C5F"/>
    <w:p w:rsidR="005651CA" w:rsidRDefault="00BF0C5F" w:rsidP="00BF0C5F">
      <w:pPr>
        <w:tabs>
          <w:tab w:val="left" w:pos="4590"/>
        </w:tabs>
        <w:rPr>
          <w:b/>
        </w:rPr>
      </w:pPr>
      <w:r>
        <w:tab/>
      </w:r>
    </w:p>
    <w:p w:rsidR="005651CA" w:rsidRDefault="005651CA">
      <w:pPr>
        <w:pStyle w:val="Corpodetexto"/>
        <w:spacing w:before="10"/>
        <w:rPr>
          <w:b/>
          <w:sz w:val="19"/>
        </w:rPr>
      </w:pPr>
    </w:p>
    <w:p w:rsidR="005651CA" w:rsidRDefault="00A9049C">
      <w:pPr>
        <w:pStyle w:val="Ttulo6"/>
        <w:spacing w:after="5"/>
        <w:rPr>
          <w:b w:val="0"/>
        </w:rPr>
      </w:pPr>
      <w:r>
        <w:t>1ª</w:t>
      </w:r>
      <w:r>
        <w:rPr>
          <w:spacing w:val="-9"/>
        </w:rPr>
        <w:t xml:space="preserve"> </w:t>
      </w:r>
      <w:r>
        <w:t>TESTEMUNHA</w:t>
      </w:r>
      <w:r>
        <w:rPr>
          <w:b w:val="0"/>
        </w:rPr>
        <w:t>:</w:t>
      </w:r>
    </w:p>
    <w:p w:rsidR="005651CA" w:rsidRDefault="00A9049C">
      <w:pPr>
        <w:pStyle w:val="Corpodetexto"/>
        <w:ind w:left="783"/>
      </w:pPr>
      <w:r>
        <w:rPr>
          <w:noProof/>
          <w:lang w:val="pt-BR" w:eastAsia="pt-BR"/>
        </w:rPr>
        <w:lastRenderedPageBreak/>
        <mc:AlternateContent>
          <mc:Choice Requires="wps">
            <w:drawing>
              <wp:inline distT="0" distB="0" distL="0" distR="0">
                <wp:extent cx="6101080" cy="445135"/>
                <wp:effectExtent l="9525" t="9525" r="13970" b="1206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B57" w:rsidRPr="00E0220F" w:rsidRDefault="003D0B5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5" o:spid="_x0000_s1063"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CPheWT&#10;hgIAACEFAAAOAAAAAAAAAAAAAAAAAC4CAABkcnMvZTJvRG9jLnhtbFBLAQItABQABgAIAAAAIQD5&#10;a0bp2gAAAAQBAAAPAAAAAAAAAAAAAAAAAOAEAABkcnMvZG93bnJldi54bWxQSwUGAAAAAAQABADz&#10;AAAA5wUAAAAA&#10;" filled="f" strokeweight=".36pt">
                <v:textbox inset="0,0,0,0">
                  <w:txbxContent>
                    <w:p w:rsidR="003D0B57" w:rsidRPr="00E0220F" w:rsidRDefault="003D0B5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Default="00A9049C">
      <w:pPr>
        <w:spacing w:before="93" w:after="5"/>
        <w:ind w:left="896"/>
        <w:rPr>
          <w:sz w:val="20"/>
        </w:rPr>
      </w:pPr>
      <w:r>
        <w:rPr>
          <w:b/>
          <w:sz w:val="20"/>
        </w:rPr>
        <w:t>2ª</w:t>
      </w:r>
      <w:r>
        <w:rPr>
          <w:b/>
          <w:spacing w:val="-9"/>
          <w:sz w:val="20"/>
        </w:rPr>
        <w:t xml:space="preserve"> </w:t>
      </w:r>
      <w:r>
        <w:rPr>
          <w:b/>
          <w:sz w:val="20"/>
        </w:rPr>
        <w:t>TESTEMUNHA</w:t>
      </w:r>
      <w:r>
        <w:rPr>
          <w:sz w:val="20"/>
        </w:rPr>
        <w:t>:</w:t>
      </w:r>
    </w:p>
    <w:p w:rsidR="005651CA" w:rsidRDefault="00A9049C">
      <w:pPr>
        <w:pStyle w:val="Corpodetexto"/>
        <w:ind w:left="783"/>
      </w:pPr>
      <w:r>
        <w:rPr>
          <w:noProof/>
          <w:lang w:val="pt-BR" w:eastAsia="pt-BR"/>
        </w:rPr>
        <mc:AlternateContent>
          <mc:Choice Requires="wps">
            <w:drawing>
              <wp:inline distT="0" distB="0" distL="0" distR="0">
                <wp:extent cx="6101080" cy="445135"/>
                <wp:effectExtent l="9525" t="9525" r="13970" b="12065"/>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B57" w:rsidRPr="00E0220F" w:rsidRDefault="003D0B5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4" o:spid="_x0000_s1064"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D0HjhS&#10;hgIAACEFAAAOAAAAAAAAAAAAAAAAAC4CAABkcnMvZTJvRG9jLnhtbFBLAQItABQABgAIAAAAIQD5&#10;a0bp2gAAAAQBAAAPAAAAAAAAAAAAAAAAAOAEAABkcnMvZG93bnJldi54bWxQSwUGAAAAAAQABADz&#10;AAAA5wUAAAAA&#10;" filled="f" strokeweight=".36pt">
                <v:textbox inset="0,0,0,0">
                  <w:txbxContent>
                    <w:p w:rsidR="003D0B57" w:rsidRPr="00E0220F" w:rsidRDefault="003D0B5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Pr="00E0220F" w:rsidRDefault="00A9049C">
      <w:pPr>
        <w:pStyle w:val="Corpodetexto"/>
        <w:spacing w:before="93"/>
        <w:ind w:left="2029"/>
        <w:rPr>
          <w:lang w:val="pt-BR"/>
        </w:rPr>
      </w:pPr>
      <w:r w:rsidRPr="00E0220F">
        <w:rPr>
          <w:lang w:val="pt-BR"/>
        </w:rPr>
        <w:t xml:space="preserve">O presente Contrato foi analisado e aprovado pela </w:t>
      </w:r>
      <w:r w:rsidR="001F048E">
        <w:rPr>
          <w:lang w:val="pt-BR"/>
        </w:rPr>
        <w:t>Assessoria</w:t>
      </w:r>
      <w:r w:rsidRPr="00E0220F">
        <w:rPr>
          <w:lang w:val="pt-BR"/>
        </w:rPr>
        <w:t xml:space="preserve"> Jurídica da Administração.</w:t>
      </w:r>
    </w:p>
    <w:p w:rsidR="005651CA" w:rsidRPr="00E0220F" w:rsidRDefault="005651CA">
      <w:pPr>
        <w:pStyle w:val="Corpodetexto"/>
        <w:spacing w:before="1"/>
        <w:rPr>
          <w:lang w:val="pt-BR"/>
        </w:rPr>
      </w:pPr>
    </w:p>
    <w:p w:rsidR="005651CA" w:rsidRPr="00E0220F" w:rsidRDefault="00A9049C">
      <w:pPr>
        <w:pStyle w:val="Corpodetexto"/>
        <w:tabs>
          <w:tab w:val="left" w:pos="1696"/>
          <w:tab w:val="left" w:pos="3365"/>
        </w:tabs>
        <w:ind w:left="896"/>
        <w:rPr>
          <w:lang w:val="pt-BR"/>
        </w:rPr>
      </w:pPr>
      <w:r w:rsidRPr="00E0220F">
        <w:rPr>
          <w:lang w:val="pt-BR"/>
        </w:rPr>
        <w:t>Em</w:t>
      </w:r>
      <w:r w:rsidRPr="00E0220F">
        <w:rPr>
          <w:u w:val="single"/>
          <w:lang w:val="pt-BR"/>
        </w:rPr>
        <w:t xml:space="preserve"> </w:t>
      </w:r>
      <w:r w:rsidRPr="00E0220F">
        <w:rPr>
          <w:u w:val="single"/>
          <w:lang w:val="pt-BR"/>
        </w:rPr>
        <w:tab/>
      </w:r>
      <w:r w:rsidRPr="00E0220F">
        <w:rPr>
          <w:lang w:val="pt-BR"/>
        </w:rPr>
        <w:t>de</w:t>
      </w:r>
      <w:r w:rsidRPr="00E0220F">
        <w:rPr>
          <w:u w:val="single"/>
          <w:lang w:val="pt-BR"/>
        </w:rPr>
        <w:t xml:space="preserve"> </w:t>
      </w:r>
      <w:r w:rsidRPr="00E0220F">
        <w:rPr>
          <w:u w:val="single"/>
          <w:lang w:val="pt-BR"/>
        </w:rPr>
        <w:tab/>
      </w:r>
      <w:proofErr w:type="spellStart"/>
      <w:r w:rsidRPr="00E0220F">
        <w:rPr>
          <w:lang w:val="pt-BR"/>
        </w:rPr>
        <w:t>de</w:t>
      </w:r>
      <w:proofErr w:type="spellEnd"/>
      <w:r w:rsidRPr="00E0220F">
        <w:rPr>
          <w:spacing w:val="-2"/>
          <w:lang w:val="pt-BR"/>
        </w:rPr>
        <w:t xml:space="preserve"> </w:t>
      </w:r>
      <w:r w:rsidRPr="00E0220F">
        <w:rPr>
          <w:lang w:val="pt-BR"/>
        </w:rPr>
        <w:t>2.0</w:t>
      </w:r>
      <w:r w:rsidR="000C58F7">
        <w:rPr>
          <w:lang w:val="pt-BR"/>
        </w:rPr>
        <w:t>2</w:t>
      </w:r>
      <w:r w:rsidR="00A66310">
        <w:rPr>
          <w:lang w:val="pt-BR"/>
        </w:rPr>
        <w:t>3</w:t>
      </w:r>
      <w:r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spacing w:before="3"/>
        <w:rPr>
          <w:sz w:val="15"/>
          <w:lang w:val="pt-BR"/>
        </w:rPr>
      </w:pPr>
    </w:p>
    <w:p w:rsidR="00613D63" w:rsidRPr="00613D63" w:rsidRDefault="00613D63" w:rsidP="00613D63">
      <w:pPr>
        <w:pStyle w:val="Corpodetexto"/>
        <w:spacing w:before="5"/>
        <w:ind w:left="851"/>
        <w:rPr>
          <w:lang w:val="pt-BR"/>
        </w:rPr>
      </w:pPr>
      <w:r>
        <w:rPr>
          <w:lang w:val="pt-BR"/>
        </w:rPr>
        <w:t xml:space="preserve">   </w:t>
      </w:r>
      <w:r w:rsidRPr="00613D63">
        <w:rPr>
          <w:lang w:val="pt-BR"/>
        </w:rPr>
        <w:t>EMÍLIA BORGES DE SÁ</w:t>
      </w:r>
    </w:p>
    <w:p w:rsidR="00613D63" w:rsidRPr="00613D63" w:rsidRDefault="00394B2E" w:rsidP="00613D63">
      <w:pPr>
        <w:pStyle w:val="Corpodetexto"/>
        <w:spacing w:before="5"/>
        <w:ind w:left="851"/>
        <w:rPr>
          <w:lang w:val="pt-BR"/>
        </w:rPr>
      </w:pPr>
      <w:r>
        <w:rPr>
          <w:lang w:val="pt-BR"/>
        </w:rPr>
        <w:t>Assessoria</w:t>
      </w:r>
      <w:r w:rsidR="00613D63" w:rsidRPr="00613D63">
        <w:rPr>
          <w:lang w:val="pt-BR"/>
        </w:rPr>
        <w:t xml:space="preserve"> Jurídica Municipal</w:t>
      </w:r>
    </w:p>
    <w:p w:rsidR="005651CA" w:rsidRDefault="00613D63" w:rsidP="00613D63">
      <w:pPr>
        <w:pStyle w:val="Corpodetexto"/>
        <w:spacing w:before="5"/>
        <w:ind w:left="851"/>
        <w:rPr>
          <w:lang w:val="pt-BR"/>
        </w:rPr>
      </w:pPr>
      <w:r w:rsidRPr="00613D63">
        <w:rPr>
          <w:lang w:val="pt-BR"/>
        </w:rPr>
        <w:tab/>
        <w:t>OAB/MT 22134</w:t>
      </w:r>
      <w:r w:rsidRPr="00613D63">
        <w:rPr>
          <w:lang w:val="pt-BR"/>
        </w:rPr>
        <w:tab/>
      </w:r>
    </w:p>
    <w:p w:rsidR="00613D63" w:rsidRPr="00E0220F" w:rsidRDefault="00613D63" w:rsidP="00613D63">
      <w:pPr>
        <w:pStyle w:val="Corpodetexto"/>
        <w:spacing w:before="5"/>
        <w:ind w:left="851"/>
        <w:rPr>
          <w:sz w:val="23"/>
          <w:lang w:val="pt-BR"/>
        </w:rPr>
      </w:pPr>
    </w:p>
    <w:p w:rsidR="005651CA" w:rsidRPr="00E0220F" w:rsidRDefault="00A9049C" w:rsidP="00D56577">
      <w:pPr>
        <w:tabs>
          <w:tab w:val="left" w:pos="1181"/>
        </w:tabs>
        <w:spacing w:before="95"/>
        <w:ind w:right="847"/>
        <w:jc w:val="right"/>
        <w:rPr>
          <w:b/>
          <w:sz w:val="16"/>
          <w:lang w:val="pt-BR"/>
        </w:rPr>
      </w:pPr>
      <w:r w:rsidRPr="00E0220F">
        <w:rPr>
          <w:b/>
          <w:sz w:val="16"/>
          <w:lang w:val="pt-BR"/>
        </w:rPr>
        <w:t>Contrato nº</w:t>
      </w:r>
      <w:r w:rsidR="00A66310">
        <w:rPr>
          <w:b/>
          <w:sz w:val="16"/>
          <w:u w:val="single"/>
          <w:lang w:val="pt-BR"/>
        </w:rPr>
        <w:t xml:space="preserve"> 11</w:t>
      </w:r>
      <w:r w:rsidRPr="00E0220F">
        <w:rPr>
          <w:b/>
          <w:spacing w:val="-2"/>
          <w:sz w:val="16"/>
          <w:lang w:val="pt-BR"/>
        </w:rPr>
        <w:t>/20</w:t>
      </w:r>
      <w:r w:rsidR="000C58F7">
        <w:rPr>
          <w:b/>
          <w:spacing w:val="-2"/>
          <w:sz w:val="16"/>
          <w:lang w:val="pt-BR"/>
        </w:rPr>
        <w:t>2</w:t>
      </w:r>
      <w:r w:rsidR="00A66310">
        <w:rPr>
          <w:b/>
          <w:spacing w:val="-2"/>
          <w:sz w:val="16"/>
          <w:lang w:val="pt-BR"/>
        </w:rPr>
        <w:t>3</w:t>
      </w:r>
      <w:r w:rsidRPr="00E0220F">
        <w:rPr>
          <w:b/>
          <w:spacing w:val="-2"/>
          <w:sz w:val="16"/>
          <w:lang w:val="pt-BR"/>
        </w:rPr>
        <w:t>.</w:t>
      </w:r>
    </w:p>
    <w:p w:rsidR="005651CA" w:rsidRPr="00E0220F" w:rsidRDefault="005651CA">
      <w:pPr>
        <w:jc w:val="right"/>
        <w:rPr>
          <w:sz w:val="16"/>
          <w:lang w:val="pt-BR"/>
        </w:rPr>
        <w:sectPr w:rsidR="005651CA" w:rsidRPr="00E0220F" w:rsidSect="00795F59">
          <w:pgSz w:w="11910" w:h="16840"/>
          <w:pgMar w:top="1880" w:right="140" w:bottom="1440" w:left="380" w:header="343" w:footer="254" w:gutter="0"/>
          <w:cols w:space="720"/>
        </w:sectPr>
      </w:pPr>
    </w:p>
    <w:p w:rsidR="005651CA" w:rsidRPr="00E0220F" w:rsidRDefault="005651CA">
      <w:pPr>
        <w:pStyle w:val="Corpodetexto"/>
        <w:rPr>
          <w:b/>
          <w:lang w:val="pt-BR"/>
        </w:rPr>
      </w:pPr>
    </w:p>
    <w:p w:rsidR="005651CA" w:rsidRPr="00E0220F" w:rsidRDefault="00A9049C">
      <w:pPr>
        <w:pStyle w:val="Ttulo1"/>
        <w:spacing w:before="211"/>
        <w:ind w:left="1480" w:firstLine="3369"/>
        <w:rPr>
          <w:lang w:val="pt-BR"/>
        </w:rPr>
      </w:pPr>
      <w:r w:rsidRPr="00E0220F">
        <w:rPr>
          <w:u w:val="single"/>
          <w:lang w:val="pt-BR"/>
        </w:rPr>
        <w:t>ANEXO</w:t>
      </w:r>
      <w:r w:rsidRPr="00E0220F">
        <w:rPr>
          <w:spacing w:val="12"/>
          <w:u w:val="single"/>
          <w:lang w:val="pt-BR"/>
        </w:rPr>
        <w:t xml:space="preserve"> </w:t>
      </w:r>
      <w:r w:rsidRPr="00E0220F">
        <w:rPr>
          <w:u w:val="single"/>
          <w:lang w:val="pt-BR"/>
        </w:rPr>
        <w:t>XII</w:t>
      </w:r>
    </w:p>
    <w:p w:rsidR="005651CA" w:rsidRPr="00E0220F" w:rsidRDefault="00A9049C">
      <w:pPr>
        <w:spacing w:before="178" w:line="235" w:lineRule="auto"/>
        <w:ind w:left="913" w:right="870"/>
        <w:jc w:val="center"/>
        <w:rPr>
          <w:rFonts w:ascii="Times New Roman" w:hAnsi="Times New Roman"/>
          <w:b/>
          <w:sz w:val="32"/>
          <w:lang w:val="pt-BR"/>
        </w:rPr>
      </w:pPr>
      <w:r w:rsidRPr="00E0220F">
        <w:rPr>
          <w:rFonts w:ascii="Times New Roman" w:hAnsi="Times New Roman"/>
          <w:b/>
          <w:sz w:val="32"/>
          <w:u w:val="single"/>
          <w:lang w:val="pt-BR"/>
        </w:rPr>
        <w:t>DECLARAÇÃO DE ELABORAÇÃO INDEPENDENTE DE</w:t>
      </w:r>
      <w:r w:rsidRPr="00E0220F">
        <w:rPr>
          <w:rFonts w:ascii="Times New Roman" w:hAnsi="Times New Roman"/>
          <w:b/>
          <w:sz w:val="32"/>
          <w:lang w:val="pt-BR"/>
        </w:rPr>
        <w:t xml:space="preserve"> </w:t>
      </w:r>
      <w:r w:rsidRPr="00E0220F">
        <w:rPr>
          <w:rFonts w:ascii="Times New Roman" w:hAnsi="Times New Roman"/>
          <w:b/>
          <w:w w:val="105"/>
          <w:sz w:val="32"/>
          <w:u w:val="single"/>
          <w:lang w:val="pt-BR"/>
        </w:rPr>
        <w:t>PROPOSTA</w:t>
      </w:r>
    </w:p>
    <w:p w:rsidR="005651CA" w:rsidRPr="00E0220F" w:rsidRDefault="005651CA">
      <w:pPr>
        <w:pStyle w:val="Corpodetexto"/>
        <w:rPr>
          <w:rFonts w:ascii="Times New Roman"/>
          <w:b/>
          <w:lang w:val="pt-BR"/>
        </w:rPr>
      </w:pPr>
    </w:p>
    <w:p w:rsidR="005651CA" w:rsidRPr="00E0220F" w:rsidRDefault="005651CA">
      <w:pPr>
        <w:pStyle w:val="Corpodetexto"/>
        <w:rPr>
          <w:rFonts w:ascii="Times New Roman"/>
          <w:b/>
          <w:lang w:val="pt-BR"/>
        </w:rPr>
      </w:pPr>
    </w:p>
    <w:p w:rsidR="005651CA" w:rsidRPr="00E0220F" w:rsidRDefault="00A9049C">
      <w:pPr>
        <w:spacing w:before="77"/>
        <w:ind w:left="1518"/>
        <w:rPr>
          <w:rFonts w:ascii="Times New Roman" w:hAnsi="Times New Roman"/>
          <w:sz w:val="32"/>
          <w:lang w:val="pt-BR"/>
        </w:rPr>
      </w:pPr>
      <w:r w:rsidRPr="00E0220F">
        <w:rPr>
          <w:rFonts w:ascii="Times New Roman" w:hAnsi="Times New Roman"/>
          <w:sz w:val="32"/>
          <w:lang w:val="pt-BR"/>
        </w:rPr>
        <w:t xml:space="preserve">CONFORME ANEXO I DA </w:t>
      </w:r>
      <w:r w:rsidRPr="00E0220F">
        <w:rPr>
          <w:rFonts w:ascii="Times New Roman" w:hAnsi="Times New Roman"/>
          <w:color w:val="282426"/>
          <w:sz w:val="32"/>
          <w:lang w:val="pt-BR"/>
        </w:rPr>
        <w:t>INSTRUÇÃO NORMATIVA Nº 2,</w:t>
      </w:r>
    </w:p>
    <w:p w:rsidR="005651CA" w:rsidRPr="00E0220F" w:rsidRDefault="00A9049C">
      <w:pPr>
        <w:pStyle w:val="Ttulo4"/>
        <w:spacing w:before="193" w:line="360" w:lineRule="auto"/>
        <w:ind w:left="913" w:right="878"/>
        <w:jc w:val="center"/>
        <w:rPr>
          <w:lang w:val="pt-BR"/>
        </w:rPr>
      </w:pPr>
      <w:r w:rsidRPr="00E0220F">
        <w:rPr>
          <w:color w:val="282426"/>
          <w:lang w:val="pt-BR"/>
        </w:rPr>
        <w:t xml:space="preserve">DE 16 DE SETEMBRO DE 2009, DA SECRETARIA DE LOGÍSTICA E TECNOLOGIA DA INFORMAÇÃO DO MINISTÉRIO DO PLANEJAMENTO, ORÇAMENTO E </w:t>
      </w:r>
      <w:proofErr w:type="gramStart"/>
      <w:r w:rsidRPr="00E0220F">
        <w:rPr>
          <w:color w:val="282426"/>
          <w:lang w:val="pt-BR"/>
        </w:rPr>
        <w:t>GESTÃO</w:t>
      </w:r>
      <w:proofErr w:type="gramEnd"/>
    </w:p>
    <w:p w:rsidR="005651CA" w:rsidRPr="00E0220F" w:rsidRDefault="005651CA">
      <w:pPr>
        <w:pStyle w:val="Corpodetexto"/>
        <w:rPr>
          <w:sz w:val="26"/>
          <w:lang w:val="pt-BR"/>
        </w:rPr>
      </w:pPr>
    </w:p>
    <w:p w:rsidR="005651CA" w:rsidRPr="00613D63" w:rsidRDefault="00A9049C">
      <w:pPr>
        <w:ind w:left="1008" w:right="961"/>
        <w:jc w:val="center"/>
        <w:rPr>
          <w:b/>
          <w:sz w:val="24"/>
          <w:lang w:val="pt-BR"/>
        </w:rPr>
      </w:pPr>
      <w:r w:rsidRPr="00613D63">
        <w:rPr>
          <w:b/>
          <w:sz w:val="24"/>
          <w:u w:val="thick"/>
          <w:lang w:val="pt-BR"/>
        </w:rPr>
        <w:t xml:space="preserve">(LICITAÇÃO) N° </w:t>
      </w:r>
      <w:r w:rsidR="00A66310">
        <w:rPr>
          <w:b/>
          <w:sz w:val="24"/>
          <w:u w:val="thick"/>
          <w:lang w:val="pt-BR"/>
        </w:rPr>
        <w:t>0</w:t>
      </w:r>
      <w:r w:rsidR="006B7FBF">
        <w:rPr>
          <w:b/>
          <w:sz w:val="24"/>
          <w:u w:val="thick"/>
          <w:lang w:val="pt-BR"/>
        </w:rPr>
        <w:t>5</w:t>
      </w:r>
      <w:r w:rsidR="003469C0">
        <w:rPr>
          <w:b/>
          <w:sz w:val="24"/>
          <w:u w:val="thick"/>
          <w:lang w:val="pt-BR"/>
        </w:rPr>
        <w:t>/20</w:t>
      </w:r>
      <w:r w:rsidR="000C58F7">
        <w:rPr>
          <w:b/>
          <w:sz w:val="24"/>
          <w:u w:val="thick"/>
          <w:lang w:val="pt-BR"/>
        </w:rPr>
        <w:t>2</w:t>
      </w:r>
      <w:r w:rsidR="00A66310">
        <w:rPr>
          <w:b/>
          <w:sz w:val="24"/>
          <w:u w:val="thick"/>
          <w:lang w:val="pt-BR"/>
        </w:rPr>
        <w:t>3</w:t>
      </w:r>
    </w:p>
    <w:p w:rsidR="005651CA" w:rsidRDefault="005651CA">
      <w:pPr>
        <w:pStyle w:val="Corpodetexto"/>
        <w:spacing w:before="9"/>
        <w:rPr>
          <w:b/>
          <w:sz w:val="19"/>
        </w:rPr>
      </w:pPr>
    </w:p>
    <w:p w:rsidR="005651CA" w:rsidRPr="00E0220F" w:rsidRDefault="00A9049C">
      <w:pPr>
        <w:tabs>
          <w:tab w:val="left" w:pos="5498"/>
          <w:tab w:val="left" w:pos="7459"/>
          <w:tab w:val="left" w:pos="7955"/>
          <w:tab w:val="left" w:pos="9145"/>
          <w:tab w:val="left" w:pos="10269"/>
        </w:tabs>
        <w:spacing w:before="92"/>
        <w:ind w:left="896"/>
        <w:rPr>
          <w:sz w:val="24"/>
          <w:lang w:val="pt-BR"/>
        </w:rPr>
      </w:pPr>
      <w:r w:rsidRPr="00613D63">
        <w:rPr>
          <w:i/>
          <w:w w:val="99"/>
          <w:sz w:val="24"/>
          <w:u w:val="single"/>
          <w:lang w:val="pt-BR"/>
        </w:rPr>
        <w:t xml:space="preserve"> </w:t>
      </w:r>
      <w:r w:rsidRPr="00613D63">
        <w:rPr>
          <w:i/>
          <w:sz w:val="24"/>
          <w:u w:val="single"/>
          <w:lang w:val="pt-BR"/>
        </w:rPr>
        <w:tab/>
      </w:r>
      <w:r w:rsidRPr="00613D63">
        <w:rPr>
          <w:i/>
          <w:sz w:val="24"/>
          <w:lang w:val="pt-BR"/>
        </w:rPr>
        <w:t xml:space="preserve">  </w:t>
      </w:r>
      <w:r w:rsidRPr="00613D63">
        <w:rPr>
          <w:i/>
          <w:spacing w:val="-32"/>
          <w:sz w:val="24"/>
          <w:lang w:val="pt-BR"/>
        </w:rPr>
        <w:t xml:space="preserve"> </w:t>
      </w:r>
      <w:r w:rsidRPr="00E0220F">
        <w:rPr>
          <w:i/>
          <w:sz w:val="24"/>
          <w:lang w:val="pt-BR"/>
        </w:rPr>
        <w:t>(representante</w:t>
      </w:r>
      <w:r w:rsidRPr="00E0220F">
        <w:rPr>
          <w:i/>
          <w:sz w:val="24"/>
          <w:lang w:val="pt-BR"/>
        </w:rPr>
        <w:tab/>
        <w:t>da</w:t>
      </w:r>
      <w:r w:rsidRPr="00E0220F">
        <w:rPr>
          <w:i/>
          <w:sz w:val="24"/>
          <w:lang w:val="pt-BR"/>
        </w:rPr>
        <w:tab/>
        <w:t>licitante)</w:t>
      </w:r>
      <w:r w:rsidRPr="00E0220F">
        <w:rPr>
          <w:sz w:val="24"/>
          <w:lang w:val="pt-BR"/>
        </w:rPr>
        <w:t>,</w:t>
      </w:r>
      <w:r w:rsidRPr="00E0220F">
        <w:rPr>
          <w:sz w:val="24"/>
          <w:lang w:val="pt-BR"/>
        </w:rPr>
        <w:tab/>
        <w:t>portador</w:t>
      </w:r>
      <w:r w:rsidRPr="00E0220F">
        <w:rPr>
          <w:sz w:val="24"/>
          <w:lang w:val="pt-BR"/>
        </w:rPr>
        <w:tab/>
      </w:r>
      <w:proofErr w:type="gramStart"/>
      <w:r w:rsidRPr="00E0220F">
        <w:rPr>
          <w:sz w:val="24"/>
          <w:lang w:val="pt-BR"/>
        </w:rPr>
        <w:t>da</w:t>
      </w:r>
      <w:proofErr w:type="gramEnd"/>
    </w:p>
    <w:p w:rsidR="005651CA" w:rsidRPr="00E0220F" w:rsidRDefault="00A9049C">
      <w:pPr>
        <w:pStyle w:val="Ttulo4"/>
        <w:tabs>
          <w:tab w:val="left" w:pos="6179"/>
          <w:tab w:val="left" w:pos="9697"/>
        </w:tabs>
        <w:spacing w:before="139"/>
        <w:rPr>
          <w:lang w:val="pt-BR"/>
        </w:rPr>
      </w:pPr>
      <w:r w:rsidRPr="00E0220F">
        <w:rPr>
          <w:lang w:val="pt-BR"/>
        </w:rPr>
        <w:t>Cédula</w:t>
      </w:r>
      <w:r w:rsidR="00BB6D3A" w:rsidRPr="00E0220F">
        <w:rPr>
          <w:lang w:val="pt-BR"/>
        </w:rPr>
        <w:t xml:space="preserve"> </w:t>
      </w:r>
      <w:r w:rsidRPr="00E0220F">
        <w:rPr>
          <w:lang w:val="pt-BR"/>
        </w:rPr>
        <w:t>de</w:t>
      </w:r>
      <w:r w:rsidR="00BB6D3A" w:rsidRPr="00E0220F">
        <w:rPr>
          <w:lang w:val="pt-BR"/>
        </w:rPr>
        <w:t xml:space="preserve"> </w:t>
      </w:r>
      <w:r w:rsidRPr="00E0220F">
        <w:rPr>
          <w:lang w:val="pt-BR"/>
        </w:rPr>
        <w:t>Identidade</w:t>
      </w:r>
      <w:r w:rsidRPr="00E0220F">
        <w:rPr>
          <w:spacing w:val="59"/>
          <w:lang w:val="pt-BR"/>
        </w:rPr>
        <w:t xml:space="preserve"> </w:t>
      </w:r>
      <w:r w:rsidRPr="00E0220F">
        <w:rPr>
          <w:lang w:val="pt-BR"/>
        </w:rPr>
        <w:t>RG</w:t>
      </w:r>
      <w:r w:rsidR="00BB6D3A" w:rsidRPr="00E0220F">
        <w:rPr>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e</w:t>
      </w:r>
      <w:r w:rsidR="00BB6D3A" w:rsidRPr="00E0220F">
        <w:rPr>
          <w:lang w:val="pt-BR"/>
        </w:rPr>
        <w:t xml:space="preserve"> </w:t>
      </w:r>
      <w:r w:rsidRPr="00E0220F">
        <w:rPr>
          <w:lang w:val="pt-BR"/>
        </w:rPr>
        <w:t>do</w:t>
      </w:r>
      <w:r w:rsidR="00BB6D3A" w:rsidRPr="00E0220F">
        <w:rPr>
          <w:lang w:val="pt-BR"/>
        </w:rPr>
        <w:t xml:space="preserve"> </w:t>
      </w:r>
      <w:r w:rsidRPr="00E0220F">
        <w:rPr>
          <w:lang w:val="pt-BR"/>
        </w:rPr>
        <w:t>CPF</w:t>
      </w:r>
      <w:r w:rsidR="00BB6D3A" w:rsidRPr="00E0220F">
        <w:rPr>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w:t>
      </w:r>
      <w:r w:rsidR="00BB6D3A" w:rsidRPr="00E0220F">
        <w:rPr>
          <w:lang w:val="pt-BR"/>
        </w:rPr>
        <w:t xml:space="preserve"> </w:t>
      </w:r>
      <w:proofErr w:type="gramStart"/>
      <w:r w:rsidRPr="00E0220F">
        <w:rPr>
          <w:lang w:val="pt-BR"/>
        </w:rPr>
        <w:t>como</w:t>
      </w:r>
      <w:proofErr w:type="gramEnd"/>
    </w:p>
    <w:p w:rsidR="005651CA" w:rsidRPr="00E0220F" w:rsidRDefault="00A9049C">
      <w:pPr>
        <w:tabs>
          <w:tab w:val="left" w:pos="7921"/>
          <w:tab w:val="left" w:pos="9059"/>
        </w:tabs>
        <w:spacing w:before="137" w:line="360" w:lineRule="auto"/>
        <w:ind w:left="896" w:right="848"/>
        <w:jc w:val="both"/>
        <w:rPr>
          <w:sz w:val="24"/>
          <w:lang w:val="pt-BR"/>
        </w:rPr>
      </w:pPr>
      <w:proofErr w:type="gramStart"/>
      <w:r w:rsidRPr="00E0220F">
        <w:rPr>
          <w:sz w:val="24"/>
          <w:lang w:val="pt-BR"/>
        </w:rPr>
        <w:t>representante</w:t>
      </w:r>
      <w:proofErr w:type="gramEnd"/>
      <w:r w:rsidRPr="00E0220F">
        <w:rPr>
          <w:sz w:val="24"/>
          <w:lang w:val="pt-BR"/>
        </w:rPr>
        <w:t xml:space="preserve">  devidamente</w:t>
      </w:r>
      <w:r w:rsidRPr="00E0220F">
        <w:rPr>
          <w:spacing w:val="31"/>
          <w:sz w:val="24"/>
          <w:lang w:val="pt-BR"/>
        </w:rPr>
        <w:t xml:space="preserve"> </w:t>
      </w:r>
      <w:r w:rsidRPr="00E0220F">
        <w:rPr>
          <w:sz w:val="24"/>
          <w:lang w:val="pt-BR"/>
        </w:rPr>
        <w:t>constituído</w:t>
      </w:r>
      <w:r w:rsidRPr="00E0220F">
        <w:rPr>
          <w:spacing w:val="49"/>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i/>
          <w:w w:val="95"/>
          <w:sz w:val="24"/>
          <w:lang w:val="pt-BR"/>
        </w:rPr>
        <w:t xml:space="preserve">(identificação </w:t>
      </w:r>
      <w:r w:rsidRPr="00E0220F">
        <w:rPr>
          <w:i/>
          <w:sz w:val="24"/>
          <w:lang w:val="pt-BR"/>
        </w:rPr>
        <w:t>do licitante ou do Consórcio)</w:t>
      </w:r>
      <w:r w:rsidRPr="00E0220F">
        <w:rPr>
          <w:sz w:val="24"/>
          <w:lang w:val="pt-BR"/>
        </w:rPr>
        <w:t xml:space="preserve">, inscrita no </w:t>
      </w:r>
      <w:r w:rsidRPr="00E0220F">
        <w:rPr>
          <w:spacing w:val="8"/>
          <w:sz w:val="24"/>
          <w:lang w:val="pt-BR"/>
        </w:rPr>
        <w:t xml:space="preserve"> </w:t>
      </w:r>
      <w:r w:rsidRPr="00E0220F">
        <w:rPr>
          <w:sz w:val="24"/>
          <w:lang w:val="pt-BR"/>
        </w:rPr>
        <w:t>CNPJ</w:t>
      </w:r>
      <w:r w:rsidRPr="00E0220F">
        <w:rPr>
          <w:spacing w:val="10"/>
          <w:sz w:val="24"/>
          <w:lang w:val="pt-BR"/>
        </w:rPr>
        <w:t xml:space="preserve"> </w:t>
      </w:r>
      <w:r w:rsidRPr="00E0220F">
        <w:rPr>
          <w:sz w:val="24"/>
          <w:lang w:val="pt-BR"/>
        </w:rPr>
        <w:t>nº</w:t>
      </w:r>
      <w:r w:rsidRPr="00E0220F">
        <w:rPr>
          <w:sz w:val="24"/>
          <w:u w:val="single"/>
          <w:lang w:val="pt-BR"/>
        </w:rPr>
        <w:t xml:space="preserve"> </w:t>
      </w:r>
      <w:r w:rsidRPr="00E0220F">
        <w:rPr>
          <w:sz w:val="24"/>
          <w:u w:val="single"/>
          <w:lang w:val="pt-BR"/>
        </w:rPr>
        <w:tab/>
      </w:r>
      <w:r w:rsidRPr="00E0220F">
        <w:rPr>
          <w:sz w:val="24"/>
          <w:lang w:val="pt-BR"/>
        </w:rPr>
        <w:t>, doravante denominado (□ Licitante / □ Consórcio), para fins do disposto no Edital da presente Licitação, declara, sob as penas da lei, em especial o art. 299 do Código Penal Brasileiro,</w:t>
      </w:r>
      <w:r w:rsidRPr="00E0220F">
        <w:rPr>
          <w:spacing w:val="-20"/>
          <w:sz w:val="24"/>
          <w:lang w:val="pt-BR"/>
        </w:rPr>
        <w:t xml:space="preserve"> </w:t>
      </w:r>
      <w:r w:rsidRPr="00E0220F">
        <w:rPr>
          <w:sz w:val="24"/>
          <w:lang w:val="pt-BR"/>
        </w:rPr>
        <w:t>que:</w:t>
      </w:r>
    </w:p>
    <w:p w:rsidR="005651CA" w:rsidRPr="00E0220F" w:rsidRDefault="00A9049C">
      <w:pPr>
        <w:pStyle w:val="PargrafodaLista"/>
        <w:numPr>
          <w:ilvl w:val="0"/>
          <w:numId w:val="1"/>
        </w:numPr>
        <w:tabs>
          <w:tab w:val="left" w:pos="1263"/>
        </w:tabs>
        <w:spacing w:line="360" w:lineRule="auto"/>
        <w:ind w:right="850" w:firstLine="0"/>
        <w:rPr>
          <w:sz w:val="24"/>
          <w:lang w:val="pt-BR"/>
        </w:rPr>
      </w:pPr>
      <w:proofErr w:type="gramStart"/>
      <w:r w:rsidRPr="00E0220F">
        <w:rPr>
          <w:sz w:val="24"/>
          <w:lang w:val="pt-BR"/>
        </w:rPr>
        <w:t>a</w:t>
      </w:r>
      <w:proofErr w:type="gramEnd"/>
      <w:r w:rsidRPr="00E0220F">
        <w:rPr>
          <w:sz w:val="24"/>
          <w:lang w:val="pt-BR"/>
        </w:rPr>
        <w:t xml:space="preserve"> proposta apresentada para participar da presente Licitação foi elaborada de maneira independente (pelo □ Licitante / □ Consórcio), e o conteúdo da proposta não foi, no todo ou em parte, direta ou indiretamente, informado, discutido ou recebido de qualquer outro participante potencial ou de fato da presente Licitação, por qualquer meio ou por qualquer pessoa;</w:t>
      </w:r>
    </w:p>
    <w:p w:rsidR="005651CA" w:rsidRPr="00E0220F" w:rsidRDefault="00A9049C">
      <w:pPr>
        <w:pStyle w:val="PargrafodaLista"/>
        <w:numPr>
          <w:ilvl w:val="0"/>
          <w:numId w:val="1"/>
        </w:numPr>
        <w:tabs>
          <w:tab w:val="left" w:pos="1287"/>
        </w:tabs>
        <w:spacing w:line="360" w:lineRule="auto"/>
        <w:ind w:right="857" w:firstLine="0"/>
        <w:rPr>
          <w:sz w:val="24"/>
          <w:lang w:val="pt-BR"/>
        </w:rPr>
      </w:pPr>
      <w:proofErr w:type="gramStart"/>
      <w:r w:rsidRPr="00E0220F">
        <w:rPr>
          <w:sz w:val="24"/>
          <w:lang w:val="pt-BR"/>
        </w:rPr>
        <w:t>a</w:t>
      </w:r>
      <w:proofErr w:type="gramEnd"/>
      <w:r w:rsidRPr="00E0220F">
        <w:rPr>
          <w:sz w:val="24"/>
          <w:lang w:val="pt-BR"/>
        </w:rPr>
        <w:t xml:space="preserve"> intenção de apresentar a proposta elaborada para participar da presente Licitação não foi informada, discutida ou recebida de qualquer outro participante potencial ou de fato da presente Licitação, por qualquer meio ou por qualquer</w:t>
      </w:r>
      <w:r w:rsidRPr="00E0220F">
        <w:rPr>
          <w:spacing w:val="-23"/>
          <w:sz w:val="24"/>
          <w:lang w:val="pt-BR"/>
        </w:rPr>
        <w:t xml:space="preserve"> </w:t>
      </w:r>
      <w:r w:rsidRPr="00E0220F">
        <w:rPr>
          <w:sz w:val="24"/>
          <w:lang w:val="pt-BR"/>
        </w:rPr>
        <w:t>pessoa;</w:t>
      </w:r>
    </w:p>
    <w:p w:rsidR="005651CA" w:rsidRDefault="00A9049C">
      <w:pPr>
        <w:pStyle w:val="PargrafodaLista"/>
        <w:numPr>
          <w:ilvl w:val="0"/>
          <w:numId w:val="1"/>
        </w:numPr>
        <w:tabs>
          <w:tab w:val="left" w:pos="1299"/>
        </w:tabs>
        <w:spacing w:before="232"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não tentou, por qualquer meio ou por qualquer pessoa, influir na decisão de qualquer outro participante potencial ou de fato da presente Licitação quanto a participar ou não da referida licitação;</w:t>
      </w:r>
    </w:p>
    <w:p w:rsidR="00D818E2" w:rsidRPr="00D818E2" w:rsidRDefault="00D818E2" w:rsidP="00D818E2">
      <w:pPr>
        <w:pStyle w:val="PargrafodaLista"/>
        <w:tabs>
          <w:tab w:val="left" w:pos="1299"/>
        </w:tabs>
        <w:spacing w:before="232" w:line="360" w:lineRule="auto"/>
        <w:ind w:right="855"/>
        <w:rPr>
          <w:sz w:val="8"/>
          <w:lang w:val="pt-BR"/>
        </w:rPr>
      </w:pPr>
    </w:p>
    <w:p w:rsidR="005651CA" w:rsidRPr="00E0220F" w:rsidRDefault="00A9049C">
      <w:pPr>
        <w:pStyle w:val="PargrafodaLista"/>
        <w:numPr>
          <w:ilvl w:val="0"/>
          <w:numId w:val="1"/>
        </w:numPr>
        <w:tabs>
          <w:tab w:val="left" w:pos="1297"/>
        </w:tabs>
        <w:spacing w:line="360" w:lineRule="auto"/>
        <w:ind w:right="849"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será, no todo ou em parte, direta ou indiretamente, comunicado ou discutido com qualquer </w:t>
      </w:r>
      <w:r w:rsidRPr="00E0220F">
        <w:rPr>
          <w:sz w:val="24"/>
          <w:lang w:val="pt-BR"/>
        </w:rPr>
        <w:lastRenderedPageBreak/>
        <w:t>outro participante potencial ou de fato da presente Licitação antes da adjudicação do objeto da referida</w:t>
      </w:r>
      <w:r w:rsidRPr="00E0220F">
        <w:rPr>
          <w:spacing w:val="-1"/>
          <w:sz w:val="24"/>
          <w:lang w:val="pt-BR"/>
        </w:rPr>
        <w:t xml:space="preserve"> </w:t>
      </w:r>
      <w:r w:rsidRPr="00E0220F">
        <w:rPr>
          <w:sz w:val="24"/>
          <w:lang w:val="pt-BR"/>
        </w:rPr>
        <w:t>licitação;</w:t>
      </w:r>
    </w:p>
    <w:p w:rsidR="005651CA" w:rsidRPr="00E0220F" w:rsidRDefault="005651CA">
      <w:pPr>
        <w:pStyle w:val="Corpodetexto"/>
        <w:spacing w:before="1"/>
        <w:rPr>
          <w:sz w:val="36"/>
          <w:lang w:val="pt-BR"/>
        </w:rPr>
      </w:pPr>
    </w:p>
    <w:p w:rsidR="005651CA" w:rsidRPr="00E0220F" w:rsidRDefault="00A9049C">
      <w:pPr>
        <w:pStyle w:val="PargrafodaLista"/>
        <w:numPr>
          <w:ilvl w:val="0"/>
          <w:numId w:val="1"/>
        </w:numPr>
        <w:tabs>
          <w:tab w:val="left" w:pos="1265"/>
        </w:tabs>
        <w:spacing w:line="360" w:lineRule="auto"/>
        <w:ind w:right="854"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foi, no todo ou em parte, direta ou indiretamente, informado, discutido ou recebido de qualquer integrante do órgão licitante antes da abertura oficial das propostas;</w:t>
      </w:r>
      <w:r w:rsidRPr="00E0220F">
        <w:rPr>
          <w:spacing w:val="-21"/>
          <w:sz w:val="24"/>
          <w:lang w:val="pt-BR"/>
        </w:rPr>
        <w:t xml:space="preserve"> </w:t>
      </w:r>
      <w:r w:rsidRPr="00E0220F">
        <w:rPr>
          <w:sz w:val="24"/>
          <w:lang w:val="pt-BR"/>
        </w:rPr>
        <w:t>e</w:t>
      </w:r>
    </w:p>
    <w:p w:rsidR="005651CA" w:rsidRPr="00E0220F" w:rsidRDefault="005651CA">
      <w:pPr>
        <w:pStyle w:val="Corpodetexto"/>
        <w:rPr>
          <w:sz w:val="36"/>
          <w:lang w:val="pt-BR"/>
        </w:rPr>
      </w:pPr>
    </w:p>
    <w:p w:rsidR="005651CA" w:rsidRPr="00E0220F" w:rsidRDefault="00A9049C">
      <w:pPr>
        <w:pStyle w:val="PargrafodaLista"/>
        <w:numPr>
          <w:ilvl w:val="0"/>
          <w:numId w:val="1"/>
        </w:numPr>
        <w:tabs>
          <w:tab w:val="left" w:pos="1244"/>
        </w:tabs>
        <w:spacing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está plenamente ciente do teor e da extensão desta declaração e que detém plenos poderes e informações para</w:t>
      </w:r>
      <w:r w:rsidRPr="00E0220F">
        <w:rPr>
          <w:spacing w:val="-7"/>
          <w:sz w:val="24"/>
          <w:lang w:val="pt-BR"/>
        </w:rPr>
        <w:t xml:space="preserve"> </w:t>
      </w:r>
      <w:r w:rsidRPr="00E0220F">
        <w:rPr>
          <w:sz w:val="24"/>
          <w:lang w:val="pt-BR"/>
        </w:rPr>
        <w:t>firmá-la.</w:t>
      </w:r>
    </w:p>
    <w:p w:rsidR="005651CA" w:rsidRPr="00E0220F" w:rsidRDefault="005651CA">
      <w:pPr>
        <w:pStyle w:val="Corpodetexto"/>
        <w:spacing w:before="10"/>
        <w:rPr>
          <w:sz w:val="35"/>
          <w:lang w:val="pt-BR"/>
        </w:rPr>
      </w:pPr>
    </w:p>
    <w:p w:rsidR="005651CA" w:rsidRPr="00E0220F" w:rsidRDefault="00A9049C">
      <w:pPr>
        <w:tabs>
          <w:tab w:val="left" w:pos="5655"/>
          <w:tab w:val="left" w:pos="8722"/>
          <w:tab w:val="left" w:pos="9923"/>
        </w:tabs>
        <w:spacing w:before="1"/>
        <w:ind w:left="896"/>
        <w:jc w:val="both"/>
        <w:rPr>
          <w:sz w:val="24"/>
          <w:lang w:val="pt-BR"/>
        </w:rPr>
      </w:pPr>
      <w:r w:rsidRPr="00E0220F">
        <w:rPr>
          <w:sz w:val="24"/>
          <w:lang w:val="pt-BR"/>
        </w:rPr>
        <w:t>Município</w:t>
      </w:r>
      <w:r w:rsidRPr="00E0220F">
        <w:rPr>
          <w:spacing w:val="-1"/>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lang w:val="pt-BR"/>
        </w:rPr>
        <w:t>,</w:t>
      </w:r>
      <w:r w:rsidRPr="00E0220F">
        <w:rPr>
          <w:spacing w:val="-1"/>
          <w:sz w:val="24"/>
          <w:lang w:val="pt-BR"/>
        </w:rPr>
        <w:t xml:space="preserve"> </w:t>
      </w:r>
      <w:r w:rsidRPr="00E0220F">
        <w:rPr>
          <w:sz w:val="24"/>
          <w:lang w:val="pt-BR"/>
        </w:rPr>
        <w:t>em</w:t>
      </w:r>
      <w:r w:rsidRPr="00E0220F">
        <w:rPr>
          <w:sz w:val="24"/>
          <w:u w:val="single"/>
          <w:lang w:val="pt-BR"/>
        </w:rPr>
        <w:t xml:space="preserve">      </w:t>
      </w:r>
      <w:r w:rsidRPr="00E0220F">
        <w:rPr>
          <w:spacing w:val="63"/>
          <w:sz w:val="24"/>
          <w:u w:val="single"/>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proofErr w:type="spellStart"/>
      <w:r w:rsidRPr="00E0220F">
        <w:rPr>
          <w:sz w:val="24"/>
          <w:lang w:val="pt-BR"/>
        </w:rPr>
        <w:t>de</w:t>
      </w:r>
      <w:proofErr w:type="spellEnd"/>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
        <w:rPr>
          <w:sz w:val="23"/>
          <w:lang w:val="pt-BR"/>
        </w:rPr>
      </w:pPr>
      <w:r>
        <w:rPr>
          <w:noProof/>
          <w:lang w:val="pt-BR" w:eastAsia="pt-BR"/>
        </w:rPr>
        <mc:AlternateContent>
          <mc:Choice Requires="wps">
            <w:drawing>
              <wp:anchor distT="0" distB="0" distL="0" distR="0" simplePos="0" relativeHeight="251639296" behindDoc="0" locked="0" layoutInCell="1" allowOverlap="1">
                <wp:simplePos x="0" y="0"/>
                <wp:positionH relativeFrom="page">
                  <wp:posOffset>2176145</wp:posOffset>
                </wp:positionH>
                <wp:positionV relativeFrom="paragraph">
                  <wp:posOffset>198755</wp:posOffset>
                </wp:positionV>
                <wp:extent cx="3387090" cy="0"/>
                <wp:effectExtent l="13970" t="8255" r="8890" b="10795"/>
                <wp:wrapTopAndBottom/>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35pt,15.65pt" to="43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BCHQIAAEIEAAAOAAAAZHJzL2Uyb0RvYy54bWysU8GO2jAQvVfqP1i+QxKg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" strokeweight=".26669mm">
                <w10:wrap type="topAndBottom" anchorx="page"/>
              </v:line>
            </w:pict>
          </mc:Fallback>
        </mc:AlternateContent>
      </w:r>
    </w:p>
    <w:p w:rsidR="005651CA" w:rsidRDefault="00A9049C">
      <w:pPr>
        <w:spacing w:before="108"/>
        <w:ind w:left="1003" w:right="961"/>
        <w:jc w:val="center"/>
        <w:rPr>
          <w:i/>
          <w:sz w:val="24"/>
        </w:rPr>
      </w:pPr>
      <w:r>
        <w:rPr>
          <w:i/>
          <w:sz w:val="24"/>
        </w:rPr>
        <w:t>(</w:t>
      </w:r>
      <w:proofErr w:type="spellStart"/>
      <w:proofErr w:type="gramStart"/>
      <w:r>
        <w:rPr>
          <w:i/>
          <w:sz w:val="24"/>
        </w:rPr>
        <w:t>assinatura</w:t>
      </w:r>
      <w:proofErr w:type="spellEnd"/>
      <w:proofErr w:type="gramEnd"/>
      <w:r>
        <w:rPr>
          <w:i/>
          <w:sz w:val="24"/>
        </w:rPr>
        <w:t xml:space="preserve"> do </w:t>
      </w:r>
      <w:proofErr w:type="spellStart"/>
      <w:r>
        <w:rPr>
          <w:i/>
          <w:sz w:val="24"/>
        </w:rPr>
        <w:t>representante</w:t>
      </w:r>
      <w:proofErr w:type="spellEnd"/>
      <w:r>
        <w:rPr>
          <w:i/>
          <w:sz w:val="24"/>
        </w:rPr>
        <w:t xml:space="preserve"> legal)</w:t>
      </w:r>
    </w:p>
    <w:sectPr w:rsidR="005651CA">
      <w:pgSz w:w="11910" w:h="16840"/>
      <w:pgMar w:top="1880" w:right="140" w:bottom="1440" w:left="380" w:header="343" w:footer="12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48A" w:rsidRDefault="0019648A">
      <w:r>
        <w:separator/>
      </w:r>
    </w:p>
  </w:endnote>
  <w:endnote w:type="continuationSeparator" w:id="0">
    <w:p w:rsidR="0019648A" w:rsidRDefault="0019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Roman 10cpi">
    <w:altName w:val="Arial"/>
    <w:charset w:val="00"/>
    <w:family w:val="modern"/>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Default="003D0B57" w:rsidP="00A67F69">
    <w:pPr>
      <w:pStyle w:val="Rodap"/>
      <w:rPr>
        <w:sz w:val="20"/>
        <w:szCs w:val="20"/>
        <w:lang w:val="pt-BR"/>
      </w:rPr>
    </w:pPr>
  </w:p>
  <w:p w:rsidR="003D0B57" w:rsidRPr="00A67F69" w:rsidRDefault="003D0B57" w:rsidP="002F1AED">
    <w:pPr>
      <w:pStyle w:val="Rodap"/>
      <w:jc w:val="center"/>
      <w:rPr>
        <w:sz w:val="20"/>
        <w:szCs w:val="20"/>
        <w:lang w:val="pt-BR"/>
      </w:rPr>
    </w:pPr>
    <w:r w:rsidRPr="00A67F69">
      <w:rPr>
        <w:sz w:val="20"/>
        <w:szCs w:val="20"/>
        <w:lang w:val="pt-BR"/>
      </w:rPr>
      <w:t>Avenida 29 de Setembro, n.º 244 – Centro – Novo Santo Antônio – MT – CEP 78.674-000</w:t>
    </w:r>
    <w:r>
      <w:rPr>
        <w:sz w:val="20"/>
        <w:szCs w:val="20"/>
        <w:lang w:val="pt-BR"/>
      </w:rPr>
      <w:t xml:space="preserve"> </w:t>
    </w:r>
    <w:r w:rsidRPr="00A67F69">
      <w:rPr>
        <w:sz w:val="20"/>
        <w:szCs w:val="20"/>
        <w:lang w:val="pt-BR"/>
      </w:rPr>
      <w:t>(66) 3548-</w:t>
    </w:r>
    <w:proofErr w:type="gramStart"/>
    <w:r w:rsidRPr="00A67F69">
      <w:rPr>
        <w:sz w:val="20"/>
        <w:szCs w:val="20"/>
        <w:lang w:val="pt-BR"/>
      </w:rPr>
      <w:t>1081/1140</w:t>
    </w:r>
    <w:proofErr w:type="gramEnd"/>
  </w:p>
  <w:p w:rsidR="003D0B57" w:rsidRPr="00A67F69" w:rsidRDefault="003D0B57" w:rsidP="00A67F69">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48A" w:rsidRDefault="0019648A">
      <w:r>
        <w:separator/>
      </w:r>
    </w:p>
  </w:footnote>
  <w:footnote w:type="continuationSeparator" w:id="0">
    <w:p w:rsidR="0019648A" w:rsidRDefault="00196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Default="003D0B57" w:rsidP="001C32EC">
    <w:pPr>
      <w:widowControl/>
      <w:tabs>
        <w:tab w:val="center" w:pos="4252"/>
        <w:tab w:val="right" w:pos="8504"/>
      </w:tabs>
      <w:autoSpaceDE/>
      <w:autoSpaceDN/>
      <w:jc w:val="center"/>
      <w:rPr>
        <w:rFonts w:eastAsia="Times New Roman"/>
        <w:b/>
        <w:sz w:val="18"/>
        <w:szCs w:val="24"/>
        <w:lang w:val="pt-BR" w:eastAsia="pt-BR"/>
      </w:rPr>
    </w:pPr>
    <w:r>
      <w:rPr>
        <w:rFonts w:eastAsia="Times New Roman"/>
        <w:b/>
        <w:noProof/>
        <w:sz w:val="18"/>
        <w:szCs w:val="24"/>
        <w:lang w:val="pt-BR" w:eastAsia="pt-BR"/>
      </w:rPr>
      <w:drawing>
        <wp:inline distT="0" distB="0" distL="0" distR="0" wp14:anchorId="0A6FD013" wp14:editId="7E8E1FF9">
          <wp:extent cx="554990" cy="5060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06095"/>
                  </a:xfrm>
                  <a:prstGeom prst="rect">
                    <a:avLst/>
                  </a:prstGeom>
                  <a:noFill/>
                </pic:spPr>
              </pic:pic>
            </a:graphicData>
          </a:graphic>
        </wp:inline>
      </w:drawing>
    </w:r>
  </w:p>
  <w:p w:rsidR="003D0B57" w:rsidRPr="00AF53F1" w:rsidRDefault="003D0B5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3D0B57" w:rsidRPr="00AF53F1" w:rsidRDefault="003D0B5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3D0B57" w:rsidRPr="00AF53F1" w:rsidRDefault="003D0B57" w:rsidP="001C32EC">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/202</w:t>
    </w:r>
    <w:r>
      <w:rPr>
        <w:rFonts w:eastAsia="Times New Roman"/>
        <w:b/>
        <w:sz w:val="18"/>
        <w:szCs w:val="24"/>
        <w:lang w:val="pt-BR" w:eastAsia="pt-BR"/>
      </w:rPr>
      <w:t>4</w:t>
    </w:r>
  </w:p>
  <w:p w:rsidR="003D0B57" w:rsidRPr="001C32EC" w:rsidRDefault="003D0B57" w:rsidP="001C32E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Pr="00AF53F1" w:rsidRDefault="003D0B57" w:rsidP="00A33ED5">
    <w:pPr>
      <w:tabs>
        <w:tab w:val="left" w:pos="360"/>
        <w:tab w:val="left" w:pos="540"/>
      </w:tabs>
      <w:ind w:right="385"/>
      <w:jc w:val="center"/>
      <w:rPr>
        <w:rFonts w:ascii="Times New Roman" w:eastAsia="Times New Roman" w:hAnsi="Times New Roman" w:cs="Times New Roman"/>
        <w:noProof/>
        <w:sz w:val="24"/>
        <w:szCs w:val="24"/>
        <w:lang w:val="pt-BR" w:eastAsia="pt-BR"/>
      </w:rPr>
    </w:pPr>
    <w:r>
      <w:rPr>
        <w:rFonts w:ascii="Times New Roman" w:eastAsia="Times New Roman" w:hAnsi="Times New Roman" w:cs="Times New Roman"/>
        <w:noProof/>
        <w:sz w:val="24"/>
        <w:szCs w:val="24"/>
        <w:lang w:val="pt-BR" w:eastAsia="pt-BR"/>
      </w:rPr>
      <w:drawing>
        <wp:inline distT="0" distB="0" distL="0" distR="0" wp14:anchorId="41749BBA" wp14:editId="31870C3B">
          <wp:extent cx="552450" cy="5048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ESTADO DE MATO GROSSO</w:t>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3D0B57" w:rsidRPr="00AF53F1" w:rsidRDefault="003D0B57" w:rsidP="00A33ED5">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w:t>
    </w:r>
    <w:r>
      <w:rPr>
        <w:rFonts w:eastAsia="Times New Roman"/>
        <w:b/>
        <w:sz w:val="18"/>
        <w:szCs w:val="24"/>
        <w:lang w:val="pt-BR" w:eastAsia="pt-BR"/>
      </w:rPr>
      <w:t>24</w:t>
    </w:r>
  </w:p>
  <w:p w:rsidR="003D0B57" w:rsidRDefault="003D0B57">
    <w:pPr>
      <w:pStyle w:val="Corpodetexto"/>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rPr>
        <w:b/>
      </w:rPr>
    </w:lvl>
    <w:lvl w:ilvl="1">
      <w:start w:val="1"/>
      <w:numFmt w:val="decimal"/>
      <w:lvlText w:val="%1.%2."/>
      <w:lvlJc w:val="left"/>
      <w:pPr>
        <w:tabs>
          <w:tab w:val="num" w:pos="1353"/>
        </w:tabs>
        <w:ind w:left="1353" w:hanging="360"/>
      </w:pPr>
      <w:rPr>
        <w:b/>
      </w:rPr>
    </w:lvl>
    <w:lvl w:ilvl="2">
      <w:start w:val="1"/>
      <w:numFmt w:val="decimal"/>
      <w:pStyle w:val="Itemaaa"/>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
    <w:nsid w:val="007C53F2"/>
    <w:multiLevelType w:val="multilevel"/>
    <w:tmpl w:val="8E9EDBFA"/>
    <w:lvl w:ilvl="0">
      <w:start w:val="1"/>
      <w:numFmt w:val="decimal"/>
      <w:lvlText w:val="%1"/>
      <w:lvlJc w:val="left"/>
      <w:pPr>
        <w:ind w:left="896" w:hanging="416"/>
      </w:pPr>
      <w:rPr>
        <w:rFonts w:hint="default"/>
      </w:rPr>
    </w:lvl>
    <w:lvl w:ilvl="1">
      <w:start w:val="1"/>
      <w:numFmt w:val="decimal"/>
      <w:lvlText w:val="%1.%2."/>
      <w:lvlJc w:val="left"/>
      <w:pPr>
        <w:ind w:left="896" w:hanging="416"/>
        <w:jc w:val="right"/>
      </w:pPr>
      <w:rPr>
        <w:rFonts w:ascii="Arial" w:eastAsia="Arial" w:hAnsi="Arial" w:cs="Arial" w:hint="default"/>
        <w:b/>
        <w:bCs/>
        <w:spacing w:val="-1"/>
        <w:w w:val="99"/>
        <w:sz w:val="20"/>
        <w:szCs w:val="20"/>
      </w:rPr>
    </w:lvl>
    <w:lvl w:ilvl="2">
      <w:start w:val="1"/>
      <w:numFmt w:val="decimal"/>
      <w:lvlText w:val="%1.%2.%3."/>
      <w:lvlJc w:val="left"/>
      <w:pPr>
        <w:ind w:left="896" w:hanging="576"/>
      </w:pPr>
      <w:rPr>
        <w:rFonts w:ascii="Arial" w:eastAsia="Arial" w:hAnsi="Arial" w:cs="Arial" w:hint="default"/>
        <w:b/>
        <w:bCs/>
        <w:spacing w:val="-1"/>
        <w:w w:val="99"/>
        <w:sz w:val="20"/>
        <w:szCs w:val="20"/>
      </w:rPr>
    </w:lvl>
    <w:lvl w:ilvl="3">
      <w:numFmt w:val="bullet"/>
      <w:lvlText w:val="•"/>
      <w:lvlJc w:val="left"/>
      <w:pPr>
        <w:ind w:left="4045" w:hanging="576"/>
      </w:pPr>
      <w:rPr>
        <w:rFonts w:hint="default"/>
      </w:rPr>
    </w:lvl>
    <w:lvl w:ilvl="4">
      <w:numFmt w:val="bullet"/>
      <w:lvlText w:val="•"/>
      <w:lvlJc w:val="left"/>
      <w:pPr>
        <w:ind w:left="5094" w:hanging="576"/>
      </w:pPr>
      <w:rPr>
        <w:rFonts w:hint="default"/>
      </w:rPr>
    </w:lvl>
    <w:lvl w:ilvl="5">
      <w:numFmt w:val="bullet"/>
      <w:lvlText w:val="•"/>
      <w:lvlJc w:val="left"/>
      <w:pPr>
        <w:ind w:left="6143" w:hanging="576"/>
      </w:pPr>
      <w:rPr>
        <w:rFonts w:hint="default"/>
      </w:rPr>
    </w:lvl>
    <w:lvl w:ilvl="6">
      <w:numFmt w:val="bullet"/>
      <w:lvlText w:val="•"/>
      <w:lvlJc w:val="left"/>
      <w:pPr>
        <w:ind w:left="7191" w:hanging="576"/>
      </w:pPr>
      <w:rPr>
        <w:rFonts w:hint="default"/>
      </w:rPr>
    </w:lvl>
    <w:lvl w:ilvl="7">
      <w:numFmt w:val="bullet"/>
      <w:lvlText w:val="•"/>
      <w:lvlJc w:val="left"/>
      <w:pPr>
        <w:ind w:left="8240" w:hanging="576"/>
      </w:pPr>
      <w:rPr>
        <w:rFonts w:hint="default"/>
      </w:rPr>
    </w:lvl>
    <w:lvl w:ilvl="8">
      <w:numFmt w:val="bullet"/>
      <w:lvlText w:val="•"/>
      <w:lvlJc w:val="left"/>
      <w:pPr>
        <w:ind w:left="9289" w:hanging="576"/>
      </w:pPr>
      <w:rPr>
        <w:rFonts w:hint="default"/>
      </w:rPr>
    </w:lvl>
  </w:abstractNum>
  <w:abstractNum w:abstractNumId="2">
    <w:nsid w:val="03742BDA"/>
    <w:multiLevelType w:val="multilevel"/>
    <w:tmpl w:val="EC2031E2"/>
    <w:lvl w:ilvl="0">
      <w:start w:val="1"/>
      <w:numFmt w:val="decimal"/>
      <w:lvlText w:val="%1"/>
      <w:lvlJc w:val="left"/>
      <w:pPr>
        <w:ind w:left="896" w:hanging="454"/>
      </w:pPr>
      <w:rPr>
        <w:rFonts w:hint="default"/>
      </w:rPr>
    </w:lvl>
    <w:lvl w:ilvl="1">
      <w:start w:val="3"/>
      <w:numFmt w:val="decimal"/>
      <w:lvlText w:val="%1.%2."/>
      <w:lvlJc w:val="left"/>
      <w:pPr>
        <w:ind w:left="896" w:hanging="454"/>
      </w:pPr>
      <w:rPr>
        <w:rFonts w:ascii="Arial" w:eastAsia="Arial" w:hAnsi="Arial" w:cs="Arial" w:hint="default"/>
        <w:b/>
        <w:bCs/>
        <w:spacing w:val="-1"/>
        <w:w w:val="100"/>
        <w:sz w:val="22"/>
        <w:szCs w:val="22"/>
      </w:rPr>
    </w:lvl>
    <w:lvl w:ilvl="2">
      <w:numFmt w:val="bullet"/>
      <w:lvlText w:val="•"/>
      <w:lvlJc w:val="left"/>
      <w:pPr>
        <w:ind w:left="2997" w:hanging="454"/>
      </w:pPr>
      <w:rPr>
        <w:rFonts w:hint="default"/>
      </w:rPr>
    </w:lvl>
    <w:lvl w:ilvl="3">
      <w:numFmt w:val="bullet"/>
      <w:lvlText w:val="•"/>
      <w:lvlJc w:val="left"/>
      <w:pPr>
        <w:ind w:left="4045" w:hanging="454"/>
      </w:pPr>
      <w:rPr>
        <w:rFonts w:hint="default"/>
      </w:rPr>
    </w:lvl>
    <w:lvl w:ilvl="4">
      <w:numFmt w:val="bullet"/>
      <w:lvlText w:val="•"/>
      <w:lvlJc w:val="left"/>
      <w:pPr>
        <w:ind w:left="5094" w:hanging="454"/>
      </w:pPr>
      <w:rPr>
        <w:rFonts w:hint="default"/>
      </w:rPr>
    </w:lvl>
    <w:lvl w:ilvl="5">
      <w:numFmt w:val="bullet"/>
      <w:lvlText w:val="•"/>
      <w:lvlJc w:val="left"/>
      <w:pPr>
        <w:ind w:left="6143" w:hanging="454"/>
      </w:pPr>
      <w:rPr>
        <w:rFonts w:hint="default"/>
      </w:rPr>
    </w:lvl>
    <w:lvl w:ilvl="6">
      <w:numFmt w:val="bullet"/>
      <w:lvlText w:val="•"/>
      <w:lvlJc w:val="left"/>
      <w:pPr>
        <w:ind w:left="7191" w:hanging="454"/>
      </w:pPr>
      <w:rPr>
        <w:rFonts w:hint="default"/>
      </w:rPr>
    </w:lvl>
    <w:lvl w:ilvl="7">
      <w:numFmt w:val="bullet"/>
      <w:lvlText w:val="•"/>
      <w:lvlJc w:val="left"/>
      <w:pPr>
        <w:ind w:left="8240" w:hanging="454"/>
      </w:pPr>
      <w:rPr>
        <w:rFonts w:hint="default"/>
      </w:rPr>
    </w:lvl>
    <w:lvl w:ilvl="8">
      <w:numFmt w:val="bullet"/>
      <w:lvlText w:val="•"/>
      <w:lvlJc w:val="left"/>
      <w:pPr>
        <w:ind w:left="9289" w:hanging="454"/>
      </w:pPr>
      <w:rPr>
        <w:rFonts w:hint="default"/>
      </w:rPr>
    </w:lvl>
  </w:abstractNum>
  <w:abstractNum w:abstractNumId="3">
    <w:nsid w:val="037E37F0"/>
    <w:multiLevelType w:val="hybridMultilevel"/>
    <w:tmpl w:val="85CC8C0A"/>
    <w:lvl w:ilvl="0" w:tplc="F41453D4">
      <w:start w:val="1"/>
      <w:numFmt w:val="lowerLetter"/>
      <w:lvlText w:val="%1)"/>
      <w:lvlJc w:val="left"/>
      <w:pPr>
        <w:ind w:left="896" w:hanging="264"/>
      </w:pPr>
      <w:rPr>
        <w:rFonts w:hint="default"/>
        <w:b/>
        <w:bCs/>
        <w:spacing w:val="-1"/>
        <w:w w:val="100"/>
      </w:rPr>
    </w:lvl>
    <w:lvl w:ilvl="1" w:tplc="710E817A">
      <w:numFmt w:val="bullet"/>
      <w:lvlText w:val="•"/>
      <w:lvlJc w:val="left"/>
      <w:pPr>
        <w:ind w:left="1948" w:hanging="264"/>
      </w:pPr>
      <w:rPr>
        <w:rFonts w:hint="default"/>
      </w:rPr>
    </w:lvl>
    <w:lvl w:ilvl="2" w:tplc="9A1EFF5A">
      <w:numFmt w:val="bullet"/>
      <w:lvlText w:val="•"/>
      <w:lvlJc w:val="left"/>
      <w:pPr>
        <w:ind w:left="2997" w:hanging="264"/>
      </w:pPr>
      <w:rPr>
        <w:rFonts w:hint="default"/>
      </w:rPr>
    </w:lvl>
    <w:lvl w:ilvl="3" w:tplc="DD080B5A">
      <w:numFmt w:val="bullet"/>
      <w:lvlText w:val="•"/>
      <w:lvlJc w:val="left"/>
      <w:pPr>
        <w:ind w:left="4045" w:hanging="264"/>
      </w:pPr>
      <w:rPr>
        <w:rFonts w:hint="default"/>
      </w:rPr>
    </w:lvl>
    <w:lvl w:ilvl="4" w:tplc="E1B0CA32">
      <w:numFmt w:val="bullet"/>
      <w:lvlText w:val="•"/>
      <w:lvlJc w:val="left"/>
      <w:pPr>
        <w:ind w:left="5094" w:hanging="264"/>
      </w:pPr>
      <w:rPr>
        <w:rFonts w:hint="default"/>
      </w:rPr>
    </w:lvl>
    <w:lvl w:ilvl="5" w:tplc="8F8EA0F8">
      <w:numFmt w:val="bullet"/>
      <w:lvlText w:val="•"/>
      <w:lvlJc w:val="left"/>
      <w:pPr>
        <w:ind w:left="6143" w:hanging="264"/>
      </w:pPr>
      <w:rPr>
        <w:rFonts w:hint="default"/>
      </w:rPr>
    </w:lvl>
    <w:lvl w:ilvl="6" w:tplc="C9069066">
      <w:numFmt w:val="bullet"/>
      <w:lvlText w:val="•"/>
      <w:lvlJc w:val="left"/>
      <w:pPr>
        <w:ind w:left="7191" w:hanging="264"/>
      </w:pPr>
      <w:rPr>
        <w:rFonts w:hint="default"/>
      </w:rPr>
    </w:lvl>
    <w:lvl w:ilvl="7" w:tplc="FFDAFC0A">
      <w:numFmt w:val="bullet"/>
      <w:lvlText w:val="•"/>
      <w:lvlJc w:val="left"/>
      <w:pPr>
        <w:ind w:left="8240" w:hanging="264"/>
      </w:pPr>
      <w:rPr>
        <w:rFonts w:hint="default"/>
      </w:rPr>
    </w:lvl>
    <w:lvl w:ilvl="8" w:tplc="CB14332A">
      <w:numFmt w:val="bullet"/>
      <w:lvlText w:val="•"/>
      <w:lvlJc w:val="left"/>
      <w:pPr>
        <w:ind w:left="9289" w:hanging="264"/>
      </w:pPr>
      <w:rPr>
        <w:rFonts w:hint="default"/>
      </w:rPr>
    </w:lvl>
  </w:abstractNum>
  <w:abstractNum w:abstractNumId="4">
    <w:nsid w:val="063957BF"/>
    <w:multiLevelType w:val="multilevel"/>
    <w:tmpl w:val="6882BC1A"/>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
    <w:nsid w:val="07185F68"/>
    <w:multiLevelType w:val="hybridMultilevel"/>
    <w:tmpl w:val="E5E08512"/>
    <w:lvl w:ilvl="0" w:tplc="A2CCDAA8">
      <w:start w:val="1"/>
      <w:numFmt w:val="lowerLetter"/>
      <w:lvlText w:val="%1)"/>
      <w:lvlJc w:val="left"/>
      <w:pPr>
        <w:ind w:left="896" w:hanging="233"/>
      </w:pPr>
      <w:rPr>
        <w:rFonts w:ascii="Arial" w:eastAsia="Arial" w:hAnsi="Arial" w:cs="Arial" w:hint="default"/>
        <w:b/>
        <w:bCs/>
        <w:spacing w:val="-1"/>
        <w:w w:val="99"/>
        <w:sz w:val="20"/>
        <w:szCs w:val="20"/>
      </w:rPr>
    </w:lvl>
    <w:lvl w:ilvl="1" w:tplc="04127D54">
      <w:numFmt w:val="bullet"/>
      <w:lvlText w:val="•"/>
      <w:lvlJc w:val="left"/>
      <w:pPr>
        <w:ind w:left="1948" w:hanging="233"/>
      </w:pPr>
      <w:rPr>
        <w:rFonts w:hint="default"/>
      </w:rPr>
    </w:lvl>
    <w:lvl w:ilvl="2" w:tplc="5B8A1566">
      <w:numFmt w:val="bullet"/>
      <w:lvlText w:val="•"/>
      <w:lvlJc w:val="left"/>
      <w:pPr>
        <w:ind w:left="2997" w:hanging="233"/>
      </w:pPr>
      <w:rPr>
        <w:rFonts w:hint="default"/>
      </w:rPr>
    </w:lvl>
    <w:lvl w:ilvl="3" w:tplc="5FAA8200">
      <w:numFmt w:val="bullet"/>
      <w:lvlText w:val="•"/>
      <w:lvlJc w:val="left"/>
      <w:pPr>
        <w:ind w:left="4045" w:hanging="233"/>
      </w:pPr>
      <w:rPr>
        <w:rFonts w:hint="default"/>
      </w:rPr>
    </w:lvl>
    <w:lvl w:ilvl="4" w:tplc="BA40AB16">
      <w:numFmt w:val="bullet"/>
      <w:lvlText w:val="•"/>
      <w:lvlJc w:val="left"/>
      <w:pPr>
        <w:ind w:left="5094" w:hanging="233"/>
      </w:pPr>
      <w:rPr>
        <w:rFonts w:hint="default"/>
      </w:rPr>
    </w:lvl>
    <w:lvl w:ilvl="5" w:tplc="ECDAFC08">
      <w:numFmt w:val="bullet"/>
      <w:lvlText w:val="•"/>
      <w:lvlJc w:val="left"/>
      <w:pPr>
        <w:ind w:left="6143" w:hanging="233"/>
      </w:pPr>
      <w:rPr>
        <w:rFonts w:hint="default"/>
      </w:rPr>
    </w:lvl>
    <w:lvl w:ilvl="6" w:tplc="7BA6152C">
      <w:numFmt w:val="bullet"/>
      <w:lvlText w:val="•"/>
      <w:lvlJc w:val="left"/>
      <w:pPr>
        <w:ind w:left="7191" w:hanging="233"/>
      </w:pPr>
      <w:rPr>
        <w:rFonts w:hint="default"/>
      </w:rPr>
    </w:lvl>
    <w:lvl w:ilvl="7" w:tplc="BCFC8E64">
      <w:numFmt w:val="bullet"/>
      <w:lvlText w:val="•"/>
      <w:lvlJc w:val="left"/>
      <w:pPr>
        <w:ind w:left="8240" w:hanging="233"/>
      </w:pPr>
      <w:rPr>
        <w:rFonts w:hint="default"/>
      </w:rPr>
    </w:lvl>
    <w:lvl w:ilvl="8" w:tplc="24A67AA4">
      <w:numFmt w:val="bullet"/>
      <w:lvlText w:val="•"/>
      <w:lvlJc w:val="left"/>
      <w:pPr>
        <w:ind w:left="9289" w:hanging="233"/>
      </w:pPr>
      <w:rPr>
        <w:rFonts w:hint="default"/>
      </w:rPr>
    </w:lvl>
  </w:abstractNum>
  <w:abstractNum w:abstractNumId="6">
    <w:nsid w:val="07A03C75"/>
    <w:multiLevelType w:val="multilevel"/>
    <w:tmpl w:val="A01858FA"/>
    <w:lvl w:ilvl="0">
      <w:start w:val="17"/>
      <w:numFmt w:val="decimal"/>
      <w:lvlText w:val="%1"/>
      <w:lvlJc w:val="left"/>
      <w:pPr>
        <w:ind w:left="896" w:hanging="543"/>
      </w:pPr>
      <w:rPr>
        <w:rFonts w:hint="default"/>
      </w:rPr>
    </w:lvl>
    <w:lvl w:ilvl="1">
      <w:start w:val="1"/>
      <w:numFmt w:val="decimal"/>
      <w:lvlText w:val="%1.%2."/>
      <w:lvlJc w:val="left"/>
      <w:pPr>
        <w:ind w:left="896" w:hanging="543"/>
      </w:pPr>
      <w:rPr>
        <w:rFonts w:ascii="Arial" w:eastAsia="Arial" w:hAnsi="Arial" w:cs="Arial" w:hint="default"/>
        <w:b/>
        <w:bCs/>
        <w:spacing w:val="-1"/>
        <w:w w:val="99"/>
        <w:sz w:val="20"/>
        <w:szCs w:val="20"/>
      </w:rPr>
    </w:lvl>
    <w:lvl w:ilvl="2">
      <w:numFmt w:val="bullet"/>
      <w:lvlText w:val="•"/>
      <w:lvlJc w:val="left"/>
      <w:pPr>
        <w:ind w:left="2997" w:hanging="543"/>
      </w:pPr>
      <w:rPr>
        <w:rFonts w:hint="default"/>
      </w:rPr>
    </w:lvl>
    <w:lvl w:ilvl="3">
      <w:numFmt w:val="bullet"/>
      <w:lvlText w:val="•"/>
      <w:lvlJc w:val="left"/>
      <w:pPr>
        <w:ind w:left="4045" w:hanging="543"/>
      </w:pPr>
      <w:rPr>
        <w:rFonts w:hint="default"/>
      </w:rPr>
    </w:lvl>
    <w:lvl w:ilvl="4">
      <w:numFmt w:val="bullet"/>
      <w:lvlText w:val="•"/>
      <w:lvlJc w:val="left"/>
      <w:pPr>
        <w:ind w:left="5094" w:hanging="543"/>
      </w:pPr>
      <w:rPr>
        <w:rFonts w:hint="default"/>
      </w:rPr>
    </w:lvl>
    <w:lvl w:ilvl="5">
      <w:numFmt w:val="bullet"/>
      <w:lvlText w:val="•"/>
      <w:lvlJc w:val="left"/>
      <w:pPr>
        <w:ind w:left="6143" w:hanging="543"/>
      </w:pPr>
      <w:rPr>
        <w:rFonts w:hint="default"/>
      </w:rPr>
    </w:lvl>
    <w:lvl w:ilvl="6">
      <w:numFmt w:val="bullet"/>
      <w:lvlText w:val="•"/>
      <w:lvlJc w:val="left"/>
      <w:pPr>
        <w:ind w:left="7191" w:hanging="543"/>
      </w:pPr>
      <w:rPr>
        <w:rFonts w:hint="default"/>
      </w:rPr>
    </w:lvl>
    <w:lvl w:ilvl="7">
      <w:numFmt w:val="bullet"/>
      <w:lvlText w:val="•"/>
      <w:lvlJc w:val="left"/>
      <w:pPr>
        <w:ind w:left="8240" w:hanging="543"/>
      </w:pPr>
      <w:rPr>
        <w:rFonts w:hint="default"/>
      </w:rPr>
    </w:lvl>
    <w:lvl w:ilvl="8">
      <w:numFmt w:val="bullet"/>
      <w:lvlText w:val="•"/>
      <w:lvlJc w:val="left"/>
      <w:pPr>
        <w:ind w:left="9289" w:hanging="543"/>
      </w:pPr>
      <w:rPr>
        <w:rFonts w:hint="default"/>
      </w:rPr>
    </w:lvl>
  </w:abstractNum>
  <w:abstractNum w:abstractNumId="7">
    <w:nsid w:val="07F3272A"/>
    <w:multiLevelType w:val="multilevel"/>
    <w:tmpl w:val="EA544D5C"/>
    <w:lvl w:ilvl="0">
      <w:start w:val="10"/>
      <w:numFmt w:val="decimal"/>
      <w:lvlText w:val="%1"/>
      <w:lvlJc w:val="left"/>
      <w:pPr>
        <w:ind w:left="896" w:hanging="548"/>
      </w:pPr>
      <w:rPr>
        <w:rFonts w:hint="default"/>
      </w:rPr>
    </w:lvl>
    <w:lvl w:ilvl="1">
      <w:start w:val="1"/>
      <w:numFmt w:val="decimal"/>
      <w:lvlText w:val="%1.%2."/>
      <w:lvlJc w:val="left"/>
      <w:pPr>
        <w:ind w:left="896" w:hanging="548"/>
        <w:jc w:val="right"/>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8">
    <w:nsid w:val="0A5D3267"/>
    <w:multiLevelType w:val="hybridMultilevel"/>
    <w:tmpl w:val="9920EBEA"/>
    <w:lvl w:ilvl="0" w:tplc="F3629F82">
      <w:start w:val="1"/>
      <w:numFmt w:val="upperRoman"/>
      <w:lvlText w:val="%1."/>
      <w:lvlJc w:val="left"/>
      <w:pPr>
        <w:ind w:left="896" w:hanging="211"/>
      </w:pPr>
      <w:rPr>
        <w:rFonts w:ascii="Arial" w:eastAsia="Arial" w:hAnsi="Arial" w:cs="Arial" w:hint="default"/>
        <w:color w:val="0A0000"/>
        <w:spacing w:val="-1"/>
        <w:w w:val="99"/>
        <w:sz w:val="20"/>
        <w:szCs w:val="20"/>
      </w:rPr>
    </w:lvl>
    <w:lvl w:ilvl="1" w:tplc="D136AF82">
      <w:numFmt w:val="bullet"/>
      <w:lvlText w:val="•"/>
      <w:lvlJc w:val="left"/>
      <w:pPr>
        <w:ind w:left="1948" w:hanging="211"/>
      </w:pPr>
      <w:rPr>
        <w:rFonts w:hint="default"/>
      </w:rPr>
    </w:lvl>
    <w:lvl w:ilvl="2" w:tplc="C128C6AE">
      <w:numFmt w:val="bullet"/>
      <w:lvlText w:val="•"/>
      <w:lvlJc w:val="left"/>
      <w:pPr>
        <w:ind w:left="2997" w:hanging="211"/>
      </w:pPr>
      <w:rPr>
        <w:rFonts w:hint="default"/>
      </w:rPr>
    </w:lvl>
    <w:lvl w:ilvl="3" w:tplc="72E40736">
      <w:numFmt w:val="bullet"/>
      <w:lvlText w:val="•"/>
      <w:lvlJc w:val="left"/>
      <w:pPr>
        <w:ind w:left="4045" w:hanging="211"/>
      </w:pPr>
      <w:rPr>
        <w:rFonts w:hint="default"/>
      </w:rPr>
    </w:lvl>
    <w:lvl w:ilvl="4" w:tplc="F0FEE2AE">
      <w:numFmt w:val="bullet"/>
      <w:lvlText w:val="•"/>
      <w:lvlJc w:val="left"/>
      <w:pPr>
        <w:ind w:left="5094" w:hanging="211"/>
      </w:pPr>
      <w:rPr>
        <w:rFonts w:hint="default"/>
      </w:rPr>
    </w:lvl>
    <w:lvl w:ilvl="5" w:tplc="EA401A7A">
      <w:numFmt w:val="bullet"/>
      <w:lvlText w:val="•"/>
      <w:lvlJc w:val="left"/>
      <w:pPr>
        <w:ind w:left="6143" w:hanging="211"/>
      </w:pPr>
      <w:rPr>
        <w:rFonts w:hint="default"/>
      </w:rPr>
    </w:lvl>
    <w:lvl w:ilvl="6" w:tplc="193C9774">
      <w:numFmt w:val="bullet"/>
      <w:lvlText w:val="•"/>
      <w:lvlJc w:val="left"/>
      <w:pPr>
        <w:ind w:left="7191" w:hanging="211"/>
      </w:pPr>
      <w:rPr>
        <w:rFonts w:hint="default"/>
      </w:rPr>
    </w:lvl>
    <w:lvl w:ilvl="7" w:tplc="D2D6EE3E">
      <w:numFmt w:val="bullet"/>
      <w:lvlText w:val="•"/>
      <w:lvlJc w:val="left"/>
      <w:pPr>
        <w:ind w:left="8240" w:hanging="211"/>
      </w:pPr>
      <w:rPr>
        <w:rFonts w:hint="default"/>
      </w:rPr>
    </w:lvl>
    <w:lvl w:ilvl="8" w:tplc="43C431CC">
      <w:numFmt w:val="bullet"/>
      <w:lvlText w:val="•"/>
      <w:lvlJc w:val="left"/>
      <w:pPr>
        <w:ind w:left="9289" w:hanging="211"/>
      </w:pPr>
      <w:rPr>
        <w:rFonts w:hint="default"/>
      </w:rPr>
    </w:lvl>
  </w:abstractNum>
  <w:abstractNum w:abstractNumId="9">
    <w:nsid w:val="0AF17271"/>
    <w:multiLevelType w:val="hybridMultilevel"/>
    <w:tmpl w:val="F70643BA"/>
    <w:lvl w:ilvl="0" w:tplc="E7A40EE6">
      <w:start w:val="6"/>
      <w:numFmt w:val="decimal"/>
      <w:lvlText w:val="%1."/>
      <w:lvlJc w:val="left"/>
      <w:pPr>
        <w:ind w:left="720" w:hanging="360"/>
      </w:pPr>
      <w:rPr>
        <w:rFonts w:hint="default"/>
        <w:color w:val="0A0000"/>
        <w:u w:val="thick"/>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CC358B4"/>
    <w:multiLevelType w:val="multilevel"/>
    <w:tmpl w:val="AEC08DA6"/>
    <w:lvl w:ilvl="0">
      <w:start w:val="4"/>
      <w:numFmt w:val="decimal"/>
      <w:lvlText w:val="%1"/>
      <w:lvlJc w:val="left"/>
      <w:pPr>
        <w:ind w:left="896" w:hanging="418"/>
      </w:pPr>
      <w:rPr>
        <w:rFonts w:hint="default"/>
      </w:rPr>
    </w:lvl>
    <w:lvl w:ilvl="1">
      <w:start w:val="1"/>
      <w:numFmt w:val="decimal"/>
      <w:lvlText w:val="%1.%2."/>
      <w:lvlJc w:val="left"/>
      <w:pPr>
        <w:ind w:left="896" w:hanging="418"/>
      </w:pPr>
      <w:rPr>
        <w:rFonts w:ascii="Arial" w:eastAsia="Arial" w:hAnsi="Arial" w:cs="Arial" w:hint="default"/>
        <w:b/>
        <w:bCs/>
        <w:spacing w:val="-1"/>
        <w:w w:val="99"/>
        <w:sz w:val="20"/>
        <w:szCs w:val="20"/>
      </w:rPr>
    </w:lvl>
    <w:lvl w:ilvl="2">
      <w:numFmt w:val="bullet"/>
      <w:lvlText w:val="•"/>
      <w:lvlJc w:val="left"/>
      <w:pPr>
        <w:ind w:left="2997" w:hanging="418"/>
      </w:pPr>
      <w:rPr>
        <w:rFonts w:hint="default"/>
      </w:rPr>
    </w:lvl>
    <w:lvl w:ilvl="3">
      <w:numFmt w:val="bullet"/>
      <w:lvlText w:val="•"/>
      <w:lvlJc w:val="left"/>
      <w:pPr>
        <w:ind w:left="4045" w:hanging="418"/>
      </w:pPr>
      <w:rPr>
        <w:rFonts w:hint="default"/>
      </w:rPr>
    </w:lvl>
    <w:lvl w:ilvl="4">
      <w:numFmt w:val="bullet"/>
      <w:lvlText w:val="•"/>
      <w:lvlJc w:val="left"/>
      <w:pPr>
        <w:ind w:left="5094" w:hanging="418"/>
      </w:pPr>
      <w:rPr>
        <w:rFonts w:hint="default"/>
      </w:rPr>
    </w:lvl>
    <w:lvl w:ilvl="5">
      <w:numFmt w:val="bullet"/>
      <w:lvlText w:val="•"/>
      <w:lvlJc w:val="left"/>
      <w:pPr>
        <w:ind w:left="6143" w:hanging="418"/>
      </w:pPr>
      <w:rPr>
        <w:rFonts w:hint="default"/>
      </w:rPr>
    </w:lvl>
    <w:lvl w:ilvl="6">
      <w:numFmt w:val="bullet"/>
      <w:lvlText w:val="•"/>
      <w:lvlJc w:val="left"/>
      <w:pPr>
        <w:ind w:left="7191" w:hanging="418"/>
      </w:pPr>
      <w:rPr>
        <w:rFonts w:hint="default"/>
      </w:rPr>
    </w:lvl>
    <w:lvl w:ilvl="7">
      <w:numFmt w:val="bullet"/>
      <w:lvlText w:val="•"/>
      <w:lvlJc w:val="left"/>
      <w:pPr>
        <w:ind w:left="8240" w:hanging="418"/>
      </w:pPr>
      <w:rPr>
        <w:rFonts w:hint="default"/>
      </w:rPr>
    </w:lvl>
    <w:lvl w:ilvl="8">
      <w:numFmt w:val="bullet"/>
      <w:lvlText w:val="•"/>
      <w:lvlJc w:val="left"/>
      <w:pPr>
        <w:ind w:left="9289" w:hanging="418"/>
      </w:pPr>
      <w:rPr>
        <w:rFonts w:hint="default"/>
      </w:rPr>
    </w:lvl>
  </w:abstractNum>
  <w:abstractNum w:abstractNumId="11">
    <w:nsid w:val="0E4F1FBD"/>
    <w:multiLevelType w:val="multilevel"/>
    <w:tmpl w:val="8EDACCE0"/>
    <w:lvl w:ilvl="0">
      <w:start w:val="24"/>
      <w:numFmt w:val="decimal"/>
      <w:lvlText w:val="%1"/>
      <w:lvlJc w:val="left"/>
      <w:pPr>
        <w:ind w:left="896" w:hanging="509"/>
      </w:pPr>
      <w:rPr>
        <w:rFonts w:hint="default"/>
      </w:rPr>
    </w:lvl>
    <w:lvl w:ilvl="1">
      <w:start w:val="1"/>
      <w:numFmt w:val="decimal"/>
      <w:lvlText w:val="%1.%2."/>
      <w:lvlJc w:val="left"/>
      <w:pPr>
        <w:ind w:left="896" w:hanging="509"/>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2">
    <w:nsid w:val="0EB0294B"/>
    <w:multiLevelType w:val="multilevel"/>
    <w:tmpl w:val="4D52B692"/>
    <w:lvl w:ilvl="0">
      <w:start w:val="10"/>
      <w:numFmt w:val="decimal"/>
      <w:lvlText w:val="%1"/>
      <w:lvlJc w:val="left"/>
      <w:pPr>
        <w:ind w:left="896" w:hanging="500"/>
      </w:pPr>
      <w:rPr>
        <w:rFonts w:hint="default"/>
      </w:rPr>
    </w:lvl>
    <w:lvl w:ilvl="1">
      <w:start w:val="1"/>
      <w:numFmt w:val="decimal"/>
      <w:lvlText w:val="%1.%2."/>
      <w:lvlJc w:val="left"/>
      <w:pPr>
        <w:ind w:left="896" w:hanging="500"/>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3">
    <w:nsid w:val="10147BED"/>
    <w:multiLevelType w:val="multilevel"/>
    <w:tmpl w:val="B6D8F2C8"/>
    <w:lvl w:ilvl="0">
      <w:start w:val="18"/>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14">
    <w:nsid w:val="10677360"/>
    <w:multiLevelType w:val="multilevel"/>
    <w:tmpl w:val="F3BE757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3B0537"/>
    <w:multiLevelType w:val="multilevel"/>
    <w:tmpl w:val="745C813E"/>
    <w:lvl w:ilvl="0">
      <w:start w:val="12"/>
      <w:numFmt w:val="decimal"/>
      <w:lvlText w:val="%1"/>
      <w:lvlJc w:val="left"/>
      <w:pPr>
        <w:ind w:left="896" w:hanging="514"/>
      </w:pPr>
      <w:rPr>
        <w:rFonts w:hint="default"/>
      </w:rPr>
    </w:lvl>
    <w:lvl w:ilvl="1">
      <w:start w:val="1"/>
      <w:numFmt w:val="decimal"/>
      <w:lvlText w:val="%1.%2."/>
      <w:lvlJc w:val="left"/>
      <w:pPr>
        <w:ind w:left="896" w:hanging="514"/>
      </w:pPr>
      <w:rPr>
        <w:rFonts w:ascii="Arial" w:eastAsia="Arial" w:hAnsi="Arial" w:cs="Arial" w:hint="default"/>
        <w:b/>
        <w:bCs/>
        <w:color w:val="0A0000"/>
        <w:spacing w:val="-1"/>
        <w:w w:val="99"/>
        <w:sz w:val="20"/>
        <w:szCs w:val="20"/>
      </w:rPr>
    </w:lvl>
    <w:lvl w:ilvl="2">
      <w:numFmt w:val="bullet"/>
      <w:lvlText w:val="•"/>
      <w:lvlJc w:val="left"/>
      <w:pPr>
        <w:ind w:left="2997" w:hanging="514"/>
      </w:pPr>
      <w:rPr>
        <w:rFonts w:hint="default"/>
      </w:rPr>
    </w:lvl>
    <w:lvl w:ilvl="3">
      <w:numFmt w:val="bullet"/>
      <w:lvlText w:val="•"/>
      <w:lvlJc w:val="left"/>
      <w:pPr>
        <w:ind w:left="4045" w:hanging="514"/>
      </w:pPr>
      <w:rPr>
        <w:rFonts w:hint="default"/>
      </w:rPr>
    </w:lvl>
    <w:lvl w:ilvl="4">
      <w:numFmt w:val="bullet"/>
      <w:lvlText w:val="•"/>
      <w:lvlJc w:val="left"/>
      <w:pPr>
        <w:ind w:left="5094" w:hanging="514"/>
      </w:pPr>
      <w:rPr>
        <w:rFonts w:hint="default"/>
      </w:rPr>
    </w:lvl>
    <w:lvl w:ilvl="5">
      <w:numFmt w:val="bullet"/>
      <w:lvlText w:val="•"/>
      <w:lvlJc w:val="left"/>
      <w:pPr>
        <w:ind w:left="6143" w:hanging="514"/>
      </w:pPr>
      <w:rPr>
        <w:rFonts w:hint="default"/>
      </w:rPr>
    </w:lvl>
    <w:lvl w:ilvl="6">
      <w:numFmt w:val="bullet"/>
      <w:lvlText w:val="•"/>
      <w:lvlJc w:val="left"/>
      <w:pPr>
        <w:ind w:left="7191" w:hanging="514"/>
      </w:pPr>
      <w:rPr>
        <w:rFonts w:hint="default"/>
      </w:rPr>
    </w:lvl>
    <w:lvl w:ilvl="7">
      <w:numFmt w:val="bullet"/>
      <w:lvlText w:val="•"/>
      <w:lvlJc w:val="left"/>
      <w:pPr>
        <w:ind w:left="8240" w:hanging="514"/>
      </w:pPr>
      <w:rPr>
        <w:rFonts w:hint="default"/>
      </w:rPr>
    </w:lvl>
    <w:lvl w:ilvl="8">
      <w:numFmt w:val="bullet"/>
      <w:lvlText w:val="•"/>
      <w:lvlJc w:val="left"/>
      <w:pPr>
        <w:ind w:left="9289" w:hanging="514"/>
      </w:pPr>
      <w:rPr>
        <w:rFonts w:hint="default"/>
      </w:rPr>
    </w:lvl>
  </w:abstractNum>
  <w:abstractNum w:abstractNumId="16">
    <w:nsid w:val="13DC16F5"/>
    <w:multiLevelType w:val="hybridMultilevel"/>
    <w:tmpl w:val="B6AC6E96"/>
    <w:lvl w:ilvl="0" w:tplc="F70AE5D6">
      <w:start w:val="1"/>
      <w:numFmt w:val="lowerLetter"/>
      <w:lvlText w:val="%1)"/>
      <w:lvlJc w:val="left"/>
      <w:pPr>
        <w:ind w:left="896" w:hanging="238"/>
      </w:pPr>
      <w:rPr>
        <w:rFonts w:ascii="Arial" w:eastAsia="Arial" w:hAnsi="Arial" w:cs="Arial" w:hint="default"/>
        <w:b/>
        <w:bCs/>
        <w:spacing w:val="-1"/>
        <w:w w:val="99"/>
        <w:sz w:val="20"/>
        <w:szCs w:val="20"/>
      </w:rPr>
    </w:lvl>
    <w:lvl w:ilvl="1" w:tplc="D16EEFB4">
      <w:numFmt w:val="bullet"/>
      <w:lvlText w:val="•"/>
      <w:lvlJc w:val="left"/>
      <w:pPr>
        <w:ind w:left="1948" w:hanging="238"/>
      </w:pPr>
      <w:rPr>
        <w:rFonts w:hint="default"/>
      </w:rPr>
    </w:lvl>
    <w:lvl w:ilvl="2" w:tplc="617AF524">
      <w:numFmt w:val="bullet"/>
      <w:lvlText w:val="•"/>
      <w:lvlJc w:val="left"/>
      <w:pPr>
        <w:ind w:left="2997" w:hanging="238"/>
      </w:pPr>
      <w:rPr>
        <w:rFonts w:hint="default"/>
      </w:rPr>
    </w:lvl>
    <w:lvl w:ilvl="3" w:tplc="FF0E50F2">
      <w:numFmt w:val="bullet"/>
      <w:lvlText w:val="•"/>
      <w:lvlJc w:val="left"/>
      <w:pPr>
        <w:ind w:left="4045" w:hanging="238"/>
      </w:pPr>
      <w:rPr>
        <w:rFonts w:hint="default"/>
      </w:rPr>
    </w:lvl>
    <w:lvl w:ilvl="4" w:tplc="A978FB10">
      <w:numFmt w:val="bullet"/>
      <w:lvlText w:val="•"/>
      <w:lvlJc w:val="left"/>
      <w:pPr>
        <w:ind w:left="5094" w:hanging="238"/>
      </w:pPr>
      <w:rPr>
        <w:rFonts w:hint="default"/>
      </w:rPr>
    </w:lvl>
    <w:lvl w:ilvl="5" w:tplc="1778987E">
      <w:numFmt w:val="bullet"/>
      <w:lvlText w:val="•"/>
      <w:lvlJc w:val="left"/>
      <w:pPr>
        <w:ind w:left="6143" w:hanging="238"/>
      </w:pPr>
      <w:rPr>
        <w:rFonts w:hint="default"/>
      </w:rPr>
    </w:lvl>
    <w:lvl w:ilvl="6" w:tplc="C84813C2">
      <w:numFmt w:val="bullet"/>
      <w:lvlText w:val="•"/>
      <w:lvlJc w:val="left"/>
      <w:pPr>
        <w:ind w:left="7191" w:hanging="238"/>
      </w:pPr>
      <w:rPr>
        <w:rFonts w:hint="default"/>
      </w:rPr>
    </w:lvl>
    <w:lvl w:ilvl="7" w:tplc="5838B908">
      <w:numFmt w:val="bullet"/>
      <w:lvlText w:val="•"/>
      <w:lvlJc w:val="left"/>
      <w:pPr>
        <w:ind w:left="8240" w:hanging="238"/>
      </w:pPr>
      <w:rPr>
        <w:rFonts w:hint="default"/>
      </w:rPr>
    </w:lvl>
    <w:lvl w:ilvl="8" w:tplc="FD4CD198">
      <w:numFmt w:val="bullet"/>
      <w:lvlText w:val="•"/>
      <w:lvlJc w:val="left"/>
      <w:pPr>
        <w:ind w:left="9289" w:hanging="238"/>
      </w:pPr>
      <w:rPr>
        <w:rFonts w:hint="default"/>
      </w:rPr>
    </w:lvl>
  </w:abstractNum>
  <w:abstractNum w:abstractNumId="17">
    <w:nsid w:val="141D4A57"/>
    <w:multiLevelType w:val="multilevel"/>
    <w:tmpl w:val="01FEAAB4"/>
    <w:lvl w:ilvl="0">
      <w:start w:val="6"/>
      <w:numFmt w:val="decimal"/>
      <w:lvlText w:val="%1"/>
      <w:lvlJc w:val="left"/>
      <w:pPr>
        <w:ind w:left="896" w:hanging="391"/>
      </w:pPr>
      <w:rPr>
        <w:rFonts w:hint="default"/>
      </w:rPr>
    </w:lvl>
    <w:lvl w:ilvl="1">
      <w:start w:val="1"/>
      <w:numFmt w:val="decimal"/>
      <w:lvlText w:val="%1.%2."/>
      <w:lvlJc w:val="left"/>
      <w:pPr>
        <w:ind w:left="896" w:hanging="391"/>
      </w:pPr>
      <w:rPr>
        <w:rFonts w:ascii="Arial" w:eastAsia="Arial" w:hAnsi="Arial" w:cs="Arial" w:hint="default"/>
        <w:b/>
        <w:bCs/>
        <w:spacing w:val="-1"/>
        <w:w w:val="99"/>
        <w:sz w:val="20"/>
        <w:szCs w:val="20"/>
      </w:rPr>
    </w:lvl>
    <w:lvl w:ilvl="2">
      <w:start w:val="1"/>
      <w:numFmt w:val="decimal"/>
      <w:lvlText w:val="%1.%2.%3."/>
      <w:lvlJc w:val="left"/>
      <w:pPr>
        <w:ind w:left="896" w:hanging="684"/>
      </w:pPr>
      <w:rPr>
        <w:rFonts w:ascii="Arial" w:eastAsia="Arial" w:hAnsi="Arial" w:cs="Arial" w:hint="default"/>
        <w:b/>
        <w:bCs/>
        <w:spacing w:val="-1"/>
        <w:w w:val="99"/>
        <w:sz w:val="20"/>
        <w:szCs w:val="20"/>
      </w:rPr>
    </w:lvl>
    <w:lvl w:ilvl="3">
      <w:numFmt w:val="bullet"/>
      <w:lvlText w:val="•"/>
      <w:lvlJc w:val="left"/>
      <w:pPr>
        <w:ind w:left="4045" w:hanging="684"/>
      </w:pPr>
      <w:rPr>
        <w:rFonts w:hint="default"/>
      </w:rPr>
    </w:lvl>
    <w:lvl w:ilvl="4">
      <w:numFmt w:val="bullet"/>
      <w:lvlText w:val="•"/>
      <w:lvlJc w:val="left"/>
      <w:pPr>
        <w:ind w:left="5094" w:hanging="684"/>
      </w:pPr>
      <w:rPr>
        <w:rFonts w:hint="default"/>
      </w:rPr>
    </w:lvl>
    <w:lvl w:ilvl="5">
      <w:numFmt w:val="bullet"/>
      <w:lvlText w:val="•"/>
      <w:lvlJc w:val="left"/>
      <w:pPr>
        <w:ind w:left="6143" w:hanging="684"/>
      </w:pPr>
      <w:rPr>
        <w:rFonts w:hint="default"/>
      </w:rPr>
    </w:lvl>
    <w:lvl w:ilvl="6">
      <w:numFmt w:val="bullet"/>
      <w:lvlText w:val="•"/>
      <w:lvlJc w:val="left"/>
      <w:pPr>
        <w:ind w:left="7191" w:hanging="684"/>
      </w:pPr>
      <w:rPr>
        <w:rFonts w:hint="default"/>
      </w:rPr>
    </w:lvl>
    <w:lvl w:ilvl="7">
      <w:numFmt w:val="bullet"/>
      <w:lvlText w:val="•"/>
      <w:lvlJc w:val="left"/>
      <w:pPr>
        <w:ind w:left="8240" w:hanging="684"/>
      </w:pPr>
      <w:rPr>
        <w:rFonts w:hint="default"/>
      </w:rPr>
    </w:lvl>
    <w:lvl w:ilvl="8">
      <w:numFmt w:val="bullet"/>
      <w:lvlText w:val="•"/>
      <w:lvlJc w:val="left"/>
      <w:pPr>
        <w:ind w:left="9289" w:hanging="684"/>
      </w:pPr>
      <w:rPr>
        <w:rFonts w:hint="default"/>
      </w:rPr>
    </w:lvl>
  </w:abstractNum>
  <w:abstractNum w:abstractNumId="18">
    <w:nsid w:val="16416628"/>
    <w:multiLevelType w:val="multilevel"/>
    <w:tmpl w:val="2A905F44"/>
    <w:lvl w:ilvl="0">
      <w:start w:val="8"/>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19">
    <w:nsid w:val="17ED1629"/>
    <w:multiLevelType w:val="hybridMultilevel"/>
    <w:tmpl w:val="5EB25144"/>
    <w:lvl w:ilvl="0" w:tplc="02B29FE0">
      <w:start w:val="1"/>
      <w:numFmt w:val="lowerLetter"/>
      <w:lvlText w:val="%1)"/>
      <w:lvlJc w:val="left"/>
      <w:pPr>
        <w:ind w:left="896" w:hanging="276"/>
      </w:pPr>
      <w:rPr>
        <w:rFonts w:hint="default"/>
        <w:i/>
        <w:spacing w:val="-1"/>
        <w:w w:val="100"/>
      </w:rPr>
    </w:lvl>
    <w:lvl w:ilvl="1" w:tplc="D86E9676">
      <w:start w:val="1"/>
      <w:numFmt w:val="decimalZero"/>
      <w:lvlText w:val="%2."/>
      <w:lvlJc w:val="left"/>
      <w:pPr>
        <w:ind w:left="5049" w:hanging="370"/>
        <w:jc w:val="right"/>
      </w:pPr>
      <w:rPr>
        <w:rFonts w:hint="default"/>
        <w:spacing w:val="-1"/>
        <w:w w:val="100"/>
        <w:u w:val="thick" w:color="0A0000"/>
      </w:rPr>
    </w:lvl>
    <w:lvl w:ilvl="2" w:tplc="CB84193C">
      <w:numFmt w:val="bullet"/>
      <w:lvlText w:val="•"/>
      <w:lvlJc w:val="left"/>
      <w:pPr>
        <w:ind w:left="5407" w:hanging="370"/>
      </w:pPr>
      <w:rPr>
        <w:rFonts w:hint="default"/>
      </w:rPr>
    </w:lvl>
    <w:lvl w:ilvl="3" w:tplc="5D9A4CD6">
      <w:numFmt w:val="bullet"/>
      <w:lvlText w:val="•"/>
      <w:lvlJc w:val="left"/>
      <w:pPr>
        <w:ind w:left="6154" w:hanging="370"/>
      </w:pPr>
      <w:rPr>
        <w:rFonts w:hint="default"/>
      </w:rPr>
    </w:lvl>
    <w:lvl w:ilvl="4" w:tplc="3E00F758">
      <w:numFmt w:val="bullet"/>
      <w:lvlText w:val="•"/>
      <w:lvlJc w:val="left"/>
      <w:pPr>
        <w:ind w:left="6902" w:hanging="370"/>
      </w:pPr>
      <w:rPr>
        <w:rFonts w:hint="default"/>
      </w:rPr>
    </w:lvl>
    <w:lvl w:ilvl="5" w:tplc="AAB45E5E">
      <w:numFmt w:val="bullet"/>
      <w:lvlText w:val="•"/>
      <w:lvlJc w:val="left"/>
      <w:pPr>
        <w:ind w:left="7649" w:hanging="370"/>
      </w:pPr>
      <w:rPr>
        <w:rFonts w:hint="default"/>
      </w:rPr>
    </w:lvl>
    <w:lvl w:ilvl="6" w:tplc="9CC82282">
      <w:numFmt w:val="bullet"/>
      <w:lvlText w:val="•"/>
      <w:lvlJc w:val="left"/>
      <w:pPr>
        <w:ind w:left="8396" w:hanging="370"/>
      </w:pPr>
      <w:rPr>
        <w:rFonts w:hint="default"/>
      </w:rPr>
    </w:lvl>
    <w:lvl w:ilvl="7" w:tplc="5C48A5DA">
      <w:numFmt w:val="bullet"/>
      <w:lvlText w:val="•"/>
      <w:lvlJc w:val="left"/>
      <w:pPr>
        <w:ind w:left="9144" w:hanging="370"/>
      </w:pPr>
      <w:rPr>
        <w:rFonts w:hint="default"/>
      </w:rPr>
    </w:lvl>
    <w:lvl w:ilvl="8" w:tplc="065EAC6A">
      <w:numFmt w:val="bullet"/>
      <w:lvlText w:val="•"/>
      <w:lvlJc w:val="left"/>
      <w:pPr>
        <w:ind w:left="9891" w:hanging="370"/>
      </w:pPr>
      <w:rPr>
        <w:rFonts w:hint="default"/>
      </w:rPr>
    </w:lvl>
  </w:abstractNum>
  <w:abstractNum w:abstractNumId="20">
    <w:nsid w:val="184723CB"/>
    <w:multiLevelType w:val="multilevel"/>
    <w:tmpl w:val="446417E4"/>
    <w:lvl w:ilvl="0">
      <w:start w:val="5"/>
      <w:numFmt w:val="decimal"/>
      <w:lvlText w:val="%1"/>
      <w:lvlJc w:val="left"/>
      <w:pPr>
        <w:ind w:left="896" w:hanging="420"/>
      </w:pPr>
      <w:rPr>
        <w:rFonts w:hint="default"/>
      </w:rPr>
    </w:lvl>
    <w:lvl w:ilvl="1">
      <w:start w:val="1"/>
      <w:numFmt w:val="decimal"/>
      <w:lvlText w:val="%1.%2."/>
      <w:lvlJc w:val="left"/>
      <w:pPr>
        <w:ind w:left="896"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21">
    <w:nsid w:val="18DA1E20"/>
    <w:multiLevelType w:val="multilevel"/>
    <w:tmpl w:val="DF2C4782"/>
    <w:lvl w:ilvl="0">
      <w:start w:val="13"/>
      <w:numFmt w:val="decimal"/>
      <w:lvlText w:val="%1"/>
      <w:lvlJc w:val="left"/>
      <w:pPr>
        <w:ind w:left="896" w:hanging="512"/>
      </w:pPr>
      <w:rPr>
        <w:rFonts w:hint="default"/>
      </w:rPr>
    </w:lvl>
    <w:lvl w:ilvl="1">
      <w:start w:val="1"/>
      <w:numFmt w:val="decimal"/>
      <w:lvlText w:val="%1.%2."/>
      <w:lvlJc w:val="left"/>
      <w:pPr>
        <w:ind w:left="896" w:hanging="512"/>
      </w:pPr>
      <w:rPr>
        <w:rFonts w:ascii="Arial" w:eastAsia="Arial" w:hAnsi="Arial" w:cs="Arial" w:hint="default"/>
        <w:b/>
        <w:bCs/>
        <w:spacing w:val="-1"/>
        <w:w w:val="99"/>
        <w:sz w:val="20"/>
        <w:szCs w:val="20"/>
      </w:rPr>
    </w:lvl>
    <w:lvl w:ilvl="2">
      <w:numFmt w:val="bullet"/>
      <w:lvlText w:val="•"/>
      <w:lvlJc w:val="left"/>
      <w:pPr>
        <w:ind w:left="2997" w:hanging="512"/>
      </w:pPr>
      <w:rPr>
        <w:rFonts w:hint="default"/>
      </w:rPr>
    </w:lvl>
    <w:lvl w:ilvl="3">
      <w:numFmt w:val="bullet"/>
      <w:lvlText w:val="•"/>
      <w:lvlJc w:val="left"/>
      <w:pPr>
        <w:ind w:left="4045" w:hanging="512"/>
      </w:pPr>
      <w:rPr>
        <w:rFonts w:hint="default"/>
      </w:rPr>
    </w:lvl>
    <w:lvl w:ilvl="4">
      <w:numFmt w:val="bullet"/>
      <w:lvlText w:val="•"/>
      <w:lvlJc w:val="left"/>
      <w:pPr>
        <w:ind w:left="5094" w:hanging="512"/>
      </w:pPr>
      <w:rPr>
        <w:rFonts w:hint="default"/>
      </w:rPr>
    </w:lvl>
    <w:lvl w:ilvl="5">
      <w:numFmt w:val="bullet"/>
      <w:lvlText w:val="•"/>
      <w:lvlJc w:val="left"/>
      <w:pPr>
        <w:ind w:left="6143" w:hanging="512"/>
      </w:pPr>
      <w:rPr>
        <w:rFonts w:hint="default"/>
      </w:rPr>
    </w:lvl>
    <w:lvl w:ilvl="6">
      <w:numFmt w:val="bullet"/>
      <w:lvlText w:val="•"/>
      <w:lvlJc w:val="left"/>
      <w:pPr>
        <w:ind w:left="7191" w:hanging="512"/>
      </w:pPr>
      <w:rPr>
        <w:rFonts w:hint="default"/>
      </w:rPr>
    </w:lvl>
    <w:lvl w:ilvl="7">
      <w:numFmt w:val="bullet"/>
      <w:lvlText w:val="•"/>
      <w:lvlJc w:val="left"/>
      <w:pPr>
        <w:ind w:left="8240" w:hanging="512"/>
      </w:pPr>
      <w:rPr>
        <w:rFonts w:hint="default"/>
      </w:rPr>
    </w:lvl>
    <w:lvl w:ilvl="8">
      <w:numFmt w:val="bullet"/>
      <w:lvlText w:val="•"/>
      <w:lvlJc w:val="left"/>
      <w:pPr>
        <w:ind w:left="9289" w:hanging="512"/>
      </w:pPr>
      <w:rPr>
        <w:rFonts w:hint="default"/>
      </w:rPr>
    </w:lvl>
  </w:abstractNum>
  <w:abstractNum w:abstractNumId="22">
    <w:nsid w:val="1F233D5B"/>
    <w:multiLevelType w:val="hybridMultilevel"/>
    <w:tmpl w:val="023AB194"/>
    <w:lvl w:ilvl="0" w:tplc="30D24FD2">
      <w:start w:val="1"/>
      <w:numFmt w:val="lowerLetter"/>
      <w:lvlText w:val="%1)"/>
      <w:lvlJc w:val="left"/>
      <w:pPr>
        <w:ind w:left="1156" w:hanging="260"/>
      </w:pPr>
      <w:rPr>
        <w:rFonts w:ascii="Arial" w:eastAsia="Arial" w:hAnsi="Arial" w:cs="Arial" w:hint="default"/>
        <w:b/>
        <w:bCs/>
        <w:spacing w:val="-1"/>
        <w:w w:val="100"/>
        <w:sz w:val="22"/>
        <w:szCs w:val="22"/>
      </w:rPr>
    </w:lvl>
    <w:lvl w:ilvl="1" w:tplc="79E49466">
      <w:numFmt w:val="bullet"/>
      <w:lvlText w:val=""/>
      <w:lvlJc w:val="left"/>
      <w:pPr>
        <w:ind w:left="1616" w:hanging="360"/>
      </w:pPr>
      <w:rPr>
        <w:rFonts w:ascii="Symbol" w:eastAsia="Symbol" w:hAnsi="Symbol" w:cs="Symbol" w:hint="default"/>
        <w:w w:val="99"/>
        <w:sz w:val="20"/>
        <w:szCs w:val="20"/>
      </w:rPr>
    </w:lvl>
    <w:lvl w:ilvl="2" w:tplc="7BA284D8">
      <w:numFmt w:val="bullet"/>
      <w:lvlText w:val="•"/>
      <w:lvlJc w:val="left"/>
      <w:pPr>
        <w:ind w:left="2705" w:hanging="360"/>
      </w:pPr>
      <w:rPr>
        <w:rFonts w:hint="default"/>
      </w:rPr>
    </w:lvl>
    <w:lvl w:ilvl="3" w:tplc="F36E6902">
      <w:numFmt w:val="bullet"/>
      <w:lvlText w:val="•"/>
      <w:lvlJc w:val="left"/>
      <w:pPr>
        <w:ind w:left="3790" w:hanging="360"/>
      </w:pPr>
      <w:rPr>
        <w:rFonts w:hint="default"/>
      </w:rPr>
    </w:lvl>
    <w:lvl w:ilvl="4" w:tplc="DC0AF078">
      <w:numFmt w:val="bullet"/>
      <w:lvlText w:val="•"/>
      <w:lvlJc w:val="left"/>
      <w:pPr>
        <w:ind w:left="4875" w:hanging="360"/>
      </w:pPr>
      <w:rPr>
        <w:rFonts w:hint="default"/>
      </w:rPr>
    </w:lvl>
    <w:lvl w:ilvl="5" w:tplc="D5E8D1C6">
      <w:numFmt w:val="bullet"/>
      <w:lvlText w:val="•"/>
      <w:lvlJc w:val="left"/>
      <w:pPr>
        <w:ind w:left="5960" w:hanging="360"/>
      </w:pPr>
      <w:rPr>
        <w:rFonts w:hint="default"/>
      </w:rPr>
    </w:lvl>
    <w:lvl w:ilvl="6" w:tplc="56C685CA">
      <w:numFmt w:val="bullet"/>
      <w:lvlText w:val="•"/>
      <w:lvlJc w:val="left"/>
      <w:pPr>
        <w:ind w:left="7045" w:hanging="360"/>
      </w:pPr>
      <w:rPr>
        <w:rFonts w:hint="default"/>
      </w:rPr>
    </w:lvl>
    <w:lvl w:ilvl="7" w:tplc="251A9876">
      <w:numFmt w:val="bullet"/>
      <w:lvlText w:val="•"/>
      <w:lvlJc w:val="left"/>
      <w:pPr>
        <w:ind w:left="8130" w:hanging="360"/>
      </w:pPr>
      <w:rPr>
        <w:rFonts w:hint="default"/>
      </w:rPr>
    </w:lvl>
    <w:lvl w:ilvl="8" w:tplc="73A62212">
      <w:numFmt w:val="bullet"/>
      <w:lvlText w:val="•"/>
      <w:lvlJc w:val="left"/>
      <w:pPr>
        <w:ind w:left="9216" w:hanging="360"/>
      </w:pPr>
      <w:rPr>
        <w:rFonts w:hint="default"/>
      </w:rPr>
    </w:lvl>
  </w:abstractNum>
  <w:abstractNum w:abstractNumId="23">
    <w:nsid w:val="1F3C0604"/>
    <w:multiLevelType w:val="hybridMultilevel"/>
    <w:tmpl w:val="0EE269FE"/>
    <w:lvl w:ilvl="0" w:tplc="A810037E">
      <w:start w:val="1"/>
      <w:numFmt w:val="lowerLetter"/>
      <w:lvlText w:val="%1)"/>
      <w:lvlJc w:val="left"/>
      <w:pPr>
        <w:ind w:left="896" w:hanging="305"/>
      </w:pPr>
      <w:rPr>
        <w:rFonts w:ascii="Arial" w:eastAsia="Arial" w:hAnsi="Arial" w:cs="Arial" w:hint="default"/>
        <w:b/>
        <w:bCs/>
        <w:spacing w:val="-1"/>
        <w:w w:val="99"/>
        <w:sz w:val="20"/>
        <w:szCs w:val="20"/>
      </w:rPr>
    </w:lvl>
    <w:lvl w:ilvl="1" w:tplc="465CA7A8">
      <w:numFmt w:val="bullet"/>
      <w:lvlText w:val="•"/>
      <w:lvlJc w:val="left"/>
      <w:pPr>
        <w:ind w:left="1948" w:hanging="305"/>
      </w:pPr>
      <w:rPr>
        <w:rFonts w:hint="default"/>
      </w:rPr>
    </w:lvl>
    <w:lvl w:ilvl="2" w:tplc="619C1C2C">
      <w:numFmt w:val="bullet"/>
      <w:lvlText w:val="•"/>
      <w:lvlJc w:val="left"/>
      <w:pPr>
        <w:ind w:left="2997" w:hanging="305"/>
      </w:pPr>
      <w:rPr>
        <w:rFonts w:hint="default"/>
      </w:rPr>
    </w:lvl>
    <w:lvl w:ilvl="3" w:tplc="0B4A7658">
      <w:numFmt w:val="bullet"/>
      <w:lvlText w:val="•"/>
      <w:lvlJc w:val="left"/>
      <w:pPr>
        <w:ind w:left="4045" w:hanging="305"/>
      </w:pPr>
      <w:rPr>
        <w:rFonts w:hint="default"/>
      </w:rPr>
    </w:lvl>
    <w:lvl w:ilvl="4" w:tplc="A55C399A">
      <w:numFmt w:val="bullet"/>
      <w:lvlText w:val="•"/>
      <w:lvlJc w:val="left"/>
      <w:pPr>
        <w:ind w:left="5094" w:hanging="305"/>
      </w:pPr>
      <w:rPr>
        <w:rFonts w:hint="default"/>
      </w:rPr>
    </w:lvl>
    <w:lvl w:ilvl="5" w:tplc="5734FF4C">
      <w:numFmt w:val="bullet"/>
      <w:lvlText w:val="•"/>
      <w:lvlJc w:val="left"/>
      <w:pPr>
        <w:ind w:left="6143" w:hanging="305"/>
      </w:pPr>
      <w:rPr>
        <w:rFonts w:hint="default"/>
      </w:rPr>
    </w:lvl>
    <w:lvl w:ilvl="6" w:tplc="8940E9C4">
      <w:numFmt w:val="bullet"/>
      <w:lvlText w:val="•"/>
      <w:lvlJc w:val="left"/>
      <w:pPr>
        <w:ind w:left="7191" w:hanging="305"/>
      </w:pPr>
      <w:rPr>
        <w:rFonts w:hint="default"/>
      </w:rPr>
    </w:lvl>
    <w:lvl w:ilvl="7" w:tplc="B2CA5E52">
      <w:numFmt w:val="bullet"/>
      <w:lvlText w:val="•"/>
      <w:lvlJc w:val="left"/>
      <w:pPr>
        <w:ind w:left="8240" w:hanging="305"/>
      </w:pPr>
      <w:rPr>
        <w:rFonts w:hint="default"/>
      </w:rPr>
    </w:lvl>
    <w:lvl w:ilvl="8" w:tplc="D8862AF4">
      <w:numFmt w:val="bullet"/>
      <w:lvlText w:val="•"/>
      <w:lvlJc w:val="left"/>
      <w:pPr>
        <w:ind w:left="9289" w:hanging="305"/>
      </w:pPr>
      <w:rPr>
        <w:rFonts w:hint="default"/>
      </w:rPr>
    </w:lvl>
  </w:abstractNum>
  <w:abstractNum w:abstractNumId="24">
    <w:nsid w:val="219F7C18"/>
    <w:multiLevelType w:val="multilevel"/>
    <w:tmpl w:val="0DEC83AE"/>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5">
    <w:nsid w:val="232A28B6"/>
    <w:multiLevelType w:val="hybridMultilevel"/>
    <w:tmpl w:val="12CA2A82"/>
    <w:lvl w:ilvl="0" w:tplc="155CCEF8">
      <w:start w:val="10"/>
      <w:numFmt w:val="decimal"/>
      <w:lvlText w:val="%1."/>
      <w:lvlJc w:val="left"/>
      <w:pPr>
        <w:ind w:left="4849" w:hanging="370"/>
        <w:jc w:val="right"/>
      </w:pPr>
      <w:rPr>
        <w:rFonts w:hint="default"/>
        <w:spacing w:val="-1"/>
        <w:w w:val="100"/>
        <w:u w:val="thick" w:color="0A0000"/>
      </w:rPr>
    </w:lvl>
    <w:lvl w:ilvl="1" w:tplc="837A5542">
      <w:numFmt w:val="bullet"/>
      <w:lvlText w:val="•"/>
      <w:lvlJc w:val="left"/>
      <w:pPr>
        <w:ind w:left="5494" w:hanging="370"/>
      </w:pPr>
      <w:rPr>
        <w:rFonts w:hint="default"/>
      </w:rPr>
    </w:lvl>
    <w:lvl w:ilvl="2" w:tplc="5B706136">
      <w:numFmt w:val="bullet"/>
      <w:lvlText w:val="•"/>
      <w:lvlJc w:val="left"/>
      <w:pPr>
        <w:ind w:left="6149" w:hanging="370"/>
      </w:pPr>
      <w:rPr>
        <w:rFonts w:hint="default"/>
      </w:rPr>
    </w:lvl>
    <w:lvl w:ilvl="3" w:tplc="BF44038E">
      <w:numFmt w:val="bullet"/>
      <w:lvlText w:val="•"/>
      <w:lvlJc w:val="left"/>
      <w:pPr>
        <w:ind w:left="6803" w:hanging="370"/>
      </w:pPr>
      <w:rPr>
        <w:rFonts w:hint="default"/>
      </w:rPr>
    </w:lvl>
    <w:lvl w:ilvl="4" w:tplc="B2ECBA84">
      <w:numFmt w:val="bullet"/>
      <w:lvlText w:val="•"/>
      <w:lvlJc w:val="left"/>
      <w:pPr>
        <w:ind w:left="7458" w:hanging="370"/>
      </w:pPr>
      <w:rPr>
        <w:rFonts w:hint="default"/>
      </w:rPr>
    </w:lvl>
    <w:lvl w:ilvl="5" w:tplc="E2FEE112">
      <w:numFmt w:val="bullet"/>
      <w:lvlText w:val="•"/>
      <w:lvlJc w:val="left"/>
      <w:pPr>
        <w:ind w:left="8113" w:hanging="370"/>
      </w:pPr>
      <w:rPr>
        <w:rFonts w:hint="default"/>
      </w:rPr>
    </w:lvl>
    <w:lvl w:ilvl="6" w:tplc="2FD6AC04">
      <w:numFmt w:val="bullet"/>
      <w:lvlText w:val="•"/>
      <w:lvlJc w:val="left"/>
      <w:pPr>
        <w:ind w:left="8767" w:hanging="370"/>
      </w:pPr>
      <w:rPr>
        <w:rFonts w:hint="default"/>
      </w:rPr>
    </w:lvl>
    <w:lvl w:ilvl="7" w:tplc="CA966BE0">
      <w:numFmt w:val="bullet"/>
      <w:lvlText w:val="•"/>
      <w:lvlJc w:val="left"/>
      <w:pPr>
        <w:ind w:left="9422" w:hanging="370"/>
      </w:pPr>
      <w:rPr>
        <w:rFonts w:hint="default"/>
      </w:rPr>
    </w:lvl>
    <w:lvl w:ilvl="8" w:tplc="F6AE117E">
      <w:numFmt w:val="bullet"/>
      <w:lvlText w:val="•"/>
      <w:lvlJc w:val="left"/>
      <w:pPr>
        <w:ind w:left="10077" w:hanging="370"/>
      </w:pPr>
      <w:rPr>
        <w:rFonts w:hint="default"/>
      </w:rPr>
    </w:lvl>
  </w:abstractNum>
  <w:abstractNum w:abstractNumId="26">
    <w:nsid w:val="232A2A3F"/>
    <w:multiLevelType w:val="multilevel"/>
    <w:tmpl w:val="4262097A"/>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7">
    <w:nsid w:val="24CF6085"/>
    <w:multiLevelType w:val="multilevel"/>
    <w:tmpl w:val="1070EA46"/>
    <w:lvl w:ilvl="0">
      <w:start w:val="7"/>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28">
    <w:nsid w:val="2BE70334"/>
    <w:multiLevelType w:val="multilevel"/>
    <w:tmpl w:val="2140F71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C9B023D"/>
    <w:multiLevelType w:val="hybridMultilevel"/>
    <w:tmpl w:val="159EC326"/>
    <w:lvl w:ilvl="0" w:tplc="12E2AC2C">
      <w:start w:val="1"/>
      <w:numFmt w:val="upperRoman"/>
      <w:lvlText w:val="%1."/>
      <w:lvlJc w:val="left"/>
      <w:pPr>
        <w:ind w:left="896" w:hanging="185"/>
      </w:pPr>
      <w:rPr>
        <w:rFonts w:ascii="Arial" w:eastAsia="Arial" w:hAnsi="Arial" w:cs="Arial" w:hint="default"/>
        <w:b/>
        <w:bCs/>
        <w:w w:val="99"/>
        <w:sz w:val="20"/>
        <w:szCs w:val="20"/>
      </w:rPr>
    </w:lvl>
    <w:lvl w:ilvl="1" w:tplc="9DBCC3BA">
      <w:numFmt w:val="bullet"/>
      <w:lvlText w:val="•"/>
      <w:lvlJc w:val="left"/>
      <w:pPr>
        <w:ind w:left="1948" w:hanging="185"/>
      </w:pPr>
      <w:rPr>
        <w:rFonts w:hint="default"/>
      </w:rPr>
    </w:lvl>
    <w:lvl w:ilvl="2" w:tplc="6132489C">
      <w:numFmt w:val="bullet"/>
      <w:lvlText w:val="•"/>
      <w:lvlJc w:val="left"/>
      <w:pPr>
        <w:ind w:left="2997" w:hanging="185"/>
      </w:pPr>
      <w:rPr>
        <w:rFonts w:hint="default"/>
      </w:rPr>
    </w:lvl>
    <w:lvl w:ilvl="3" w:tplc="D600644E">
      <w:numFmt w:val="bullet"/>
      <w:lvlText w:val="•"/>
      <w:lvlJc w:val="left"/>
      <w:pPr>
        <w:ind w:left="4045" w:hanging="185"/>
      </w:pPr>
      <w:rPr>
        <w:rFonts w:hint="default"/>
      </w:rPr>
    </w:lvl>
    <w:lvl w:ilvl="4" w:tplc="A0708458">
      <w:numFmt w:val="bullet"/>
      <w:lvlText w:val="•"/>
      <w:lvlJc w:val="left"/>
      <w:pPr>
        <w:ind w:left="5094" w:hanging="185"/>
      </w:pPr>
      <w:rPr>
        <w:rFonts w:hint="default"/>
      </w:rPr>
    </w:lvl>
    <w:lvl w:ilvl="5" w:tplc="A5821B5C">
      <w:numFmt w:val="bullet"/>
      <w:lvlText w:val="•"/>
      <w:lvlJc w:val="left"/>
      <w:pPr>
        <w:ind w:left="6143" w:hanging="185"/>
      </w:pPr>
      <w:rPr>
        <w:rFonts w:hint="default"/>
      </w:rPr>
    </w:lvl>
    <w:lvl w:ilvl="6" w:tplc="02A4CC3E">
      <w:numFmt w:val="bullet"/>
      <w:lvlText w:val="•"/>
      <w:lvlJc w:val="left"/>
      <w:pPr>
        <w:ind w:left="7191" w:hanging="185"/>
      </w:pPr>
      <w:rPr>
        <w:rFonts w:hint="default"/>
      </w:rPr>
    </w:lvl>
    <w:lvl w:ilvl="7" w:tplc="189427C2">
      <w:numFmt w:val="bullet"/>
      <w:lvlText w:val="•"/>
      <w:lvlJc w:val="left"/>
      <w:pPr>
        <w:ind w:left="8240" w:hanging="185"/>
      </w:pPr>
      <w:rPr>
        <w:rFonts w:hint="default"/>
      </w:rPr>
    </w:lvl>
    <w:lvl w:ilvl="8" w:tplc="86A2887C">
      <w:numFmt w:val="bullet"/>
      <w:lvlText w:val="•"/>
      <w:lvlJc w:val="left"/>
      <w:pPr>
        <w:ind w:left="9289" w:hanging="185"/>
      </w:pPr>
      <w:rPr>
        <w:rFonts w:hint="default"/>
      </w:rPr>
    </w:lvl>
  </w:abstractNum>
  <w:abstractNum w:abstractNumId="30">
    <w:nsid w:val="2D321443"/>
    <w:multiLevelType w:val="multilevel"/>
    <w:tmpl w:val="2AC2B3FA"/>
    <w:lvl w:ilvl="0">
      <w:start w:val="23"/>
      <w:numFmt w:val="decimal"/>
      <w:lvlText w:val="%1"/>
      <w:lvlJc w:val="left"/>
      <w:pPr>
        <w:ind w:left="896" w:hanging="543"/>
      </w:pPr>
      <w:rPr>
        <w:rFonts w:hint="default"/>
      </w:rPr>
    </w:lvl>
    <w:lvl w:ilvl="1">
      <w:start w:val="2"/>
      <w:numFmt w:val="decimal"/>
      <w:lvlText w:val="%1.%2."/>
      <w:lvlJc w:val="left"/>
      <w:pPr>
        <w:ind w:left="896" w:hanging="543"/>
      </w:pPr>
      <w:rPr>
        <w:rFonts w:ascii="Arial" w:eastAsia="Arial" w:hAnsi="Arial" w:cs="Arial" w:hint="default"/>
        <w:b/>
        <w:bCs/>
        <w:spacing w:val="-1"/>
        <w:w w:val="99"/>
        <w:sz w:val="20"/>
        <w:szCs w:val="20"/>
      </w:rPr>
    </w:lvl>
    <w:lvl w:ilvl="2">
      <w:start w:val="1"/>
      <w:numFmt w:val="decimal"/>
      <w:lvlText w:val="%1.%2.%3."/>
      <w:lvlJc w:val="left"/>
      <w:pPr>
        <w:ind w:left="896" w:hanging="686"/>
      </w:pPr>
      <w:rPr>
        <w:rFonts w:ascii="Arial" w:eastAsia="Arial" w:hAnsi="Arial" w:cs="Arial" w:hint="default"/>
        <w:b/>
        <w:bCs/>
        <w:spacing w:val="-1"/>
        <w:w w:val="99"/>
        <w:sz w:val="20"/>
        <w:szCs w:val="20"/>
      </w:rPr>
    </w:lvl>
    <w:lvl w:ilvl="3">
      <w:numFmt w:val="bullet"/>
      <w:lvlText w:val="•"/>
      <w:lvlJc w:val="left"/>
      <w:pPr>
        <w:ind w:left="4045" w:hanging="686"/>
      </w:pPr>
      <w:rPr>
        <w:rFonts w:hint="default"/>
      </w:rPr>
    </w:lvl>
    <w:lvl w:ilvl="4">
      <w:numFmt w:val="bullet"/>
      <w:lvlText w:val="•"/>
      <w:lvlJc w:val="left"/>
      <w:pPr>
        <w:ind w:left="5094" w:hanging="686"/>
      </w:pPr>
      <w:rPr>
        <w:rFonts w:hint="default"/>
      </w:rPr>
    </w:lvl>
    <w:lvl w:ilvl="5">
      <w:numFmt w:val="bullet"/>
      <w:lvlText w:val="•"/>
      <w:lvlJc w:val="left"/>
      <w:pPr>
        <w:ind w:left="6143" w:hanging="686"/>
      </w:pPr>
      <w:rPr>
        <w:rFonts w:hint="default"/>
      </w:rPr>
    </w:lvl>
    <w:lvl w:ilvl="6">
      <w:numFmt w:val="bullet"/>
      <w:lvlText w:val="•"/>
      <w:lvlJc w:val="left"/>
      <w:pPr>
        <w:ind w:left="7191" w:hanging="686"/>
      </w:pPr>
      <w:rPr>
        <w:rFonts w:hint="default"/>
      </w:rPr>
    </w:lvl>
    <w:lvl w:ilvl="7">
      <w:numFmt w:val="bullet"/>
      <w:lvlText w:val="•"/>
      <w:lvlJc w:val="left"/>
      <w:pPr>
        <w:ind w:left="8240" w:hanging="686"/>
      </w:pPr>
      <w:rPr>
        <w:rFonts w:hint="default"/>
      </w:rPr>
    </w:lvl>
    <w:lvl w:ilvl="8">
      <w:numFmt w:val="bullet"/>
      <w:lvlText w:val="•"/>
      <w:lvlJc w:val="left"/>
      <w:pPr>
        <w:ind w:left="9289" w:hanging="686"/>
      </w:pPr>
      <w:rPr>
        <w:rFonts w:hint="default"/>
      </w:rPr>
    </w:lvl>
  </w:abstractNum>
  <w:abstractNum w:abstractNumId="31">
    <w:nsid w:val="2E1172E3"/>
    <w:multiLevelType w:val="multilevel"/>
    <w:tmpl w:val="F3E67146"/>
    <w:lvl w:ilvl="0">
      <w:start w:val="8"/>
      <w:numFmt w:val="decimal"/>
      <w:lvlText w:val="%1"/>
      <w:lvlJc w:val="left"/>
      <w:pPr>
        <w:ind w:left="896" w:hanging="411"/>
      </w:pPr>
      <w:rPr>
        <w:rFonts w:hint="default"/>
      </w:rPr>
    </w:lvl>
    <w:lvl w:ilvl="1">
      <w:start w:val="1"/>
      <w:numFmt w:val="decimal"/>
      <w:lvlText w:val="%1.%2."/>
      <w:lvlJc w:val="left"/>
      <w:pPr>
        <w:ind w:left="896" w:hanging="411"/>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32">
    <w:nsid w:val="2E151F73"/>
    <w:multiLevelType w:val="multilevel"/>
    <w:tmpl w:val="FABEDD5C"/>
    <w:lvl w:ilvl="0">
      <w:start w:val="15"/>
      <w:numFmt w:val="decimal"/>
      <w:lvlText w:val="%1"/>
      <w:lvlJc w:val="left"/>
      <w:pPr>
        <w:ind w:left="896" w:hanging="696"/>
      </w:pPr>
      <w:rPr>
        <w:rFonts w:hint="default"/>
      </w:rPr>
    </w:lvl>
    <w:lvl w:ilvl="1">
      <w:start w:val="1"/>
      <w:numFmt w:val="decimal"/>
      <w:lvlText w:val="%1.%2"/>
      <w:lvlJc w:val="left"/>
      <w:pPr>
        <w:ind w:left="896" w:hanging="696"/>
      </w:pPr>
      <w:rPr>
        <w:rFonts w:hint="default"/>
      </w:rPr>
    </w:lvl>
    <w:lvl w:ilvl="2">
      <w:start w:val="3"/>
      <w:numFmt w:val="decimal"/>
      <w:lvlText w:val="%1.%2.%3."/>
      <w:lvlJc w:val="left"/>
      <w:pPr>
        <w:ind w:left="896" w:hanging="696"/>
      </w:pPr>
      <w:rPr>
        <w:rFonts w:ascii="Arial" w:eastAsia="Arial" w:hAnsi="Arial" w:cs="Arial" w:hint="default"/>
        <w:b/>
        <w:bCs/>
        <w:spacing w:val="-1"/>
        <w:w w:val="99"/>
        <w:sz w:val="20"/>
        <w:szCs w:val="20"/>
      </w:rPr>
    </w:lvl>
    <w:lvl w:ilvl="3">
      <w:start w:val="1"/>
      <w:numFmt w:val="decimal"/>
      <w:lvlText w:val="%1.%2.%3.%4."/>
      <w:lvlJc w:val="left"/>
      <w:pPr>
        <w:ind w:left="896" w:hanging="874"/>
      </w:pPr>
      <w:rPr>
        <w:rFonts w:ascii="Arial" w:eastAsia="Arial" w:hAnsi="Arial" w:cs="Arial" w:hint="default"/>
        <w:b/>
        <w:bCs/>
        <w:spacing w:val="-1"/>
        <w:w w:val="99"/>
        <w:sz w:val="20"/>
        <w:szCs w:val="20"/>
      </w:rPr>
    </w:lvl>
    <w:lvl w:ilvl="4">
      <w:numFmt w:val="bullet"/>
      <w:lvlText w:val="•"/>
      <w:lvlJc w:val="left"/>
      <w:pPr>
        <w:ind w:left="5094" w:hanging="874"/>
      </w:pPr>
      <w:rPr>
        <w:rFonts w:hint="default"/>
      </w:rPr>
    </w:lvl>
    <w:lvl w:ilvl="5">
      <w:numFmt w:val="bullet"/>
      <w:lvlText w:val="•"/>
      <w:lvlJc w:val="left"/>
      <w:pPr>
        <w:ind w:left="6143" w:hanging="874"/>
      </w:pPr>
      <w:rPr>
        <w:rFonts w:hint="default"/>
      </w:rPr>
    </w:lvl>
    <w:lvl w:ilvl="6">
      <w:numFmt w:val="bullet"/>
      <w:lvlText w:val="•"/>
      <w:lvlJc w:val="left"/>
      <w:pPr>
        <w:ind w:left="7191" w:hanging="874"/>
      </w:pPr>
      <w:rPr>
        <w:rFonts w:hint="default"/>
      </w:rPr>
    </w:lvl>
    <w:lvl w:ilvl="7">
      <w:numFmt w:val="bullet"/>
      <w:lvlText w:val="•"/>
      <w:lvlJc w:val="left"/>
      <w:pPr>
        <w:ind w:left="8240" w:hanging="874"/>
      </w:pPr>
      <w:rPr>
        <w:rFonts w:hint="default"/>
      </w:rPr>
    </w:lvl>
    <w:lvl w:ilvl="8">
      <w:numFmt w:val="bullet"/>
      <w:lvlText w:val="•"/>
      <w:lvlJc w:val="left"/>
      <w:pPr>
        <w:ind w:left="9289" w:hanging="874"/>
      </w:pPr>
      <w:rPr>
        <w:rFonts w:hint="default"/>
      </w:rPr>
    </w:lvl>
  </w:abstractNum>
  <w:abstractNum w:abstractNumId="33">
    <w:nsid w:val="31F537F5"/>
    <w:multiLevelType w:val="multilevel"/>
    <w:tmpl w:val="8D521FA6"/>
    <w:lvl w:ilvl="0">
      <w:start w:val="15"/>
      <w:numFmt w:val="decimal"/>
      <w:lvlText w:val="%1"/>
      <w:lvlJc w:val="left"/>
      <w:pPr>
        <w:ind w:left="896" w:hanging="572"/>
      </w:pPr>
      <w:rPr>
        <w:rFonts w:hint="default"/>
      </w:rPr>
    </w:lvl>
    <w:lvl w:ilvl="1">
      <w:start w:val="1"/>
      <w:numFmt w:val="decimal"/>
      <w:lvlText w:val="%1.%2."/>
      <w:lvlJc w:val="left"/>
      <w:pPr>
        <w:ind w:left="896" w:hanging="572"/>
      </w:pPr>
      <w:rPr>
        <w:rFonts w:ascii="Arial" w:eastAsia="Arial" w:hAnsi="Arial" w:cs="Arial" w:hint="default"/>
        <w:b/>
        <w:bCs/>
        <w:spacing w:val="-1"/>
        <w:w w:val="100"/>
        <w:sz w:val="22"/>
        <w:szCs w:val="22"/>
      </w:rPr>
    </w:lvl>
    <w:lvl w:ilvl="2">
      <w:start w:val="1"/>
      <w:numFmt w:val="decimal"/>
      <w:lvlText w:val="%1.%2.%3."/>
      <w:lvlJc w:val="left"/>
      <w:pPr>
        <w:ind w:left="896" w:hanging="682"/>
      </w:pPr>
      <w:rPr>
        <w:rFonts w:ascii="Arial" w:eastAsia="Arial" w:hAnsi="Arial" w:cs="Arial" w:hint="default"/>
        <w:b/>
        <w:bCs/>
        <w:spacing w:val="-1"/>
        <w:w w:val="99"/>
        <w:sz w:val="20"/>
        <w:szCs w:val="20"/>
      </w:rPr>
    </w:lvl>
    <w:lvl w:ilvl="3">
      <w:start w:val="1"/>
      <w:numFmt w:val="decimal"/>
      <w:lvlText w:val="%1.%2.%3.%4."/>
      <w:lvlJc w:val="left"/>
      <w:pPr>
        <w:ind w:left="896" w:hanging="879"/>
      </w:pPr>
      <w:rPr>
        <w:rFonts w:ascii="Arial" w:eastAsia="Arial" w:hAnsi="Arial" w:cs="Arial" w:hint="default"/>
        <w:b/>
        <w:bCs/>
        <w:spacing w:val="-1"/>
        <w:w w:val="99"/>
        <w:sz w:val="20"/>
        <w:szCs w:val="20"/>
      </w:rPr>
    </w:lvl>
    <w:lvl w:ilvl="4">
      <w:numFmt w:val="bullet"/>
      <w:lvlText w:val="•"/>
      <w:lvlJc w:val="left"/>
      <w:pPr>
        <w:ind w:left="5094" w:hanging="879"/>
      </w:pPr>
      <w:rPr>
        <w:rFonts w:hint="default"/>
      </w:rPr>
    </w:lvl>
    <w:lvl w:ilvl="5">
      <w:numFmt w:val="bullet"/>
      <w:lvlText w:val="•"/>
      <w:lvlJc w:val="left"/>
      <w:pPr>
        <w:ind w:left="6143" w:hanging="879"/>
      </w:pPr>
      <w:rPr>
        <w:rFonts w:hint="default"/>
      </w:rPr>
    </w:lvl>
    <w:lvl w:ilvl="6">
      <w:numFmt w:val="bullet"/>
      <w:lvlText w:val="•"/>
      <w:lvlJc w:val="left"/>
      <w:pPr>
        <w:ind w:left="7191" w:hanging="879"/>
      </w:pPr>
      <w:rPr>
        <w:rFonts w:hint="default"/>
      </w:rPr>
    </w:lvl>
    <w:lvl w:ilvl="7">
      <w:numFmt w:val="bullet"/>
      <w:lvlText w:val="•"/>
      <w:lvlJc w:val="left"/>
      <w:pPr>
        <w:ind w:left="8240" w:hanging="879"/>
      </w:pPr>
      <w:rPr>
        <w:rFonts w:hint="default"/>
      </w:rPr>
    </w:lvl>
    <w:lvl w:ilvl="8">
      <w:numFmt w:val="bullet"/>
      <w:lvlText w:val="•"/>
      <w:lvlJc w:val="left"/>
      <w:pPr>
        <w:ind w:left="9289" w:hanging="879"/>
      </w:pPr>
      <w:rPr>
        <w:rFonts w:hint="default"/>
      </w:rPr>
    </w:lvl>
  </w:abstractNum>
  <w:abstractNum w:abstractNumId="34">
    <w:nsid w:val="3226213E"/>
    <w:multiLevelType w:val="multilevel"/>
    <w:tmpl w:val="8E16845C"/>
    <w:lvl w:ilvl="0">
      <w:start w:val="23"/>
      <w:numFmt w:val="decimal"/>
      <w:lvlText w:val="%1"/>
      <w:lvlJc w:val="left"/>
      <w:pPr>
        <w:ind w:left="896" w:hanging="530"/>
      </w:pPr>
      <w:rPr>
        <w:rFonts w:hint="default"/>
      </w:rPr>
    </w:lvl>
    <w:lvl w:ilvl="1">
      <w:start w:val="7"/>
      <w:numFmt w:val="decimal"/>
      <w:lvlText w:val="%1.%2."/>
      <w:lvlJc w:val="left"/>
      <w:pPr>
        <w:ind w:left="896" w:hanging="530"/>
      </w:pPr>
      <w:rPr>
        <w:rFonts w:ascii="Arial" w:eastAsia="Arial" w:hAnsi="Arial" w:cs="Arial" w:hint="default"/>
        <w:b/>
        <w:bCs/>
        <w:spacing w:val="-1"/>
        <w:w w:val="99"/>
        <w:sz w:val="20"/>
        <w:szCs w:val="20"/>
      </w:rPr>
    </w:lvl>
    <w:lvl w:ilvl="2">
      <w:numFmt w:val="bullet"/>
      <w:lvlText w:val="•"/>
      <w:lvlJc w:val="left"/>
      <w:pPr>
        <w:ind w:left="2997" w:hanging="530"/>
      </w:pPr>
      <w:rPr>
        <w:rFonts w:hint="default"/>
      </w:rPr>
    </w:lvl>
    <w:lvl w:ilvl="3">
      <w:numFmt w:val="bullet"/>
      <w:lvlText w:val="•"/>
      <w:lvlJc w:val="left"/>
      <w:pPr>
        <w:ind w:left="4045" w:hanging="530"/>
      </w:pPr>
      <w:rPr>
        <w:rFonts w:hint="default"/>
      </w:rPr>
    </w:lvl>
    <w:lvl w:ilvl="4">
      <w:numFmt w:val="bullet"/>
      <w:lvlText w:val="•"/>
      <w:lvlJc w:val="left"/>
      <w:pPr>
        <w:ind w:left="5094" w:hanging="530"/>
      </w:pPr>
      <w:rPr>
        <w:rFonts w:hint="default"/>
      </w:rPr>
    </w:lvl>
    <w:lvl w:ilvl="5">
      <w:numFmt w:val="bullet"/>
      <w:lvlText w:val="•"/>
      <w:lvlJc w:val="left"/>
      <w:pPr>
        <w:ind w:left="6143" w:hanging="530"/>
      </w:pPr>
      <w:rPr>
        <w:rFonts w:hint="default"/>
      </w:rPr>
    </w:lvl>
    <w:lvl w:ilvl="6">
      <w:numFmt w:val="bullet"/>
      <w:lvlText w:val="•"/>
      <w:lvlJc w:val="left"/>
      <w:pPr>
        <w:ind w:left="7191" w:hanging="530"/>
      </w:pPr>
      <w:rPr>
        <w:rFonts w:hint="default"/>
      </w:rPr>
    </w:lvl>
    <w:lvl w:ilvl="7">
      <w:numFmt w:val="bullet"/>
      <w:lvlText w:val="•"/>
      <w:lvlJc w:val="left"/>
      <w:pPr>
        <w:ind w:left="8240" w:hanging="530"/>
      </w:pPr>
      <w:rPr>
        <w:rFonts w:hint="default"/>
      </w:rPr>
    </w:lvl>
    <w:lvl w:ilvl="8">
      <w:numFmt w:val="bullet"/>
      <w:lvlText w:val="•"/>
      <w:lvlJc w:val="left"/>
      <w:pPr>
        <w:ind w:left="9289" w:hanging="530"/>
      </w:pPr>
      <w:rPr>
        <w:rFonts w:hint="default"/>
      </w:rPr>
    </w:lvl>
  </w:abstractNum>
  <w:abstractNum w:abstractNumId="35">
    <w:nsid w:val="3582781E"/>
    <w:multiLevelType w:val="multilevel"/>
    <w:tmpl w:val="6024CDBE"/>
    <w:lvl w:ilvl="0">
      <w:start w:val="9"/>
      <w:numFmt w:val="decimal"/>
      <w:lvlText w:val="%1"/>
      <w:lvlJc w:val="left"/>
      <w:pPr>
        <w:ind w:left="896" w:hanging="387"/>
      </w:pPr>
      <w:rPr>
        <w:rFonts w:hint="default"/>
      </w:rPr>
    </w:lvl>
    <w:lvl w:ilvl="1">
      <w:start w:val="1"/>
      <w:numFmt w:val="decimal"/>
      <w:lvlText w:val="%1.%2."/>
      <w:lvlJc w:val="left"/>
      <w:pPr>
        <w:ind w:left="896" w:hanging="387"/>
      </w:pPr>
      <w:rPr>
        <w:rFonts w:ascii="Arial" w:eastAsia="Arial" w:hAnsi="Arial" w:cs="Arial" w:hint="default"/>
        <w:b/>
        <w:bCs/>
        <w:spacing w:val="-1"/>
        <w:w w:val="99"/>
        <w:sz w:val="20"/>
        <w:szCs w:val="20"/>
      </w:rPr>
    </w:lvl>
    <w:lvl w:ilvl="2">
      <w:numFmt w:val="bullet"/>
      <w:lvlText w:val="•"/>
      <w:lvlJc w:val="left"/>
      <w:pPr>
        <w:ind w:left="2997" w:hanging="387"/>
      </w:pPr>
      <w:rPr>
        <w:rFonts w:hint="default"/>
      </w:rPr>
    </w:lvl>
    <w:lvl w:ilvl="3">
      <w:numFmt w:val="bullet"/>
      <w:lvlText w:val="•"/>
      <w:lvlJc w:val="left"/>
      <w:pPr>
        <w:ind w:left="4045" w:hanging="387"/>
      </w:pPr>
      <w:rPr>
        <w:rFonts w:hint="default"/>
      </w:rPr>
    </w:lvl>
    <w:lvl w:ilvl="4">
      <w:numFmt w:val="bullet"/>
      <w:lvlText w:val="•"/>
      <w:lvlJc w:val="left"/>
      <w:pPr>
        <w:ind w:left="5094" w:hanging="387"/>
      </w:pPr>
      <w:rPr>
        <w:rFonts w:hint="default"/>
      </w:rPr>
    </w:lvl>
    <w:lvl w:ilvl="5">
      <w:numFmt w:val="bullet"/>
      <w:lvlText w:val="•"/>
      <w:lvlJc w:val="left"/>
      <w:pPr>
        <w:ind w:left="6143" w:hanging="387"/>
      </w:pPr>
      <w:rPr>
        <w:rFonts w:hint="default"/>
      </w:rPr>
    </w:lvl>
    <w:lvl w:ilvl="6">
      <w:numFmt w:val="bullet"/>
      <w:lvlText w:val="•"/>
      <w:lvlJc w:val="left"/>
      <w:pPr>
        <w:ind w:left="7191" w:hanging="387"/>
      </w:pPr>
      <w:rPr>
        <w:rFonts w:hint="default"/>
      </w:rPr>
    </w:lvl>
    <w:lvl w:ilvl="7">
      <w:numFmt w:val="bullet"/>
      <w:lvlText w:val="•"/>
      <w:lvlJc w:val="left"/>
      <w:pPr>
        <w:ind w:left="8240" w:hanging="387"/>
      </w:pPr>
      <w:rPr>
        <w:rFonts w:hint="default"/>
      </w:rPr>
    </w:lvl>
    <w:lvl w:ilvl="8">
      <w:numFmt w:val="bullet"/>
      <w:lvlText w:val="•"/>
      <w:lvlJc w:val="left"/>
      <w:pPr>
        <w:ind w:left="9289" w:hanging="387"/>
      </w:pPr>
      <w:rPr>
        <w:rFonts w:hint="default"/>
      </w:rPr>
    </w:lvl>
  </w:abstractNum>
  <w:abstractNum w:abstractNumId="36">
    <w:nsid w:val="3A42315D"/>
    <w:multiLevelType w:val="multilevel"/>
    <w:tmpl w:val="5ED0ABF6"/>
    <w:lvl w:ilvl="0">
      <w:start w:val="1"/>
      <w:numFmt w:val="decimal"/>
      <w:lvlText w:val="%1."/>
      <w:lvlJc w:val="left"/>
      <w:pPr>
        <w:ind w:left="2312" w:hanging="708"/>
      </w:pPr>
      <w:rPr>
        <w:rFonts w:ascii="Arial" w:eastAsia="Arial" w:hAnsi="Arial" w:cs="Arial" w:hint="default"/>
        <w:b/>
        <w:bCs/>
        <w:w w:val="99"/>
        <w:sz w:val="24"/>
        <w:szCs w:val="24"/>
      </w:rPr>
    </w:lvl>
    <w:lvl w:ilvl="1">
      <w:start w:val="1"/>
      <w:numFmt w:val="decimal"/>
      <w:lvlText w:val="%1.%2."/>
      <w:lvlJc w:val="left"/>
      <w:pPr>
        <w:ind w:left="2312" w:hanging="708"/>
      </w:pPr>
      <w:rPr>
        <w:rFonts w:ascii="Arial" w:eastAsia="Arial" w:hAnsi="Arial" w:cs="Arial" w:hint="default"/>
        <w:b/>
        <w:bCs/>
        <w:w w:val="99"/>
        <w:sz w:val="24"/>
        <w:szCs w:val="24"/>
      </w:rPr>
    </w:lvl>
    <w:lvl w:ilvl="2">
      <w:start w:val="1"/>
      <w:numFmt w:val="decimal"/>
      <w:lvlText w:val="%1.%2.%3."/>
      <w:lvlJc w:val="left"/>
      <w:pPr>
        <w:ind w:left="2312" w:hanging="708"/>
      </w:pPr>
      <w:rPr>
        <w:rFonts w:ascii="Arial" w:eastAsia="Arial" w:hAnsi="Arial" w:cs="Arial" w:hint="default"/>
        <w:b/>
        <w:bCs/>
        <w:spacing w:val="-2"/>
        <w:w w:val="99"/>
        <w:sz w:val="24"/>
        <w:szCs w:val="24"/>
      </w:rPr>
    </w:lvl>
    <w:lvl w:ilvl="3">
      <w:start w:val="1"/>
      <w:numFmt w:val="lowerLetter"/>
      <w:lvlText w:val="%4)"/>
      <w:lvlJc w:val="left"/>
      <w:pPr>
        <w:ind w:left="1180" w:hanging="272"/>
      </w:pPr>
      <w:rPr>
        <w:rFonts w:ascii="Arial" w:eastAsia="Arial" w:hAnsi="Arial" w:cs="Arial" w:hint="default"/>
        <w:b/>
        <w:bCs/>
        <w:spacing w:val="-1"/>
        <w:w w:val="100"/>
        <w:sz w:val="22"/>
        <w:szCs w:val="22"/>
      </w:rPr>
    </w:lvl>
    <w:lvl w:ilvl="4">
      <w:numFmt w:val="bullet"/>
      <w:lvlText w:val="•"/>
      <w:lvlJc w:val="left"/>
      <w:pPr>
        <w:ind w:left="5342" w:hanging="272"/>
      </w:pPr>
      <w:rPr>
        <w:rFonts w:hint="default"/>
      </w:rPr>
    </w:lvl>
    <w:lvl w:ilvl="5">
      <w:numFmt w:val="bullet"/>
      <w:lvlText w:val="•"/>
      <w:lvlJc w:val="left"/>
      <w:pPr>
        <w:ind w:left="6349" w:hanging="272"/>
      </w:pPr>
      <w:rPr>
        <w:rFonts w:hint="default"/>
      </w:rPr>
    </w:lvl>
    <w:lvl w:ilvl="6">
      <w:numFmt w:val="bullet"/>
      <w:lvlText w:val="•"/>
      <w:lvlJc w:val="left"/>
      <w:pPr>
        <w:ind w:left="7356" w:hanging="272"/>
      </w:pPr>
      <w:rPr>
        <w:rFonts w:hint="default"/>
      </w:rPr>
    </w:lvl>
    <w:lvl w:ilvl="7">
      <w:numFmt w:val="bullet"/>
      <w:lvlText w:val="•"/>
      <w:lvlJc w:val="left"/>
      <w:pPr>
        <w:ind w:left="8364" w:hanging="272"/>
      </w:pPr>
      <w:rPr>
        <w:rFonts w:hint="default"/>
      </w:rPr>
    </w:lvl>
    <w:lvl w:ilvl="8">
      <w:numFmt w:val="bullet"/>
      <w:lvlText w:val="•"/>
      <w:lvlJc w:val="left"/>
      <w:pPr>
        <w:ind w:left="9371" w:hanging="272"/>
      </w:pPr>
      <w:rPr>
        <w:rFonts w:hint="default"/>
      </w:rPr>
    </w:lvl>
  </w:abstractNum>
  <w:abstractNum w:abstractNumId="37">
    <w:nsid w:val="3B1D7A60"/>
    <w:multiLevelType w:val="multilevel"/>
    <w:tmpl w:val="2632CD3E"/>
    <w:lvl w:ilvl="0">
      <w:start w:val="9"/>
      <w:numFmt w:val="decimal"/>
      <w:lvlText w:val="%1."/>
      <w:lvlJc w:val="left"/>
      <w:pPr>
        <w:ind w:left="360" w:hanging="360"/>
      </w:pPr>
      <w:rPr>
        <w:rFonts w:hint="default"/>
      </w:rPr>
    </w:lvl>
    <w:lvl w:ilvl="1">
      <w:start w:val="1"/>
      <w:numFmt w:val="decimal"/>
      <w:lvlText w:val="%1.%2."/>
      <w:lvlJc w:val="left"/>
      <w:pPr>
        <w:ind w:left="1196" w:hanging="360"/>
      </w:pPr>
      <w:rPr>
        <w:rFonts w:hint="default"/>
        <w:b/>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38">
    <w:nsid w:val="3C6D52F5"/>
    <w:multiLevelType w:val="hybridMultilevel"/>
    <w:tmpl w:val="93A46220"/>
    <w:lvl w:ilvl="0" w:tplc="CADAC7E2">
      <w:start w:val="1"/>
      <w:numFmt w:val="lowerLetter"/>
      <w:lvlText w:val="%1)"/>
      <w:lvlJc w:val="left"/>
      <w:pPr>
        <w:ind w:left="896" w:hanging="279"/>
      </w:pPr>
      <w:rPr>
        <w:rFonts w:ascii="Arial" w:eastAsia="Arial" w:hAnsi="Arial" w:cs="Arial" w:hint="default"/>
        <w:b/>
        <w:bCs/>
        <w:spacing w:val="-1"/>
        <w:w w:val="99"/>
        <w:sz w:val="20"/>
        <w:szCs w:val="20"/>
      </w:rPr>
    </w:lvl>
    <w:lvl w:ilvl="1" w:tplc="AFDC420C">
      <w:numFmt w:val="bullet"/>
      <w:lvlText w:val="•"/>
      <w:lvlJc w:val="left"/>
      <w:pPr>
        <w:ind w:left="1948" w:hanging="279"/>
      </w:pPr>
      <w:rPr>
        <w:rFonts w:hint="default"/>
      </w:rPr>
    </w:lvl>
    <w:lvl w:ilvl="2" w:tplc="4240FF5E">
      <w:numFmt w:val="bullet"/>
      <w:lvlText w:val="•"/>
      <w:lvlJc w:val="left"/>
      <w:pPr>
        <w:ind w:left="2997" w:hanging="279"/>
      </w:pPr>
      <w:rPr>
        <w:rFonts w:hint="default"/>
      </w:rPr>
    </w:lvl>
    <w:lvl w:ilvl="3" w:tplc="485C4BB8">
      <w:numFmt w:val="bullet"/>
      <w:lvlText w:val="•"/>
      <w:lvlJc w:val="left"/>
      <w:pPr>
        <w:ind w:left="4045" w:hanging="279"/>
      </w:pPr>
      <w:rPr>
        <w:rFonts w:hint="default"/>
      </w:rPr>
    </w:lvl>
    <w:lvl w:ilvl="4" w:tplc="5270E788">
      <w:numFmt w:val="bullet"/>
      <w:lvlText w:val="•"/>
      <w:lvlJc w:val="left"/>
      <w:pPr>
        <w:ind w:left="5094" w:hanging="279"/>
      </w:pPr>
      <w:rPr>
        <w:rFonts w:hint="default"/>
      </w:rPr>
    </w:lvl>
    <w:lvl w:ilvl="5" w:tplc="DD188D74">
      <w:numFmt w:val="bullet"/>
      <w:lvlText w:val="•"/>
      <w:lvlJc w:val="left"/>
      <w:pPr>
        <w:ind w:left="6143" w:hanging="279"/>
      </w:pPr>
      <w:rPr>
        <w:rFonts w:hint="default"/>
      </w:rPr>
    </w:lvl>
    <w:lvl w:ilvl="6" w:tplc="3EA21D1A">
      <w:numFmt w:val="bullet"/>
      <w:lvlText w:val="•"/>
      <w:lvlJc w:val="left"/>
      <w:pPr>
        <w:ind w:left="7191" w:hanging="279"/>
      </w:pPr>
      <w:rPr>
        <w:rFonts w:hint="default"/>
      </w:rPr>
    </w:lvl>
    <w:lvl w:ilvl="7" w:tplc="D58023FC">
      <w:numFmt w:val="bullet"/>
      <w:lvlText w:val="•"/>
      <w:lvlJc w:val="left"/>
      <w:pPr>
        <w:ind w:left="8240" w:hanging="279"/>
      </w:pPr>
      <w:rPr>
        <w:rFonts w:hint="default"/>
      </w:rPr>
    </w:lvl>
    <w:lvl w:ilvl="8" w:tplc="BC627C74">
      <w:numFmt w:val="bullet"/>
      <w:lvlText w:val="•"/>
      <w:lvlJc w:val="left"/>
      <w:pPr>
        <w:ind w:left="9289" w:hanging="279"/>
      </w:pPr>
      <w:rPr>
        <w:rFonts w:hint="default"/>
      </w:rPr>
    </w:lvl>
  </w:abstractNum>
  <w:abstractNum w:abstractNumId="39">
    <w:nsid w:val="3DBC1C6E"/>
    <w:multiLevelType w:val="multilevel"/>
    <w:tmpl w:val="AC360EC2"/>
    <w:lvl w:ilvl="0">
      <w:start w:val="22"/>
      <w:numFmt w:val="decimal"/>
      <w:lvlText w:val="%1"/>
      <w:lvlJc w:val="left"/>
      <w:pPr>
        <w:ind w:left="896" w:hanging="531"/>
      </w:pPr>
      <w:rPr>
        <w:rFonts w:hint="default"/>
      </w:rPr>
    </w:lvl>
    <w:lvl w:ilvl="1">
      <w:start w:val="2"/>
      <w:numFmt w:val="decimal"/>
      <w:lvlText w:val="%1.%2."/>
      <w:lvlJc w:val="left"/>
      <w:pPr>
        <w:ind w:left="896" w:hanging="531"/>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40">
    <w:nsid w:val="3E614C7C"/>
    <w:multiLevelType w:val="multilevel"/>
    <w:tmpl w:val="F5E2633E"/>
    <w:lvl w:ilvl="0">
      <w:start w:val="1"/>
      <w:numFmt w:val="decimal"/>
      <w:lvlText w:val="%1."/>
      <w:lvlJc w:val="left"/>
      <w:pPr>
        <w:ind w:left="390" w:hanging="390"/>
      </w:pPr>
      <w:rPr>
        <w:rFonts w:ascii="Arial" w:hAnsi="Arial" w:hint="default"/>
        <w:b/>
        <w:color w:val="auto"/>
      </w:rPr>
    </w:lvl>
    <w:lvl w:ilvl="1">
      <w:start w:val="3"/>
      <w:numFmt w:val="decimal"/>
      <w:lvlText w:val="%1.%2."/>
      <w:lvlJc w:val="left"/>
      <w:pPr>
        <w:ind w:left="8234" w:hanging="720"/>
      </w:pPr>
      <w:rPr>
        <w:rFonts w:ascii="Arial" w:hAnsi="Arial" w:hint="default"/>
        <w:b/>
        <w:color w:val="auto"/>
      </w:rPr>
    </w:lvl>
    <w:lvl w:ilvl="2">
      <w:start w:val="1"/>
      <w:numFmt w:val="decimal"/>
      <w:lvlText w:val="%1.%2.%3."/>
      <w:lvlJc w:val="left"/>
      <w:pPr>
        <w:ind w:left="720" w:hanging="720"/>
      </w:pPr>
      <w:rPr>
        <w:rFonts w:ascii="Arial" w:hAnsi="Arial" w:hint="default"/>
        <w:b/>
        <w:color w:val="auto"/>
      </w:rPr>
    </w:lvl>
    <w:lvl w:ilvl="3">
      <w:start w:val="1"/>
      <w:numFmt w:val="decimal"/>
      <w:lvlText w:val="%1.%2.%3.%4."/>
      <w:lvlJc w:val="left"/>
      <w:pPr>
        <w:ind w:left="1080" w:hanging="1080"/>
      </w:pPr>
      <w:rPr>
        <w:rFonts w:ascii="Arial" w:hAnsi="Arial" w:hint="default"/>
        <w:b/>
        <w:color w:val="auto"/>
      </w:rPr>
    </w:lvl>
    <w:lvl w:ilvl="4">
      <w:start w:val="1"/>
      <w:numFmt w:val="decimal"/>
      <w:lvlText w:val="%1.%2.%3.%4.%5."/>
      <w:lvlJc w:val="left"/>
      <w:pPr>
        <w:ind w:left="1440" w:hanging="1440"/>
      </w:pPr>
      <w:rPr>
        <w:rFonts w:ascii="Arial" w:hAnsi="Arial" w:hint="default"/>
        <w:b/>
        <w:color w:val="auto"/>
      </w:rPr>
    </w:lvl>
    <w:lvl w:ilvl="5">
      <w:start w:val="1"/>
      <w:numFmt w:val="decimal"/>
      <w:lvlText w:val="%1.%2.%3.%4.%5.%6."/>
      <w:lvlJc w:val="left"/>
      <w:pPr>
        <w:ind w:left="1440" w:hanging="1440"/>
      </w:pPr>
      <w:rPr>
        <w:rFonts w:ascii="Arial" w:hAnsi="Arial" w:hint="default"/>
        <w:b/>
        <w:color w:val="auto"/>
      </w:rPr>
    </w:lvl>
    <w:lvl w:ilvl="6">
      <w:start w:val="1"/>
      <w:numFmt w:val="decimal"/>
      <w:lvlText w:val="%1.%2.%3.%4.%5.%6.%7."/>
      <w:lvlJc w:val="left"/>
      <w:pPr>
        <w:ind w:left="1800" w:hanging="1800"/>
      </w:pPr>
      <w:rPr>
        <w:rFonts w:ascii="Arial" w:hAnsi="Arial" w:hint="default"/>
        <w:b/>
        <w:color w:val="auto"/>
      </w:rPr>
    </w:lvl>
    <w:lvl w:ilvl="7">
      <w:start w:val="1"/>
      <w:numFmt w:val="decimal"/>
      <w:lvlText w:val="%1.%2.%3.%4.%5.%6.%7.%8."/>
      <w:lvlJc w:val="left"/>
      <w:pPr>
        <w:ind w:left="2160" w:hanging="2160"/>
      </w:pPr>
      <w:rPr>
        <w:rFonts w:ascii="Arial" w:hAnsi="Arial" w:hint="default"/>
        <w:b/>
        <w:color w:val="auto"/>
      </w:rPr>
    </w:lvl>
    <w:lvl w:ilvl="8">
      <w:start w:val="1"/>
      <w:numFmt w:val="decimal"/>
      <w:lvlText w:val="%1.%2.%3.%4.%5.%6.%7.%8.%9."/>
      <w:lvlJc w:val="left"/>
      <w:pPr>
        <w:ind w:left="2160" w:hanging="2160"/>
      </w:pPr>
      <w:rPr>
        <w:rFonts w:ascii="Arial" w:hAnsi="Arial" w:hint="default"/>
        <w:b/>
        <w:color w:val="auto"/>
      </w:rPr>
    </w:lvl>
  </w:abstractNum>
  <w:abstractNum w:abstractNumId="41">
    <w:nsid w:val="3FCC301E"/>
    <w:multiLevelType w:val="hybridMultilevel"/>
    <w:tmpl w:val="3A52D574"/>
    <w:lvl w:ilvl="0" w:tplc="8140156E">
      <w:start w:val="1"/>
      <w:numFmt w:val="lowerLetter"/>
      <w:lvlText w:val="%1)"/>
      <w:lvlJc w:val="left"/>
      <w:pPr>
        <w:ind w:left="896" w:hanging="233"/>
      </w:pPr>
      <w:rPr>
        <w:rFonts w:ascii="Arial" w:eastAsia="Arial" w:hAnsi="Arial" w:cs="Arial" w:hint="default"/>
        <w:b/>
        <w:bCs/>
        <w:spacing w:val="-1"/>
        <w:w w:val="99"/>
        <w:sz w:val="20"/>
        <w:szCs w:val="20"/>
      </w:rPr>
    </w:lvl>
    <w:lvl w:ilvl="1" w:tplc="6472D782">
      <w:numFmt w:val="bullet"/>
      <w:lvlText w:val="•"/>
      <w:lvlJc w:val="left"/>
      <w:pPr>
        <w:ind w:left="1948" w:hanging="233"/>
      </w:pPr>
      <w:rPr>
        <w:rFonts w:hint="default"/>
      </w:rPr>
    </w:lvl>
    <w:lvl w:ilvl="2" w:tplc="4A0AB0C6">
      <w:numFmt w:val="bullet"/>
      <w:lvlText w:val="•"/>
      <w:lvlJc w:val="left"/>
      <w:pPr>
        <w:ind w:left="2997" w:hanging="233"/>
      </w:pPr>
      <w:rPr>
        <w:rFonts w:hint="default"/>
      </w:rPr>
    </w:lvl>
    <w:lvl w:ilvl="3" w:tplc="4008E82A">
      <w:numFmt w:val="bullet"/>
      <w:lvlText w:val="•"/>
      <w:lvlJc w:val="left"/>
      <w:pPr>
        <w:ind w:left="4045" w:hanging="233"/>
      </w:pPr>
      <w:rPr>
        <w:rFonts w:hint="default"/>
      </w:rPr>
    </w:lvl>
    <w:lvl w:ilvl="4" w:tplc="2D520C24">
      <w:numFmt w:val="bullet"/>
      <w:lvlText w:val="•"/>
      <w:lvlJc w:val="left"/>
      <w:pPr>
        <w:ind w:left="5094" w:hanging="233"/>
      </w:pPr>
      <w:rPr>
        <w:rFonts w:hint="default"/>
      </w:rPr>
    </w:lvl>
    <w:lvl w:ilvl="5" w:tplc="086ECF6A">
      <w:numFmt w:val="bullet"/>
      <w:lvlText w:val="•"/>
      <w:lvlJc w:val="left"/>
      <w:pPr>
        <w:ind w:left="6143" w:hanging="233"/>
      </w:pPr>
      <w:rPr>
        <w:rFonts w:hint="default"/>
      </w:rPr>
    </w:lvl>
    <w:lvl w:ilvl="6" w:tplc="9B64BAAA">
      <w:numFmt w:val="bullet"/>
      <w:lvlText w:val="•"/>
      <w:lvlJc w:val="left"/>
      <w:pPr>
        <w:ind w:left="7191" w:hanging="233"/>
      </w:pPr>
      <w:rPr>
        <w:rFonts w:hint="default"/>
      </w:rPr>
    </w:lvl>
    <w:lvl w:ilvl="7" w:tplc="8200BEFA">
      <w:numFmt w:val="bullet"/>
      <w:lvlText w:val="•"/>
      <w:lvlJc w:val="left"/>
      <w:pPr>
        <w:ind w:left="8240" w:hanging="233"/>
      </w:pPr>
      <w:rPr>
        <w:rFonts w:hint="default"/>
      </w:rPr>
    </w:lvl>
    <w:lvl w:ilvl="8" w:tplc="29365D26">
      <w:numFmt w:val="bullet"/>
      <w:lvlText w:val="•"/>
      <w:lvlJc w:val="left"/>
      <w:pPr>
        <w:ind w:left="9289" w:hanging="233"/>
      </w:pPr>
      <w:rPr>
        <w:rFonts w:hint="default"/>
      </w:rPr>
    </w:lvl>
  </w:abstractNum>
  <w:abstractNum w:abstractNumId="42">
    <w:nsid w:val="424F0D8D"/>
    <w:multiLevelType w:val="multilevel"/>
    <w:tmpl w:val="84EA7E9A"/>
    <w:lvl w:ilvl="0">
      <w:start w:val="9"/>
      <w:numFmt w:val="decimal"/>
      <w:lvlText w:val="%1"/>
      <w:lvlJc w:val="left"/>
      <w:pPr>
        <w:ind w:left="896" w:hanging="389"/>
      </w:pPr>
      <w:rPr>
        <w:rFonts w:hint="default"/>
      </w:rPr>
    </w:lvl>
    <w:lvl w:ilvl="1">
      <w:start w:val="3"/>
      <w:numFmt w:val="decimal"/>
      <w:lvlText w:val="%1.%2."/>
      <w:lvlJc w:val="left"/>
      <w:pPr>
        <w:ind w:left="896" w:hanging="389"/>
      </w:pPr>
      <w:rPr>
        <w:rFonts w:ascii="Arial" w:eastAsia="Arial" w:hAnsi="Arial" w:cs="Arial" w:hint="default"/>
        <w:b/>
        <w:bCs/>
        <w:spacing w:val="-1"/>
        <w:w w:val="99"/>
        <w:sz w:val="20"/>
        <w:szCs w:val="20"/>
      </w:rPr>
    </w:lvl>
    <w:lvl w:ilvl="2">
      <w:start w:val="1"/>
      <w:numFmt w:val="decimal"/>
      <w:lvlText w:val="%1.%2.%3."/>
      <w:lvlJc w:val="left"/>
      <w:pPr>
        <w:ind w:left="896" w:hanging="564"/>
      </w:pPr>
      <w:rPr>
        <w:rFonts w:ascii="Arial" w:eastAsia="Arial" w:hAnsi="Arial" w:cs="Arial" w:hint="default"/>
        <w:b/>
        <w:bCs/>
        <w:spacing w:val="-1"/>
        <w:w w:val="99"/>
        <w:sz w:val="20"/>
        <w:szCs w:val="20"/>
      </w:rPr>
    </w:lvl>
    <w:lvl w:ilvl="3">
      <w:numFmt w:val="bullet"/>
      <w:lvlText w:val="•"/>
      <w:lvlJc w:val="left"/>
      <w:pPr>
        <w:ind w:left="4045" w:hanging="564"/>
      </w:pPr>
      <w:rPr>
        <w:rFonts w:hint="default"/>
      </w:rPr>
    </w:lvl>
    <w:lvl w:ilvl="4">
      <w:numFmt w:val="bullet"/>
      <w:lvlText w:val="•"/>
      <w:lvlJc w:val="left"/>
      <w:pPr>
        <w:ind w:left="5094" w:hanging="564"/>
      </w:pPr>
      <w:rPr>
        <w:rFonts w:hint="default"/>
      </w:rPr>
    </w:lvl>
    <w:lvl w:ilvl="5">
      <w:numFmt w:val="bullet"/>
      <w:lvlText w:val="•"/>
      <w:lvlJc w:val="left"/>
      <w:pPr>
        <w:ind w:left="6143" w:hanging="564"/>
      </w:pPr>
      <w:rPr>
        <w:rFonts w:hint="default"/>
      </w:rPr>
    </w:lvl>
    <w:lvl w:ilvl="6">
      <w:numFmt w:val="bullet"/>
      <w:lvlText w:val="•"/>
      <w:lvlJc w:val="left"/>
      <w:pPr>
        <w:ind w:left="7191" w:hanging="564"/>
      </w:pPr>
      <w:rPr>
        <w:rFonts w:hint="default"/>
      </w:rPr>
    </w:lvl>
    <w:lvl w:ilvl="7">
      <w:numFmt w:val="bullet"/>
      <w:lvlText w:val="•"/>
      <w:lvlJc w:val="left"/>
      <w:pPr>
        <w:ind w:left="8240" w:hanging="564"/>
      </w:pPr>
      <w:rPr>
        <w:rFonts w:hint="default"/>
      </w:rPr>
    </w:lvl>
    <w:lvl w:ilvl="8">
      <w:numFmt w:val="bullet"/>
      <w:lvlText w:val="•"/>
      <w:lvlJc w:val="left"/>
      <w:pPr>
        <w:ind w:left="9289" w:hanging="564"/>
      </w:pPr>
      <w:rPr>
        <w:rFonts w:hint="default"/>
      </w:rPr>
    </w:lvl>
  </w:abstractNum>
  <w:abstractNum w:abstractNumId="43">
    <w:nsid w:val="42DA76A4"/>
    <w:multiLevelType w:val="multilevel"/>
    <w:tmpl w:val="5D920624"/>
    <w:lvl w:ilvl="0">
      <w:start w:val="2"/>
      <w:numFmt w:val="decimal"/>
      <w:lvlText w:val="%1"/>
      <w:lvlJc w:val="left"/>
      <w:pPr>
        <w:ind w:left="896" w:hanging="389"/>
      </w:pPr>
      <w:rPr>
        <w:rFonts w:hint="default"/>
      </w:rPr>
    </w:lvl>
    <w:lvl w:ilvl="1">
      <w:start w:val="1"/>
      <w:numFmt w:val="decimal"/>
      <w:lvlText w:val="%1.%2."/>
      <w:lvlJc w:val="left"/>
      <w:pPr>
        <w:ind w:left="896" w:hanging="389"/>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4">
    <w:nsid w:val="43E1589B"/>
    <w:multiLevelType w:val="multilevel"/>
    <w:tmpl w:val="08F85684"/>
    <w:lvl w:ilvl="0">
      <w:start w:val="8"/>
      <w:numFmt w:val="decimal"/>
      <w:lvlText w:val="%1"/>
      <w:lvlJc w:val="left"/>
      <w:pPr>
        <w:ind w:left="896" w:hanging="420"/>
      </w:pPr>
      <w:rPr>
        <w:rFonts w:hint="default"/>
      </w:rPr>
    </w:lvl>
    <w:lvl w:ilvl="1">
      <w:start w:val="5"/>
      <w:numFmt w:val="decimal"/>
      <w:lvlText w:val="%1.%2."/>
      <w:lvlJc w:val="left"/>
      <w:pPr>
        <w:ind w:left="988"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45">
    <w:nsid w:val="45132222"/>
    <w:multiLevelType w:val="multilevel"/>
    <w:tmpl w:val="5BCE82FC"/>
    <w:lvl w:ilvl="0">
      <w:start w:val="21"/>
      <w:numFmt w:val="decimal"/>
      <w:lvlText w:val="%1"/>
      <w:lvlJc w:val="left"/>
      <w:pPr>
        <w:ind w:left="896" w:hanging="521"/>
      </w:pPr>
      <w:rPr>
        <w:rFonts w:hint="default"/>
      </w:rPr>
    </w:lvl>
    <w:lvl w:ilvl="1">
      <w:start w:val="1"/>
      <w:numFmt w:val="decimal"/>
      <w:lvlText w:val="%1.%2."/>
      <w:lvlJc w:val="left"/>
      <w:pPr>
        <w:ind w:left="896" w:hanging="521"/>
      </w:pPr>
      <w:rPr>
        <w:rFonts w:ascii="Arial" w:eastAsia="Arial" w:hAnsi="Arial" w:cs="Arial" w:hint="default"/>
        <w:b/>
        <w:bCs/>
        <w:spacing w:val="-1"/>
        <w:w w:val="99"/>
        <w:sz w:val="20"/>
        <w:szCs w:val="20"/>
      </w:rPr>
    </w:lvl>
    <w:lvl w:ilvl="2">
      <w:numFmt w:val="bullet"/>
      <w:lvlText w:val="•"/>
      <w:lvlJc w:val="left"/>
      <w:pPr>
        <w:ind w:left="2997" w:hanging="521"/>
      </w:pPr>
      <w:rPr>
        <w:rFonts w:hint="default"/>
      </w:rPr>
    </w:lvl>
    <w:lvl w:ilvl="3">
      <w:numFmt w:val="bullet"/>
      <w:lvlText w:val="•"/>
      <w:lvlJc w:val="left"/>
      <w:pPr>
        <w:ind w:left="4045" w:hanging="521"/>
      </w:pPr>
      <w:rPr>
        <w:rFonts w:hint="default"/>
      </w:rPr>
    </w:lvl>
    <w:lvl w:ilvl="4">
      <w:numFmt w:val="bullet"/>
      <w:lvlText w:val="•"/>
      <w:lvlJc w:val="left"/>
      <w:pPr>
        <w:ind w:left="5094" w:hanging="521"/>
      </w:pPr>
      <w:rPr>
        <w:rFonts w:hint="default"/>
      </w:rPr>
    </w:lvl>
    <w:lvl w:ilvl="5">
      <w:numFmt w:val="bullet"/>
      <w:lvlText w:val="•"/>
      <w:lvlJc w:val="left"/>
      <w:pPr>
        <w:ind w:left="6143" w:hanging="521"/>
      </w:pPr>
      <w:rPr>
        <w:rFonts w:hint="default"/>
      </w:rPr>
    </w:lvl>
    <w:lvl w:ilvl="6">
      <w:numFmt w:val="bullet"/>
      <w:lvlText w:val="•"/>
      <w:lvlJc w:val="left"/>
      <w:pPr>
        <w:ind w:left="7191" w:hanging="521"/>
      </w:pPr>
      <w:rPr>
        <w:rFonts w:hint="default"/>
      </w:rPr>
    </w:lvl>
    <w:lvl w:ilvl="7">
      <w:numFmt w:val="bullet"/>
      <w:lvlText w:val="•"/>
      <w:lvlJc w:val="left"/>
      <w:pPr>
        <w:ind w:left="8240" w:hanging="521"/>
      </w:pPr>
      <w:rPr>
        <w:rFonts w:hint="default"/>
      </w:rPr>
    </w:lvl>
    <w:lvl w:ilvl="8">
      <w:numFmt w:val="bullet"/>
      <w:lvlText w:val="•"/>
      <w:lvlJc w:val="left"/>
      <w:pPr>
        <w:ind w:left="9289" w:hanging="521"/>
      </w:pPr>
      <w:rPr>
        <w:rFonts w:hint="default"/>
      </w:rPr>
    </w:lvl>
  </w:abstractNum>
  <w:abstractNum w:abstractNumId="46">
    <w:nsid w:val="473C064A"/>
    <w:multiLevelType w:val="multilevel"/>
    <w:tmpl w:val="5F0CDB9E"/>
    <w:lvl w:ilvl="0">
      <w:start w:val="25"/>
      <w:numFmt w:val="decimal"/>
      <w:lvlText w:val="%1."/>
      <w:lvlJc w:val="left"/>
      <w:pPr>
        <w:ind w:left="435" w:hanging="435"/>
      </w:pPr>
      <w:rPr>
        <w:rFonts w:hint="default"/>
      </w:rPr>
    </w:lvl>
    <w:lvl w:ilvl="1">
      <w:start w:val="1"/>
      <w:numFmt w:val="decimal"/>
      <w:lvlText w:val="%1.%2."/>
      <w:lvlJc w:val="left"/>
      <w:pPr>
        <w:ind w:left="1710" w:hanging="435"/>
      </w:pPr>
      <w:rPr>
        <w:rFonts w:hint="default"/>
        <w:b/>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7">
    <w:nsid w:val="49FF768F"/>
    <w:multiLevelType w:val="multilevel"/>
    <w:tmpl w:val="7A408912"/>
    <w:lvl w:ilvl="0">
      <w:start w:val="9"/>
      <w:numFmt w:val="decimal"/>
      <w:lvlText w:val="%1"/>
      <w:lvlJc w:val="left"/>
      <w:pPr>
        <w:ind w:left="896" w:hanging="389"/>
      </w:pPr>
      <w:rPr>
        <w:rFonts w:hint="default"/>
      </w:rPr>
    </w:lvl>
    <w:lvl w:ilvl="1">
      <w:start w:val="5"/>
      <w:numFmt w:val="decimal"/>
      <w:lvlText w:val="%1.%2."/>
      <w:lvlJc w:val="left"/>
      <w:pPr>
        <w:ind w:left="896" w:hanging="389"/>
        <w:jc w:val="right"/>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8">
    <w:nsid w:val="4B7E699D"/>
    <w:multiLevelType w:val="multilevel"/>
    <w:tmpl w:val="DBD87292"/>
    <w:lvl w:ilvl="0">
      <w:start w:val="7"/>
      <w:numFmt w:val="decimal"/>
      <w:lvlText w:val="%1"/>
      <w:lvlJc w:val="left"/>
      <w:pPr>
        <w:ind w:left="896" w:hanging="495"/>
      </w:pPr>
      <w:rPr>
        <w:rFonts w:hint="default"/>
      </w:rPr>
    </w:lvl>
    <w:lvl w:ilvl="1">
      <w:start w:val="1"/>
      <w:numFmt w:val="decimal"/>
      <w:lvlText w:val="%1.%2."/>
      <w:lvlJc w:val="left"/>
      <w:pPr>
        <w:ind w:left="896" w:hanging="495"/>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49">
    <w:nsid w:val="4B86237E"/>
    <w:multiLevelType w:val="hybridMultilevel"/>
    <w:tmpl w:val="AD4CC184"/>
    <w:lvl w:ilvl="0" w:tplc="78666F3E">
      <w:start w:val="1"/>
      <w:numFmt w:val="lowerLetter"/>
      <w:lvlText w:val="(%1)"/>
      <w:lvlJc w:val="left"/>
      <w:pPr>
        <w:ind w:left="896" w:hanging="366"/>
      </w:pPr>
      <w:rPr>
        <w:rFonts w:ascii="Arial" w:eastAsia="Arial" w:hAnsi="Arial" w:cs="Arial" w:hint="default"/>
        <w:w w:val="99"/>
        <w:sz w:val="24"/>
        <w:szCs w:val="24"/>
      </w:rPr>
    </w:lvl>
    <w:lvl w:ilvl="1" w:tplc="1218614A">
      <w:numFmt w:val="bullet"/>
      <w:lvlText w:val="•"/>
      <w:lvlJc w:val="left"/>
      <w:pPr>
        <w:ind w:left="1948" w:hanging="366"/>
      </w:pPr>
      <w:rPr>
        <w:rFonts w:hint="default"/>
      </w:rPr>
    </w:lvl>
    <w:lvl w:ilvl="2" w:tplc="AF7A613E">
      <w:numFmt w:val="bullet"/>
      <w:lvlText w:val="•"/>
      <w:lvlJc w:val="left"/>
      <w:pPr>
        <w:ind w:left="2997" w:hanging="366"/>
      </w:pPr>
      <w:rPr>
        <w:rFonts w:hint="default"/>
      </w:rPr>
    </w:lvl>
    <w:lvl w:ilvl="3" w:tplc="EEC6A5BE">
      <w:numFmt w:val="bullet"/>
      <w:lvlText w:val="•"/>
      <w:lvlJc w:val="left"/>
      <w:pPr>
        <w:ind w:left="4045" w:hanging="366"/>
      </w:pPr>
      <w:rPr>
        <w:rFonts w:hint="default"/>
      </w:rPr>
    </w:lvl>
    <w:lvl w:ilvl="4" w:tplc="004251B4">
      <w:numFmt w:val="bullet"/>
      <w:lvlText w:val="•"/>
      <w:lvlJc w:val="left"/>
      <w:pPr>
        <w:ind w:left="5094" w:hanging="366"/>
      </w:pPr>
      <w:rPr>
        <w:rFonts w:hint="default"/>
      </w:rPr>
    </w:lvl>
    <w:lvl w:ilvl="5" w:tplc="FB8CC0D6">
      <w:numFmt w:val="bullet"/>
      <w:lvlText w:val="•"/>
      <w:lvlJc w:val="left"/>
      <w:pPr>
        <w:ind w:left="6143" w:hanging="366"/>
      </w:pPr>
      <w:rPr>
        <w:rFonts w:hint="default"/>
      </w:rPr>
    </w:lvl>
    <w:lvl w:ilvl="6" w:tplc="6BF03DC2">
      <w:numFmt w:val="bullet"/>
      <w:lvlText w:val="•"/>
      <w:lvlJc w:val="left"/>
      <w:pPr>
        <w:ind w:left="7191" w:hanging="366"/>
      </w:pPr>
      <w:rPr>
        <w:rFonts w:hint="default"/>
      </w:rPr>
    </w:lvl>
    <w:lvl w:ilvl="7" w:tplc="9B9E6F16">
      <w:numFmt w:val="bullet"/>
      <w:lvlText w:val="•"/>
      <w:lvlJc w:val="left"/>
      <w:pPr>
        <w:ind w:left="8240" w:hanging="366"/>
      </w:pPr>
      <w:rPr>
        <w:rFonts w:hint="default"/>
      </w:rPr>
    </w:lvl>
    <w:lvl w:ilvl="8" w:tplc="1B9A5708">
      <w:numFmt w:val="bullet"/>
      <w:lvlText w:val="•"/>
      <w:lvlJc w:val="left"/>
      <w:pPr>
        <w:ind w:left="9289" w:hanging="366"/>
      </w:pPr>
      <w:rPr>
        <w:rFonts w:hint="default"/>
      </w:rPr>
    </w:lvl>
  </w:abstractNum>
  <w:abstractNum w:abstractNumId="50">
    <w:nsid w:val="507857A1"/>
    <w:multiLevelType w:val="multilevel"/>
    <w:tmpl w:val="D1A4FCA8"/>
    <w:lvl w:ilvl="0">
      <w:start w:val="1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1038" w:hanging="689"/>
      </w:pPr>
      <w:rPr>
        <w:rFonts w:ascii="Arial" w:eastAsia="Arial" w:hAnsi="Arial" w:cs="Arial" w:hint="default"/>
        <w:b/>
        <w:bCs/>
        <w:spacing w:val="-1"/>
        <w:w w:val="99"/>
        <w:sz w:val="20"/>
        <w:szCs w:val="20"/>
      </w:rPr>
    </w:lvl>
    <w:lvl w:ilvl="3">
      <w:start w:val="1"/>
      <w:numFmt w:val="decimal"/>
      <w:lvlText w:val="%1.%2.%3.%4"/>
      <w:lvlJc w:val="left"/>
      <w:pPr>
        <w:ind w:left="1324" w:hanging="778"/>
      </w:pPr>
      <w:rPr>
        <w:rFonts w:ascii="Arial" w:eastAsia="Arial" w:hAnsi="Arial" w:cs="Arial" w:hint="default"/>
        <w:b/>
        <w:bCs/>
        <w:spacing w:val="-1"/>
        <w:w w:val="99"/>
        <w:sz w:val="20"/>
        <w:szCs w:val="20"/>
      </w:rPr>
    </w:lvl>
    <w:lvl w:ilvl="4">
      <w:numFmt w:val="bullet"/>
      <w:lvlText w:val="•"/>
      <w:lvlJc w:val="left"/>
      <w:pPr>
        <w:ind w:left="3836" w:hanging="778"/>
      </w:pPr>
      <w:rPr>
        <w:rFonts w:hint="default"/>
      </w:rPr>
    </w:lvl>
    <w:lvl w:ilvl="5">
      <w:numFmt w:val="bullet"/>
      <w:lvlText w:val="•"/>
      <w:lvlJc w:val="left"/>
      <w:pPr>
        <w:ind w:left="5094" w:hanging="778"/>
      </w:pPr>
      <w:rPr>
        <w:rFonts w:hint="default"/>
      </w:rPr>
    </w:lvl>
    <w:lvl w:ilvl="6">
      <w:numFmt w:val="bullet"/>
      <w:lvlText w:val="•"/>
      <w:lvlJc w:val="left"/>
      <w:pPr>
        <w:ind w:left="6353" w:hanging="778"/>
      </w:pPr>
      <w:rPr>
        <w:rFonts w:hint="default"/>
      </w:rPr>
    </w:lvl>
    <w:lvl w:ilvl="7">
      <w:numFmt w:val="bullet"/>
      <w:lvlText w:val="•"/>
      <w:lvlJc w:val="left"/>
      <w:pPr>
        <w:ind w:left="7611" w:hanging="778"/>
      </w:pPr>
      <w:rPr>
        <w:rFonts w:hint="default"/>
      </w:rPr>
    </w:lvl>
    <w:lvl w:ilvl="8">
      <w:numFmt w:val="bullet"/>
      <w:lvlText w:val="•"/>
      <w:lvlJc w:val="left"/>
      <w:pPr>
        <w:ind w:left="8869" w:hanging="778"/>
      </w:pPr>
      <w:rPr>
        <w:rFonts w:hint="default"/>
      </w:rPr>
    </w:lvl>
  </w:abstractNum>
  <w:abstractNum w:abstractNumId="51">
    <w:nsid w:val="51894408"/>
    <w:multiLevelType w:val="multilevel"/>
    <w:tmpl w:val="7F94C046"/>
    <w:lvl w:ilvl="0">
      <w:start w:val="20"/>
      <w:numFmt w:val="decimal"/>
      <w:lvlText w:val="%1"/>
      <w:lvlJc w:val="left"/>
      <w:pPr>
        <w:ind w:left="896" w:hanging="524"/>
      </w:pPr>
      <w:rPr>
        <w:rFonts w:hint="default"/>
      </w:rPr>
    </w:lvl>
    <w:lvl w:ilvl="1">
      <w:start w:val="1"/>
      <w:numFmt w:val="decimal"/>
      <w:lvlText w:val="%1.%2."/>
      <w:lvlJc w:val="left"/>
      <w:pPr>
        <w:ind w:left="896" w:hanging="524"/>
      </w:pPr>
      <w:rPr>
        <w:rFonts w:ascii="Arial" w:eastAsia="Arial" w:hAnsi="Arial" w:cs="Arial" w:hint="default"/>
        <w:b/>
        <w:bCs/>
        <w:spacing w:val="-1"/>
        <w:w w:val="99"/>
        <w:sz w:val="20"/>
        <w:szCs w:val="20"/>
      </w:rPr>
    </w:lvl>
    <w:lvl w:ilvl="2">
      <w:numFmt w:val="bullet"/>
      <w:lvlText w:val="•"/>
      <w:lvlJc w:val="left"/>
      <w:pPr>
        <w:ind w:left="2997" w:hanging="524"/>
      </w:pPr>
      <w:rPr>
        <w:rFonts w:hint="default"/>
      </w:rPr>
    </w:lvl>
    <w:lvl w:ilvl="3">
      <w:numFmt w:val="bullet"/>
      <w:lvlText w:val="•"/>
      <w:lvlJc w:val="left"/>
      <w:pPr>
        <w:ind w:left="4045" w:hanging="524"/>
      </w:pPr>
      <w:rPr>
        <w:rFonts w:hint="default"/>
      </w:rPr>
    </w:lvl>
    <w:lvl w:ilvl="4">
      <w:numFmt w:val="bullet"/>
      <w:lvlText w:val="•"/>
      <w:lvlJc w:val="left"/>
      <w:pPr>
        <w:ind w:left="5094" w:hanging="524"/>
      </w:pPr>
      <w:rPr>
        <w:rFonts w:hint="default"/>
      </w:rPr>
    </w:lvl>
    <w:lvl w:ilvl="5">
      <w:numFmt w:val="bullet"/>
      <w:lvlText w:val="•"/>
      <w:lvlJc w:val="left"/>
      <w:pPr>
        <w:ind w:left="6143" w:hanging="524"/>
      </w:pPr>
      <w:rPr>
        <w:rFonts w:hint="default"/>
      </w:rPr>
    </w:lvl>
    <w:lvl w:ilvl="6">
      <w:numFmt w:val="bullet"/>
      <w:lvlText w:val="•"/>
      <w:lvlJc w:val="left"/>
      <w:pPr>
        <w:ind w:left="7191" w:hanging="524"/>
      </w:pPr>
      <w:rPr>
        <w:rFonts w:hint="default"/>
      </w:rPr>
    </w:lvl>
    <w:lvl w:ilvl="7">
      <w:numFmt w:val="bullet"/>
      <w:lvlText w:val="•"/>
      <w:lvlJc w:val="left"/>
      <w:pPr>
        <w:ind w:left="8240" w:hanging="524"/>
      </w:pPr>
      <w:rPr>
        <w:rFonts w:hint="default"/>
      </w:rPr>
    </w:lvl>
    <w:lvl w:ilvl="8">
      <w:numFmt w:val="bullet"/>
      <w:lvlText w:val="•"/>
      <w:lvlJc w:val="left"/>
      <w:pPr>
        <w:ind w:left="9289" w:hanging="524"/>
      </w:pPr>
      <w:rPr>
        <w:rFonts w:hint="default"/>
      </w:rPr>
    </w:lvl>
  </w:abstractNum>
  <w:abstractNum w:abstractNumId="52">
    <w:nsid w:val="53175E15"/>
    <w:multiLevelType w:val="multilevel"/>
    <w:tmpl w:val="C58639C4"/>
    <w:lvl w:ilvl="0">
      <w:start w:val="5"/>
      <w:numFmt w:val="decimal"/>
      <w:lvlText w:val="%1"/>
      <w:lvlJc w:val="left"/>
      <w:pPr>
        <w:ind w:left="896" w:hanging="420"/>
      </w:pPr>
      <w:rPr>
        <w:rFonts w:hint="default"/>
      </w:rPr>
    </w:lvl>
    <w:lvl w:ilvl="1">
      <w:start w:val="1"/>
      <w:numFmt w:val="decimal"/>
      <w:lvlText w:val="%1.%2."/>
      <w:lvlJc w:val="left"/>
      <w:pPr>
        <w:ind w:left="896" w:hanging="420"/>
        <w:jc w:val="right"/>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53">
    <w:nsid w:val="532E5CAB"/>
    <w:multiLevelType w:val="multilevel"/>
    <w:tmpl w:val="201EAA3C"/>
    <w:lvl w:ilvl="0">
      <w:start w:val="7"/>
      <w:numFmt w:val="decimal"/>
      <w:lvlText w:val="%1"/>
      <w:lvlJc w:val="left"/>
      <w:pPr>
        <w:ind w:left="360" w:hanging="360"/>
      </w:pPr>
      <w:rPr>
        <w:rFonts w:hint="default"/>
      </w:rPr>
    </w:lvl>
    <w:lvl w:ilvl="1">
      <w:start w:val="1"/>
      <w:numFmt w:val="decimal"/>
      <w:lvlText w:val="%1.%2"/>
      <w:lvlJc w:val="left"/>
      <w:pPr>
        <w:ind w:left="2640" w:hanging="360"/>
      </w:pPr>
      <w:rPr>
        <w:rFonts w:hint="default"/>
        <w:b/>
        <w:sz w:val="18"/>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54">
    <w:nsid w:val="54AA3364"/>
    <w:multiLevelType w:val="multilevel"/>
    <w:tmpl w:val="7D2C8CFE"/>
    <w:lvl w:ilvl="0">
      <w:start w:val="7"/>
      <w:numFmt w:val="decimal"/>
      <w:lvlText w:val="%1"/>
      <w:lvlJc w:val="left"/>
      <w:pPr>
        <w:ind w:left="896" w:hanging="404"/>
      </w:pPr>
      <w:rPr>
        <w:rFonts w:hint="default"/>
      </w:rPr>
    </w:lvl>
    <w:lvl w:ilvl="1">
      <w:start w:val="1"/>
      <w:numFmt w:val="decimal"/>
      <w:lvlText w:val="%1.%2."/>
      <w:lvlJc w:val="left"/>
      <w:pPr>
        <w:ind w:left="896" w:hanging="404"/>
      </w:pPr>
      <w:rPr>
        <w:rFonts w:ascii="Arial" w:eastAsia="Arial" w:hAnsi="Arial" w:cs="Arial" w:hint="default"/>
        <w:b/>
        <w:bCs/>
        <w:spacing w:val="-1"/>
        <w:w w:val="99"/>
        <w:sz w:val="20"/>
        <w:szCs w:val="20"/>
      </w:rPr>
    </w:lvl>
    <w:lvl w:ilvl="2">
      <w:numFmt w:val="bullet"/>
      <w:lvlText w:val="•"/>
      <w:lvlJc w:val="left"/>
      <w:pPr>
        <w:ind w:left="2997" w:hanging="404"/>
      </w:pPr>
      <w:rPr>
        <w:rFonts w:hint="default"/>
      </w:rPr>
    </w:lvl>
    <w:lvl w:ilvl="3">
      <w:numFmt w:val="bullet"/>
      <w:lvlText w:val="•"/>
      <w:lvlJc w:val="left"/>
      <w:pPr>
        <w:ind w:left="4045" w:hanging="404"/>
      </w:pPr>
      <w:rPr>
        <w:rFonts w:hint="default"/>
      </w:rPr>
    </w:lvl>
    <w:lvl w:ilvl="4">
      <w:numFmt w:val="bullet"/>
      <w:lvlText w:val="•"/>
      <w:lvlJc w:val="left"/>
      <w:pPr>
        <w:ind w:left="5094" w:hanging="404"/>
      </w:pPr>
      <w:rPr>
        <w:rFonts w:hint="default"/>
      </w:rPr>
    </w:lvl>
    <w:lvl w:ilvl="5">
      <w:numFmt w:val="bullet"/>
      <w:lvlText w:val="•"/>
      <w:lvlJc w:val="left"/>
      <w:pPr>
        <w:ind w:left="6143" w:hanging="404"/>
      </w:pPr>
      <w:rPr>
        <w:rFonts w:hint="default"/>
      </w:rPr>
    </w:lvl>
    <w:lvl w:ilvl="6">
      <w:numFmt w:val="bullet"/>
      <w:lvlText w:val="•"/>
      <w:lvlJc w:val="left"/>
      <w:pPr>
        <w:ind w:left="7191" w:hanging="404"/>
      </w:pPr>
      <w:rPr>
        <w:rFonts w:hint="default"/>
      </w:rPr>
    </w:lvl>
    <w:lvl w:ilvl="7">
      <w:numFmt w:val="bullet"/>
      <w:lvlText w:val="•"/>
      <w:lvlJc w:val="left"/>
      <w:pPr>
        <w:ind w:left="8240" w:hanging="404"/>
      </w:pPr>
      <w:rPr>
        <w:rFonts w:hint="default"/>
      </w:rPr>
    </w:lvl>
    <w:lvl w:ilvl="8">
      <w:numFmt w:val="bullet"/>
      <w:lvlText w:val="•"/>
      <w:lvlJc w:val="left"/>
      <w:pPr>
        <w:ind w:left="9289" w:hanging="404"/>
      </w:pPr>
      <w:rPr>
        <w:rFonts w:hint="default"/>
      </w:rPr>
    </w:lvl>
  </w:abstractNum>
  <w:abstractNum w:abstractNumId="55">
    <w:nsid w:val="55184215"/>
    <w:multiLevelType w:val="hybridMultilevel"/>
    <w:tmpl w:val="C310EB4A"/>
    <w:lvl w:ilvl="0" w:tplc="FB081A54">
      <w:start w:val="1"/>
      <w:numFmt w:val="lowerLetter"/>
      <w:lvlText w:val="%1)"/>
      <w:lvlJc w:val="left"/>
      <w:pPr>
        <w:ind w:left="896" w:hanging="233"/>
      </w:pPr>
      <w:rPr>
        <w:rFonts w:ascii="Arial" w:eastAsia="Arial" w:hAnsi="Arial" w:cs="Arial" w:hint="default"/>
        <w:b/>
        <w:bCs/>
        <w:spacing w:val="-1"/>
        <w:w w:val="99"/>
        <w:sz w:val="20"/>
        <w:szCs w:val="20"/>
      </w:rPr>
    </w:lvl>
    <w:lvl w:ilvl="1" w:tplc="73420F30">
      <w:numFmt w:val="bullet"/>
      <w:lvlText w:val="•"/>
      <w:lvlJc w:val="left"/>
      <w:pPr>
        <w:ind w:left="1948" w:hanging="233"/>
      </w:pPr>
      <w:rPr>
        <w:rFonts w:hint="default"/>
      </w:rPr>
    </w:lvl>
    <w:lvl w:ilvl="2" w:tplc="1960FAAE">
      <w:numFmt w:val="bullet"/>
      <w:lvlText w:val="•"/>
      <w:lvlJc w:val="left"/>
      <w:pPr>
        <w:ind w:left="2997" w:hanging="233"/>
      </w:pPr>
      <w:rPr>
        <w:rFonts w:hint="default"/>
      </w:rPr>
    </w:lvl>
    <w:lvl w:ilvl="3" w:tplc="8B163310">
      <w:numFmt w:val="bullet"/>
      <w:lvlText w:val="•"/>
      <w:lvlJc w:val="left"/>
      <w:pPr>
        <w:ind w:left="4045" w:hanging="233"/>
      </w:pPr>
      <w:rPr>
        <w:rFonts w:hint="default"/>
      </w:rPr>
    </w:lvl>
    <w:lvl w:ilvl="4" w:tplc="7CFA0EE6">
      <w:numFmt w:val="bullet"/>
      <w:lvlText w:val="•"/>
      <w:lvlJc w:val="left"/>
      <w:pPr>
        <w:ind w:left="5094" w:hanging="233"/>
      </w:pPr>
      <w:rPr>
        <w:rFonts w:hint="default"/>
      </w:rPr>
    </w:lvl>
    <w:lvl w:ilvl="5" w:tplc="12A6EDAE">
      <w:numFmt w:val="bullet"/>
      <w:lvlText w:val="•"/>
      <w:lvlJc w:val="left"/>
      <w:pPr>
        <w:ind w:left="6143" w:hanging="233"/>
      </w:pPr>
      <w:rPr>
        <w:rFonts w:hint="default"/>
      </w:rPr>
    </w:lvl>
    <w:lvl w:ilvl="6" w:tplc="E58E158C">
      <w:numFmt w:val="bullet"/>
      <w:lvlText w:val="•"/>
      <w:lvlJc w:val="left"/>
      <w:pPr>
        <w:ind w:left="7191" w:hanging="233"/>
      </w:pPr>
      <w:rPr>
        <w:rFonts w:hint="default"/>
      </w:rPr>
    </w:lvl>
    <w:lvl w:ilvl="7" w:tplc="F2E26AFE">
      <w:numFmt w:val="bullet"/>
      <w:lvlText w:val="•"/>
      <w:lvlJc w:val="left"/>
      <w:pPr>
        <w:ind w:left="8240" w:hanging="233"/>
      </w:pPr>
      <w:rPr>
        <w:rFonts w:hint="default"/>
      </w:rPr>
    </w:lvl>
    <w:lvl w:ilvl="8" w:tplc="2DBC0614">
      <w:numFmt w:val="bullet"/>
      <w:lvlText w:val="•"/>
      <w:lvlJc w:val="left"/>
      <w:pPr>
        <w:ind w:left="9289" w:hanging="233"/>
      </w:pPr>
      <w:rPr>
        <w:rFonts w:hint="default"/>
      </w:rPr>
    </w:lvl>
  </w:abstractNum>
  <w:abstractNum w:abstractNumId="56">
    <w:nsid w:val="551C555A"/>
    <w:multiLevelType w:val="multilevel"/>
    <w:tmpl w:val="8056C5CE"/>
    <w:lvl w:ilvl="0">
      <w:start w:val="18"/>
      <w:numFmt w:val="decimal"/>
      <w:lvlText w:val="%1"/>
      <w:lvlJc w:val="left"/>
      <w:pPr>
        <w:ind w:left="896" w:hanging="500"/>
      </w:pPr>
      <w:rPr>
        <w:rFonts w:hint="default"/>
      </w:rPr>
    </w:lvl>
    <w:lvl w:ilvl="1">
      <w:start w:val="6"/>
      <w:numFmt w:val="decimal"/>
      <w:lvlText w:val="%1.%2."/>
      <w:lvlJc w:val="left"/>
      <w:pPr>
        <w:ind w:left="896" w:hanging="500"/>
      </w:pPr>
      <w:rPr>
        <w:rFonts w:ascii="Arial" w:eastAsia="Arial" w:hAnsi="Arial" w:cs="Arial" w:hint="default"/>
        <w:b/>
        <w:bCs/>
        <w:spacing w:val="-1"/>
        <w:w w:val="99"/>
        <w:sz w:val="20"/>
        <w:szCs w:val="20"/>
      </w:rPr>
    </w:lvl>
    <w:lvl w:ilvl="2">
      <w:numFmt w:val="bullet"/>
      <w:lvlText w:val="•"/>
      <w:lvlJc w:val="left"/>
      <w:pPr>
        <w:ind w:left="2997" w:hanging="500"/>
      </w:pPr>
      <w:rPr>
        <w:rFonts w:hint="default"/>
      </w:rPr>
    </w:lvl>
    <w:lvl w:ilvl="3">
      <w:numFmt w:val="bullet"/>
      <w:lvlText w:val="•"/>
      <w:lvlJc w:val="left"/>
      <w:pPr>
        <w:ind w:left="4045" w:hanging="500"/>
      </w:pPr>
      <w:rPr>
        <w:rFonts w:hint="default"/>
      </w:rPr>
    </w:lvl>
    <w:lvl w:ilvl="4">
      <w:numFmt w:val="bullet"/>
      <w:lvlText w:val="•"/>
      <w:lvlJc w:val="left"/>
      <w:pPr>
        <w:ind w:left="5094" w:hanging="500"/>
      </w:pPr>
      <w:rPr>
        <w:rFonts w:hint="default"/>
      </w:rPr>
    </w:lvl>
    <w:lvl w:ilvl="5">
      <w:numFmt w:val="bullet"/>
      <w:lvlText w:val="•"/>
      <w:lvlJc w:val="left"/>
      <w:pPr>
        <w:ind w:left="6143" w:hanging="500"/>
      </w:pPr>
      <w:rPr>
        <w:rFonts w:hint="default"/>
      </w:rPr>
    </w:lvl>
    <w:lvl w:ilvl="6">
      <w:numFmt w:val="bullet"/>
      <w:lvlText w:val="•"/>
      <w:lvlJc w:val="left"/>
      <w:pPr>
        <w:ind w:left="7191" w:hanging="500"/>
      </w:pPr>
      <w:rPr>
        <w:rFonts w:hint="default"/>
      </w:rPr>
    </w:lvl>
    <w:lvl w:ilvl="7">
      <w:numFmt w:val="bullet"/>
      <w:lvlText w:val="•"/>
      <w:lvlJc w:val="left"/>
      <w:pPr>
        <w:ind w:left="8240" w:hanging="500"/>
      </w:pPr>
      <w:rPr>
        <w:rFonts w:hint="default"/>
      </w:rPr>
    </w:lvl>
    <w:lvl w:ilvl="8">
      <w:numFmt w:val="bullet"/>
      <w:lvlText w:val="•"/>
      <w:lvlJc w:val="left"/>
      <w:pPr>
        <w:ind w:left="9289" w:hanging="500"/>
      </w:pPr>
      <w:rPr>
        <w:rFonts w:hint="default"/>
      </w:rPr>
    </w:lvl>
  </w:abstractNum>
  <w:abstractNum w:abstractNumId="57">
    <w:nsid w:val="570656BB"/>
    <w:multiLevelType w:val="multilevel"/>
    <w:tmpl w:val="0AF82E5C"/>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8">
    <w:nsid w:val="597A71F5"/>
    <w:multiLevelType w:val="multilevel"/>
    <w:tmpl w:val="05EA351A"/>
    <w:lvl w:ilvl="0">
      <w:start w:val="2"/>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59">
    <w:nsid w:val="59C35641"/>
    <w:multiLevelType w:val="multilevel"/>
    <w:tmpl w:val="6D56D436"/>
    <w:lvl w:ilvl="0">
      <w:start w:val="2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896" w:hanging="668"/>
      </w:pPr>
      <w:rPr>
        <w:rFonts w:ascii="Arial" w:eastAsia="Arial" w:hAnsi="Arial" w:cs="Arial" w:hint="default"/>
        <w:b/>
        <w:bCs/>
        <w:spacing w:val="-1"/>
        <w:w w:val="99"/>
        <w:sz w:val="20"/>
        <w:szCs w:val="20"/>
      </w:rPr>
    </w:lvl>
    <w:lvl w:ilvl="3">
      <w:start w:val="1"/>
      <w:numFmt w:val="decimal"/>
      <w:lvlText w:val="%1.%2.%3.%4"/>
      <w:lvlJc w:val="left"/>
      <w:pPr>
        <w:ind w:left="1180" w:hanging="778"/>
        <w:jc w:val="right"/>
      </w:pPr>
      <w:rPr>
        <w:rFonts w:ascii="Arial" w:eastAsia="Arial" w:hAnsi="Arial" w:cs="Arial" w:hint="default"/>
        <w:b/>
        <w:bCs/>
        <w:spacing w:val="-1"/>
        <w:w w:val="99"/>
        <w:sz w:val="20"/>
        <w:szCs w:val="20"/>
      </w:rPr>
    </w:lvl>
    <w:lvl w:ilvl="4">
      <w:numFmt w:val="bullet"/>
      <w:lvlText w:val="•"/>
      <w:lvlJc w:val="left"/>
      <w:pPr>
        <w:ind w:left="4582" w:hanging="778"/>
      </w:pPr>
      <w:rPr>
        <w:rFonts w:hint="default"/>
      </w:rPr>
    </w:lvl>
    <w:lvl w:ilvl="5">
      <w:numFmt w:val="bullet"/>
      <w:lvlText w:val="•"/>
      <w:lvlJc w:val="left"/>
      <w:pPr>
        <w:ind w:left="5716" w:hanging="778"/>
      </w:pPr>
      <w:rPr>
        <w:rFonts w:hint="default"/>
      </w:rPr>
    </w:lvl>
    <w:lvl w:ilvl="6">
      <w:numFmt w:val="bullet"/>
      <w:lvlText w:val="•"/>
      <w:lvlJc w:val="left"/>
      <w:pPr>
        <w:ind w:left="6850" w:hanging="778"/>
      </w:pPr>
      <w:rPr>
        <w:rFonts w:hint="default"/>
      </w:rPr>
    </w:lvl>
    <w:lvl w:ilvl="7">
      <w:numFmt w:val="bullet"/>
      <w:lvlText w:val="•"/>
      <w:lvlJc w:val="left"/>
      <w:pPr>
        <w:ind w:left="7984" w:hanging="778"/>
      </w:pPr>
      <w:rPr>
        <w:rFonts w:hint="default"/>
      </w:rPr>
    </w:lvl>
    <w:lvl w:ilvl="8">
      <w:numFmt w:val="bullet"/>
      <w:lvlText w:val="•"/>
      <w:lvlJc w:val="left"/>
      <w:pPr>
        <w:ind w:left="9118" w:hanging="778"/>
      </w:pPr>
      <w:rPr>
        <w:rFonts w:hint="default"/>
      </w:rPr>
    </w:lvl>
  </w:abstractNum>
  <w:abstractNum w:abstractNumId="60">
    <w:nsid w:val="60B017B2"/>
    <w:multiLevelType w:val="multilevel"/>
    <w:tmpl w:val="B3AC4DF8"/>
    <w:lvl w:ilvl="0">
      <w:start w:val="14"/>
      <w:numFmt w:val="decimal"/>
      <w:lvlText w:val="%1"/>
      <w:lvlJc w:val="left"/>
      <w:pPr>
        <w:ind w:left="896" w:hanging="519"/>
      </w:pPr>
      <w:rPr>
        <w:rFonts w:hint="default"/>
      </w:rPr>
    </w:lvl>
    <w:lvl w:ilvl="1">
      <w:start w:val="1"/>
      <w:numFmt w:val="decimal"/>
      <w:lvlText w:val="%1.%2."/>
      <w:lvlJc w:val="left"/>
      <w:pPr>
        <w:ind w:left="896" w:hanging="519"/>
      </w:pPr>
      <w:rPr>
        <w:rFonts w:ascii="Arial" w:eastAsia="Arial" w:hAnsi="Arial" w:cs="Arial" w:hint="default"/>
        <w:b/>
        <w:bCs/>
        <w:spacing w:val="-1"/>
        <w:w w:val="99"/>
        <w:sz w:val="20"/>
        <w:szCs w:val="20"/>
      </w:rPr>
    </w:lvl>
    <w:lvl w:ilvl="2">
      <w:numFmt w:val="bullet"/>
      <w:lvlText w:val="•"/>
      <w:lvlJc w:val="left"/>
      <w:pPr>
        <w:ind w:left="2997" w:hanging="519"/>
      </w:pPr>
      <w:rPr>
        <w:rFonts w:hint="default"/>
      </w:rPr>
    </w:lvl>
    <w:lvl w:ilvl="3">
      <w:numFmt w:val="bullet"/>
      <w:lvlText w:val="•"/>
      <w:lvlJc w:val="left"/>
      <w:pPr>
        <w:ind w:left="4045" w:hanging="519"/>
      </w:pPr>
      <w:rPr>
        <w:rFonts w:hint="default"/>
      </w:rPr>
    </w:lvl>
    <w:lvl w:ilvl="4">
      <w:numFmt w:val="bullet"/>
      <w:lvlText w:val="•"/>
      <w:lvlJc w:val="left"/>
      <w:pPr>
        <w:ind w:left="5094" w:hanging="519"/>
      </w:pPr>
      <w:rPr>
        <w:rFonts w:hint="default"/>
      </w:rPr>
    </w:lvl>
    <w:lvl w:ilvl="5">
      <w:numFmt w:val="bullet"/>
      <w:lvlText w:val="•"/>
      <w:lvlJc w:val="left"/>
      <w:pPr>
        <w:ind w:left="6143" w:hanging="519"/>
      </w:pPr>
      <w:rPr>
        <w:rFonts w:hint="default"/>
      </w:rPr>
    </w:lvl>
    <w:lvl w:ilvl="6">
      <w:numFmt w:val="bullet"/>
      <w:lvlText w:val="•"/>
      <w:lvlJc w:val="left"/>
      <w:pPr>
        <w:ind w:left="7191" w:hanging="519"/>
      </w:pPr>
      <w:rPr>
        <w:rFonts w:hint="default"/>
      </w:rPr>
    </w:lvl>
    <w:lvl w:ilvl="7">
      <w:numFmt w:val="bullet"/>
      <w:lvlText w:val="•"/>
      <w:lvlJc w:val="left"/>
      <w:pPr>
        <w:ind w:left="8240" w:hanging="519"/>
      </w:pPr>
      <w:rPr>
        <w:rFonts w:hint="default"/>
      </w:rPr>
    </w:lvl>
    <w:lvl w:ilvl="8">
      <w:numFmt w:val="bullet"/>
      <w:lvlText w:val="•"/>
      <w:lvlJc w:val="left"/>
      <w:pPr>
        <w:ind w:left="9289" w:hanging="519"/>
      </w:pPr>
      <w:rPr>
        <w:rFonts w:hint="default"/>
      </w:rPr>
    </w:lvl>
  </w:abstractNum>
  <w:abstractNum w:abstractNumId="61">
    <w:nsid w:val="63852D26"/>
    <w:multiLevelType w:val="hybridMultilevel"/>
    <w:tmpl w:val="8CDC40A4"/>
    <w:lvl w:ilvl="0" w:tplc="47C2593E">
      <w:start w:val="1"/>
      <w:numFmt w:val="lowerLetter"/>
      <w:lvlText w:val="%1)"/>
      <w:lvlJc w:val="left"/>
      <w:pPr>
        <w:ind w:left="896" w:hanging="305"/>
      </w:pPr>
      <w:rPr>
        <w:rFonts w:ascii="Arial" w:eastAsia="Arial" w:hAnsi="Arial" w:cs="Arial" w:hint="default"/>
        <w:b/>
        <w:bCs/>
        <w:spacing w:val="-1"/>
        <w:w w:val="99"/>
        <w:sz w:val="20"/>
        <w:szCs w:val="20"/>
      </w:rPr>
    </w:lvl>
    <w:lvl w:ilvl="1" w:tplc="FECEE9B6">
      <w:numFmt w:val="bullet"/>
      <w:lvlText w:val="•"/>
      <w:lvlJc w:val="left"/>
      <w:pPr>
        <w:ind w:left="1948" w:hanging="305"/>
      </w:pPr>
      <w:rPr>
        <w:rFonts w:hint="default"/>
      </w:rPr>
    </w:lvl>
    <w:lvl w:ilvl="2" w:tplc="A2144AD6">
      <w:numFmt w:val="bullet"/>
      <w:lvlText w:val="•"/>
      <w:lvlJc w:val="left"/>
      <w:pPr>
        <w:ind w:left="2997" w:hanging="305"/>
      </w:pPr>
      <w:rPr>
        <w:rFonts w:hint="default"/>
      </w:rPr>
    </w:lvl>
    <w:lvl w:ilvl="3" w:tplc="868E8BA6">
      <w:numFmt w:val="bullet"/>
      <w:lvlText w:val="•"/>
      <w:lvlJc w:val="left"/>
      <w:pPr>
        <w:ind w:left="4045" w:hanging="305"/>
      </w:pPr>
      <w:rPr>
        <w:rFonts w:hint="default"/>
      </w:rPr>
    </w:lvl>
    <w:lvl w:ilvl="4" w:tplc="CA8ACDCA">
      <w:numFmt w:val="bullet"/>
      <w:lvlText w:val="•"/>
      <w:lvlJc w:val="left"/>
      <w:pPr>
        <w:ind w:left="5094" w:hanging="305"/>
      </w:pPr>
      <w:rPr>
        <w:rFonts w:hint="default"/>
      </w:rPr>
    </w:lvl>
    <w:lvl w:ilvl="5" w:tplc="63483A6E">
      <w:numFmt w:val="bullet"/>
      <w:lvlText w:val="•"/>
      <w:lvlJc w:val="left"/>
      <w:pPr>
        <w:ind w:left="6143" w:hanging="305"/>
      </w:pPr>
      <w:rPr>
        <w:rFonts w:hint="default"/>
      </w:rPr>
    </w:lvl>
    <w:lvl w:ilvl="6" w:tplc="1D245DD0">
      <w:numFmt w:val="bullet"/>
      <w:lvlText w:val="•"/>
      <w:lvlJc w:val="left"/>
      <w:pPr>
        <w:ind w:left="7191" w:hanging="305"/>
      </w:pPr>
      <w:rPr>
        <w:rFonts w:hint="default"/>
      </w:rPr>
    </w:lvl>
    <w:lvl w:ilvl="7" w:tplc="48CA04BC">
      <w:numFmt w:val="bullet"/>
      <w:lvlText w:val="•"/>
      <w:lvlJc w:val="left"/>
      <w:pPr>
        <w:ind w:left="8240" w:hanging="305"/>
      </w:pPr>
      <w:rPr>
        <w:rFonts w:hint="default"/>
      </w:rPr>
    </w:lvl>
    <w:lvl w:ilvl="8" w:tplc="055E2630">
      <w:numFmt w:val="bullet"/>
      <w:lvlText w:val="•"/>
      <w:lvlJc w:val="left"/>
      <w:pPr>
        <w:ind w:left="9289" w:hanging="305"/>
      </w:pPr>
      <w:rPr>
        <w:rFonts w:hint="default"/>
      </w:rPr>
    </w:lvl>
  </w:abstractNum>
  <w:abstractNum w:abstractNumId="62">
    <w:nsid w:val="6BBC4B39"/>
    <w:multiLevelType w:val="multilevel"/>
    <w:tmpl w:val="F724C104"/>
    <w:lvl w:ilvl="0">
      <w:start w:val="16"/>
      <w:numFmt w:val="decimal"/>
      <w:lvlText w:val="%1"/>
      <w:lvlJc w:val="left"/>
      <w:pPr>
        <w:ind w:left="896" w:hanging="502"/>
      </w:pPr>
      <w:rPr>
        <w:rFonts w:hint="default"/>
      </w:rPr>
    </w:lvl>
    <w:lvl w:ilvl="1">
      <w:start w:val="1"/>
      <w:numFmt w:val="decimal"/>
      <w:lvlText w:val="%1.%2."/>
      <w:lvlJc w:val="left"/>
      <w:pPr>
        <w:ind w:left="896" w:hanging="502"/>
      </w:pPr>
      <w:rPr>
        <w:rFonts w:ascii="Arial" w:eastAsia="Arial" w:hAnsi="Arial" w:cs="Arial" w:hint="default"/>
        <w:b/>
        <w:bCs/>
        <w:spacing w:val="-1"/>
        <w:w w:val="99"/>
        <w:sz w:val="20"/>
        <w:szCs w:val="20"/>
      </w:rPr>
    </w:lvl>
    <w:lvl w:ilvl="2">
      <w:numFmt w:val="bullet"/>
      <w:lvlText w:val="•"/>
      <w:lvlJc w:val="left"/>
      <w:pPr>
        <w:ind w:left="2997" w:hanging="502"/>
      </w:pPr>
      <w:rPr>
        <w:rFonts w:hint="default"/>
      </w:rPr>
    </w:lvl>
    <w:lvl w:ilvl="3">
      <w:numFmt w:val="bullet"/>
      <w:lvlText w:val="•"/>
      <w:lvlJc w:val="left"/>
      <w:pPr>
        <w:ind w:left="4045" w:hanging="502"/>
      </w:pPr>
      <w:rPr>
        <w:rFonts w:hint="default"/>
      </w:rPr>
    </w:lvl>
    <w:lvl w:ilvl="4">
      <w:numFmt w:val="bullet"/>
      <w:lvlText w:val="•"/>
      <w:lvlJc w:val="left"/>
      <w:pPr>
        <w:ind w:left="5094" w:hanging="502"/>
      </w:pPr>
      <w:rPr>
        <w:rFonts w:hint="default"/>
      </w:rPr>
    </w:lvl>
    <w:lvl w:ilvl="5">
      <w:numFmt w:val="bullet"/>
      <w:lvlText w:val="•"/>
      <w:lvlJc w:val="left"/>
      <w:pPr>
        <w:ind w:left="6143" w:hanging="502"/>
      </w:pPr>
      <w:rPr>
        <w:rFonts w:hint="default"/>
      </w:rPr>
    </w:lvl>
    <w:lvl w:ilvl="6">
      <w:numFmt w:val="bullet"/>
      <w:lvlText w:val="•"/>
      <w:lvlJc w:val="left"/>
      <w:pPr>
        <w:ind w:left="7191" w:hanging="502"/>
      </w:pPr>
      <w:rPr>
        <w:rFonts w:hint="default"/>
      </w:rPr>
    </w:lvl>
    <w:lvl w:ilvl="7">
      <w:numFmt w:val="bullet"/>
      <w:lvlText w:val="•"/>
      <w:lvlJc w:val="left"/>
      <w:pPr>
        <w:ind w:left="8240" w:hanging="502"/>
      </w:pPr>
      <w:rPr>
        <w:rFonts w:hint="default"/>
      </w:rPr>
    </w:lvl>
    <w:lvl w:ilvl="8">
      <w:numFmt w:val="bullet"/>
      <w:lvlText w:val="•"/>
      <w:lvlJc w:val="left"/>
      <w:pPr>
        <w:ind w:left="9289" w:hanging="502"/>
      </w:pPr>
      <w:rPr>
        <w:rFonts w:hint="default"/>
      </w:rPr>
    </w:lvl>
  </w:abstractNum>
  <w:abstractNum w:abstractNumId="63">
    <w:nsid w:val="6C541691"/>
    <w:multiLevelType w:val="multilevel"/>
    <w:tmpl w:val="67187C9A"/>
    <w:lvl w:ilvl="0">
      <w:start w:val="9"/>
      <w:numFmt w:val="decimal"/>
      <w:lvlText w:val="%1"/>
      <w:lvlJc w:val="left"/>
      <w:pPr>
        <w:ind w:left="1993" w:hanging="389"/>
      </w:pPr>
      <w:rPr>
        <w:rFonts w:hint="default"/>
      </w:rPr>
    </w:lvl>
    <w:lvl w:ilvl="1">
      <w:start w:val="1"/>
      <w:numFmt w:val="decimal"/>
      <w:lvlText w:val="%1.%2."/>
      <w:lvlJc w:val="left"/>
      <w:pPr>
        <w:ind w:left="1993" w:hanging="389"/>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85" w:hanging="555"/>
      </w:pPr>
      <w:rPr>
        <w:rFonts w:hint="default"/>
      </w:rPr>
    </w:lvl>
    <w:lvl w:ilvl="4">
      <w:numFmt w:val="bullet"/>
      <w:lvlText w:val="•"/>
      <w:lvlJc w:val="left"/>
      <w:pPr>
        <w:ind w:left="5128" w:hanging="555"/>
      </w:pPr>
      <w:rPr>
        <w:rFonts w:hint="default"/>
      </w:rPr>
    </w:lvl>
    <w:lvl w:ilvl="5">
      <w:numFmt w:val="bullet"/>
      <w:lvlText w:val="•"/>
      <w:lvlJc w:val="left"/>
      <w:pPr>
        <w:ind w:left="6171" w:hanging="555"/>
      </w:pPr>
      <w:rPr>
        <w:rFonts w:hint="default"/>
      </w:rPr>
    </w:lvl>
    <w:lvl w:ilvl="6">
      <w:numFmt w:val="bullet"/>
      <w:lvlText w:val="•"/>
      <w:lvlJc w:val="left"/>
      <w:pPr>
        <w:ind w:left="7214" w:hanging="555"/>
      </w:pPr>
      <w:rPr>
        <w:rFonts w:hint="default"/>
      </w:rPr>
    </w:lvl>
    <w:lvl w:ilvl="7">
      <w:numFmt w:val="bullet"/>
      <w:lvlText w:val="•"/>
      <w:lvlJc w:val="left"/>
      <w:pPr>
        <w:ind w:left="8257" w:hanging="555"/>
      </w:pPr>
      <w:rPr>
        <w:rFonts w:hint="default"/>
      </w:rPr>
    </w:lvl>
    <w:lvl w:ilvl="8">
      <w:numFmt w:val="bullet"/>
      <w:lvlText w:val="•"/>
      <w:lvlJc w:val="left"/>
      <w:pPr>
        <w:ind w:left="9300" w:hanging="555"/>
      </w:pPr>
      <w:rPr>
        <w:rFonts w:hint="default"/>
      </w:rPr>
    </w:lvl>
  </w:abstractNum>
  <w:abstractNum w:abstractNumId="64">
    <w:nsid w:val="72742793"/>
    <w:multiLevelType w:val="multilevel"/>
    <w:tmpl w:val="BF72261A"/>
    <w:lvl w:ilvl="0">
      <w:start w:val="4"/>
      <w:numFmt w:val="decimal"/>
      <w:lvlText w:val="%1"/>
      <w:lvlJc w:val="left"/>
      <w:pPr>
        <w:ind w:left="896" w:hanging="425"/>
      </w:pPr>
      <w:rPr>
        <w:rFonts w:hint="default"/>
      </w:rPr>
    </w:lvl>
    <w:lvl w:ilvl="1">
      <w:start w:val="1"/>
      <w:numFmt w:val="decimal"/>
      <w:lvlText w:val="%1.%2."/>
      <w:lvlJc w:val="left"/>
      <w:pPr>
        <w:ind w:left="896" w:hanging="425"/>
      </w:pPr>
      <w:rPr>
        <w:rFonts w:ascii="Arial" w:eastAsia="Arial" w:hAnsi="Arial" w:cs="Arial" w:hint="default"/>
        <w:b/>
        <w:bCs/>
        <w:spacing w:val="-1"/>
        <w:w w:val="99"/>
        <w:sz w:val="20"/>
        <w:szCs w:val="20"/>
      </w:rPr>
    </w:lvl>
    <w:lvl w:ilvl="2">
      <w:numFmt w:val="bullet"/>
      <w:lvlText w:val="•"/>
      <w:lvlJc w:val="left"/>
      <w:pPr>
        <w:ind w:left="2997" w:hanging="425"/>
      </w:pPr>
      <w:rPr>
        <w:rFonts w:hint="default"/>
      </w:rPr>
    </w:lvl>
    <w:lvl w:ilvl="3">
      <w:numFmt w:val="bullet"/>
      <w:lvlText w:val="•"/>
      <w:lvlJc w:val="left"/>
      <w:pPr>
        <w:ind w:left="4045" w:hanging="425"/>
      </w:pPr>
      <w:rPr>
        <w:rFonts w:hint="default"/>
      </w:rPr>
    </w:lvl>
    <w:lvl w:ilvl="4">
      <w:numFmt w:val="bullet"/>
      <w:lvlText w:val="•"/>
      <w:lvlJc w:val="left"/>
      <w:pPr>
        <w:ind w:left="5094" w:hanging="425"/>
      </w:pPr>
      <w:rPr>
        <w:rFonts w:hint="default"/>
      </w:rPr>
    </w:lvl>
    <w:lvl w:ilvl="5">
      <w:numFmt w:val="bullet"/>
      <w:lvlText w:val="•"/>
      <w:lvlJc w:val="left"/>
      <w:pPr>
        <w:ind w:left="6143" w:hanging="425"/>
      </w:pPr>
      <w:rPr>
        <w:rFonts w:hint="default"/>
      </w:rPr>
    </w:lvl>
    <w:lvl w:ilvl="6">
      <w:numFmt w:val="bullet"/>
      <w:lvlText w:val="•"/>
      <w:lvlJc w:val="left"/>
      <w:pPr>
        <w:ind w:left="7191" w:hanging="425"/>
      </w:pPr>
      <w:rPr>
        <w:rFonts w:hint="default"/>
      </w:rPr>
    </w:lvl>
    <w:lvl w:ilvl="7">
      <w:numFmt w:val="bullet"/>
      <w:lvlText w:val="•"/>
      <w:lvlJc w:val="left"/>
      <w:pPr>
        <w:ind w:left="8240" w:hanging="425"/>
      </w:pPr>
      <w:rPr>
        <w:rFonts w:hint="default"/>
      </w:rPr>
    </w:lvl>
    <w:lvl w:ilvl="8">
      <w:numFmt w:val="bullet"/>
      <w:lvlText w:val="•"/>
      <w:lvlJc w:val="left"/>
      <w:pPr>
        <w:ind w:left="9289" w:hanging="425"/>
      </w:pPr>
      <w:rPr>
        <w:rFonts w:hint="default"/>
      </w:rPr>
    </w:lvl>
  </w:abstractNum>
  <w:abstractNum w:abstractNumId="65">
    <w:nsid w:val="737C23EE"/>
    <w:multiLevelType w:val="hybridMultilevel"/>
    <w:tmpl w:val="47503FA8"/>
    <w:lvl w:ilvl="0" w:tplc="D86E9676">
      <w:start w:val="1"/>
      <w:numFmt w:val="decimalZero"/>
      <w:lvlText w:val="%1."/>
      <w:lvlJc w:val="left"/>
      <w:pPr>
        <w:ind w:left="5899" w:hanging="370"/>
        <w:jc w:val="right"/>
      </w:pPr>
      <w:rPr>
        <w:rFonts w:hint="default"/>
        <w:spacing w:val="-1"/>
        <w:w w:val="100"/>
        <w:u w:val="thick" w:color="0A0000"/>
      </w:rPr>
    </w:lvl>
    <w:lvl w:ilvl="1" w:tplc="04160019" w:tentative="1">
      <w:start w:val="1"/>
      <w:numFmt w:val="lowerLetter"/>
      <w:lvlText w:val="%2."/>
      <w:lvlJc w:val="left"/>
      <w:pPr>
        <w:ind w:left="2290" w:hanging="360"/>
      </w:pPr>
    </w:lvl>
    <w:lvl w:ilvl="2" w:tplc="0416001B" w:tentative="1">
      <w:start w:val="1"/>
      <w:numFmt w:val="lowerRoman"/>
      <w:lvlText w:val="%3."/>
      <w:lvlJc w:val="right"/>
      <w:pPr>
        <w:ind w:left="3010" w:hanging="180"/>
      </w:pPr>
    </w:lvl>
    <w:lvl w:ilvl="3" w:tplc="0416000F" w:tentative="1">
      <w:start w:val="1"/>
      <w:numFmt w:val="decimal"/>
      <w:lvlText w:val="%4."/>
      <w:lvlJc w:val="left"/>
      <w:pPr>
        <w:ind w:left="3730" w:hanging="360"/>
      </w:pPr>
    </w:lvl>
    <w:lvl w:ilvl="4" w:tplc="04160019" w:tentative="1">
      <w:start w:val="1"/>
      <w:numFmt w:val="lowerLetter"/>
      <w:lvlText w:val="%5."/>
      <w:lvlJc w:val="left"/>
      <w:pPr>
        <w:ind w:left="4450" w:hanging="360"/>
      </w:pPr>
    </w:lvl>
    <w:lvl w:ilvl="5" w:tplc="0416001B" w:tentative="1">
      <w:start w:val="1"/>
      <w:numFmt w:val="lowerRoman"/>
      <w:lvlText w:val="%6."/>
      <w:lvlJc w:val="right"/>
      <w:pPr>
        <w:ind w:left="5170" w:hanging="180"/>
      </w:pPr>
    </w:lvl>
    <w:lvl w:ilvl="6" w:tplc="0416000F" w:tentative="1">
      <w:start w:val="1"/>
      <w:numFmt w:val="decimal"/>
      <w:lvlText w:val="%7."/>
      <w:lvlJc w:val="left"/>
      <w:pPr>
        <w:ind w:left="5890" w:hanging="360"/>
      </w:pPr>
    </w:lvl>
    <w:lvl w:ilvl="7" w:tplc="04160019" w:tentative="1">
      <w:start w:val="1"/>
      <w:numFmt w:val="lowerLetter"/>
      <w:lvlText w:val="%8."/>
      <w:lvlJc w:val="left"/>
      <w:pPr>
        <w:ind w:left="6610" w:hanging="360"/>
      </w:pPr>
    </w:lvl>
    <w:lvl w:ilvl="8" w:tplc="0416001B" w:tentative="1">
      <w:start w:val="1"/>
      <w:numFmt w:val="lowerRoman"/>
      <w:lvlText w:val="%9."/>
      <w:lvlJc w:val="right"/>
      <w:pPr>
        <w:ind w:left="7330" w:hanging="180"/>
      </w:pPr>
    </w:lvl>
  </w:abstractNum>
  <w:abstractNum w:abstractNumId="66">
    <w:nsid w:val="73BA694C"/>
    <w:multiLevelType w:val="hybridMultilevel"/>
    <w:tmpl w:val="8C5E6B68"/>
    <w:lvl w:ilvl="0" w:tplc="F8043BB4">
      <w:start w:val="1"/>
      <w:numFmt w:val="upperRoman"/>
      <w:lvlText w:val="%1."/>
      <w:lvlJc w:val="left"/>
      <w:pPr>
        <w:ind w:left="896" w:hanging="180"/>
      </w:pPr>
      <w:rPr>
        <w:rFonts w:ascii="Arial" w:eastAsia="Arial" w:hAnsi="Arial" w:cs="Arial" w:hint="default"/>
        <w:color w:val="0A0000"/>
        <w:spacing w:val="-1"/>
        <w:w w:val="99"/>
        <w:sz w:val="20"/>
        <w:szCs w:val="20"/>
      </w:rPr>
    </w:lvl>
    <w:lvl w:ilvl="1" w:tplc="E8C0D37C">
      <w:numFmt w:val="bullet"/>
      <w:lvlText w:val="•"/>
      <w:lvlJc w:val="left"/>
      <w:pPr>
        <w:ind w:left="1948" w:hanging="180"/>
      </w:pPr>
      <w:rPr>
        <w:rFonts w:hint="default"/>
      </w:rPr>
    </w:lvl>
    <w:lvl w:ilvl="2" w:tplc="D5966442">
      <w:numFmt w:val="bullet"/>
      <w:lvlText w:val="•"/>
      <w:lvlJc w:val="left"/>
      <w:pPr>
        <w:ind w:left="2997" w:hanging="180"/>
      </w:pPr>
      <w:rPr>
        <w:rFonts w:hint="default"/>
      </w:rPr>
    </w:lvl>
    <w:lvl w:ilvl="3" w:tplc="D0A4BAB4">
      <w:numFmt w:val="bullet"/>
      <w:lvlText w:val="•"/>
      <w:lvlJc w:val="left"/>
      <w:pPr>
        <w:ind w:left="4045" w:hanging="180"/>
      </w:pPr>
      <w:rPr>
        <w:rFonts w:hint="default"/>
      </w:rPr>
    </w:lvl>
    <w:lvl w:ilvl="4" w:tplc="FCD04EE6">
      <w:numFmt w:val="bullet"/>
      <w:lvlText w:val="•"/>
      <w:lvlJc w:val="left"/>
      <w:pPr>
        <w:ind w:left="5094" w:hanging="180"/>
      </w:pPr>
      <w:rPr>
        <w:rFonts w:hint="default"/>
      </w:rPr>
    </w:lvl>
    <w:lvl w:ilvl="5" w:tplc="5F2ED2D6">
      <w:numFmt w:val="bullet"/>
      <w:lvlText w:val="•"/>
      <w:lvlJc w:val="left"/>
      <w:pPr>
        <w:ind w:left="6143" w:hanging="180"/>
      </w:pPr>
      <w:rPr>
        <w:rFonts w:hint="default"/>
      </w:rPr>
    </w:lvl>
    <w:lvl w:ilvl="6" w:tplc="FC1435CE">
      <w:numFmt w:val="bullet"/>
      <w:lvlText w:val="•"/>
      <w:lvlJc w:val="left"/>
      <w:pPr>
        <w:ind w:left="7191" w:hanging="180"/>
      </w:pPr>
      <w:rPr>
        <w:rFonts w:hint="default"/>
      </w:rPr>
    </w:lvl>
    <w:lvl w:ilvl="7" w:tplc="88824896">
      <w:numFmt w:val="bullet"/>
      <w:lvlText w:val="•"/>
      <w:lvlJc w:val="left"/>
      <w:pPr>
        <w:ind w:left="8240" w:hanging="180"/>
      </w:pPr>
      <w:rPr>
        <w:rFonts w:hint="default"/>
      </w:rPr>
    </w:lvl>
    <w:lvl w:ilvl="8" w:tplc="0CEAF0FC">
      <w:numFmt w:val="bullet"/>
      <w:lvlText w:val="•"/>
      <w:lvlJc w:val="left"/>
      <w:pPr>
        <w:ind w:left="9289" w:hanging="180"/>
      </w:pPr>
      <w:rPr>
        <w:rFonts w:hint="default"/>
      </w:rPr>
    </w:lvl>
  </w:abstractNum>
  <w:abstractNum w:abstractNumId="67">
    <w:nsid w:val="75260A4D"/>
    <w:multiLevelType w:val="multilevel"/>
    <w:tmpl w:val="249CC588"/>
    <w:lvl w:ilvl="0">
      <w:start w:val="12"/>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68">
    <w:nsid w:val="754413F3"/>
    <w:multiLevelType w:val="multilevel"/>
    <w:tmpl w:val="9A869428"/>
    <w:lvl w:ilvl="0">
      <w:start w:val="1"/>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69">
    <w:nsid w:val="77F30206"/>
    <w:multiLevelType w:val="multilevel"/>
    <w:tmpl w:val="565A0B7E"/>
    <w:lvl w:ilvl="0">
      <w:start w:val="8"/>
      <w:numFmt w:val="decimal"/>
      <w:lvlText w:val="%1"/>
      <w:lvlJc w:val="left"/>
      <w:pPr>
        <w:ind w:left="896" w:hanging="423"/>
      </w:pPr>
      <w:rPr>
        <w:rFonts w:hint="default"/>
      </w:rPr>
    </w:lvl>
    <w:lvl w:ilvl="1">
      <w:start w:val="1"/>
      <w:numFmt w:val="decimal"/>
      <w:lvlText w:val="%1.%2."/>
      <w:lvlJc w:val="left"/>
      <w:pPr>
        <w:ind w:left="2125" w:hanging="423"/>
      </w:pPr>
      <w:rPr>
        <w:rFonts w:ascii="Arial" w:eastAsia="Arial" w:hAnsi="Arial" w:cs="Arial" w:hint="default"/>
        <w:b/>
        <w:bCs/>
        <w:spacing w:val="-1"/>
        <w:w w:val="99"/>
        <w:sz w:val="20"/>
        <w:szCs w:val="20"/>
      </w:rPr>
    </w:lvl>
    <w:lvl w:ilvl="2">
      <w:numFmt w:val="bullet"/>
      <w:lvlText w:val="•"/>
      <w:lvlJc w:val="left"/>
      <w:pPr>
        <w:ind w:left="2997" w:hanging="423"/>
      </w:pPr>
      <w:rPr>
        <w:rFonts w:hint="default"/>
      </w:rPr>
    </w:lvl>
    <w:lvl w:ilvl="3">
      <w:numFmt w:val="bullet"/>
      <w:lvlText w:val="•"/>
      <w:lvlJc w:val="left"/>
      <w:pPr>
        <w:ind w:left="4045" w:hanging="423"/>
      </w:pPr>
      <w:rPr>
        <w:rFonts w:hint="default"/>
      </w:rPr>
    </w:lvl>
    <w:lvl w:ilvl="4">
      <w:numFmt w:val="bullet"/>
      <w:lvlText w:val="•"/>
      <w:lvlJc w:val="left"/>
      <w:pPr>
        <w:ind w:left="5094" w:hanging="423"/>
      </w:pPr>
      <w:rPr>
        <w:rFonts w:hint="default"/>
      </w:rPr>
    </w:lvl>
    <w:lvl w:ilvl="5">
      <w:numFmt w:val="bullet"/>
      <w:lvlText w:val="•"/>
      <w:lvlJc w:val="left"/>
      <w:pPr>
        <w:ind w:left="6143" w:hanging="423"/>
      </w:pPr>
      <w:rPr>
        <w:rFonts w:hint="default"/>
      </w:rPr>
    </w:lvl>
    <w:lvl w:ilvl="6">
      <w:numFmt w:val="bullet"/>
      <w:lvlText w:val="•"/>
      <w:lvlJc w:val="left"/>
      <w:pPr>
        <w:ind w:left="7191" w:hanging="423"/>
      </w:pPr>
      <w:rPr>
        <w:rFonts w:hint="default"/>
      </w:rPr>
    </w:lvl>
    <w:lvl w:ilvl="7">
      <w:numFmt w:val="bullet"/>
      <w:lvlText w:val="•"/>
      <w:lvlJc w:val="left"/>
      <w:pPr>
        <w:ind w:left="8240" w:hanging="423"/>
      </w:pPr>
      <w:rPr>
        <w:rFonts w:hint="default"/>
      </w:rPr>
    </w:lvl>
    <w:lvl w:ilvl="8">
      <w:numFmt w:val="bullet"/>
      <w:lvlText w:val="•"/>
      <w:lvlJc w:val="left"/>
      <w:pPr>
        <w:ind w:left="9289" w:hanging="423"/>
      </w:pPr>
      <w:rPr>
        <w:rFonts w:hint="default"/>
      </w:rPr>
    </w:lvl>
  </w:abstractNum>
  <w:abstractNum w:abstractNumId="70">
    <w:nsid w:val="79DD52FE"/>
    <w:multiLevelType w:val="multilevel"/>
    <w:tmpl w:val="07CC5C24"/>
    <w:lvl w:ilvl="0">
      <w:start w:val="10"/>
      <w:numFmt w:val="decimal"/>
      <w:lvlText w:val="%1"/>
      <w:lvlJc w:val="left"/>
      <w:pPr>
        <w:ind w:left="896" w:hanging="552"/>
      </w:pPr>
      <w:rPr>
        <w:rFonts w:hint="default"/>
      </w:rPr>
    </w:lvl>
    <w:lvl w:ilvl="1">
      <w:start w:val="2"/>
      <w:numFmt w:val="decimal"/>
      <w:lvlText w:val="%1.%2."/>
      <w:lvlJc w:val="left"/>
      <w:pPr>
        <w:ind w:left="694"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71">
    <w:nsid w:val="7DDC3960"/>
    <w:multiLevelType w:val="multilevel"/>
    <w:tmpl w:val="3B1E7FCA"/>
    <w:lvl w:ilvl="0">
      <w:start w:val="6"/>
      <w:numFmt w:val="decimal"/>
      <w:lvlText w:val="%1"/>
      <w:lvlJc w:val="left"/>
      <w:pPr>
        <w:ind w:left="896" w:hanging="442"/>
      </w:pPr>
      <w:rPr>
        <w:rFonts w:hint="default"/>
      </w:rPr>
    </w:lvl>
    <w:lvl w:ilvl="1">
      <w:start w:val="1"/>
      <w:numFmt w:val="decimal"/>
      <w:lvlText w:val="%1.%2."/>
      <w:lvlJc w:val="left"/>
      <w:pPr>
        <w:ind w:left="896" w:hanging="442"/>
      </w:pPr>
      <w:rPr>
        <w:rFonts w:ascii="Arial" w:eastAsia="Arial" w:hAnsi="Arial" w:cs="Arial" w:hint="default"/>
        <w:b/>
        <w:bCs/>
        <w:color w:val="0A0000"/>
        <w:spacing w:val="-1"/>
        <w:w w:val="99"/>
        <w:sz w:val="20"/>
        <w:szCs w:val="20"/>
      </w:rPr>
    </w:lvl>
    <w:lvl w:ilvl="2">
      <w:numFmt w:val="bullet"/>
      <w:lvlText w:val="•"/>
      <w:lvlJc w:val="left"/>
      <w:pPr>
        <w:ind w:left="2997" w:hanging="442"/>
      </w:pPr>
      <w:rPr>
        <w:rFonts w:hint="default"/>
      </w:rPr>
    </w:lvl>
    <w:lvl w:ilvl="3">
      <w:numFmt w:val="bullet"/>
      <w:lvlText w:val="•"/>
      <w:lvlJc w:val="left"/>
      <w:pPr>
        <w:ind w:left="4045" w:hanging="442"/>
      </w:pPr>
      <w:rPr>
        <w:rFonts w:hint="default"/>
      </w:rPr>
    </w:lvl>
    <w:lvl w:ilvl="4">
      <w:numFmt w:val="bullet"/>
      <w:lvlText w:val="•"/>
      <w:lvlJc w:val="left"/>
      <w:pPr>
        <w:ind w:left="5094" w:hanging="442"/>
      </w:pPr>
      <w:rPr>
        <w:rFonts w:hint="default"/>
      </w:rPr>
    </w:lvl>
    <w:lvl w:ilvl="5">
      <w:numFmt w:val="bullet"/>
      <w:lvlText w:val="•"/>
      <w:lvlJc w:val="left"/>
      <w:pPr>
        <w:ind w:left="6143" w:hanging="442"/>
      </w:pPr>
      <w:rPr>
        <w:rFonts w:hint="default"/>
      </w:rPr>
    </w:lvl>
    <w:lvl w:ilvl="6">
      <w:numFmt w:val="bullet"/>
      <w:lvlText w:val="•"/>
      <w:lvlJc w:val="left"/>
      <w:pPr>
        <w:ind w:left="7191" w:hanging="442"/>
      </w:pPr>
      <w:rPr>
        <w:rFonts w:hint="default"/>
      </w:rPr>
    </w:lvl>
    <w:lvl w:ilvl="7">
      <w:numFmt w:val="bullet"/>
      <w:lvlText w:val="•"/>
      <w:lvlJc w:val="left"/>
      <w:pPr>
        <w:ind w:left="8240" w:hanging="442"/>
      </w:pPr>
      <w:rPr>
        <w:rFonts w:hint="default"/>
      </w:rPr>
    </w:lvl>
    <w:lvl w:ilvl="8">
      <w:numFmt w:val="bullet"/>
      <w:lvlText w:val="•"/>
      <w:lvlJc w:val="left"/>
      <w:pPr>
        <w:ind w:left="9289" w:hanging="442"/>
      </w:pPr>
      <w:rPr>
        <w:rFonts w:hint="default"/>
      </w:rPr>
    </w:lvl>
  </w:abstractNum>
  <w:abstractNum w:abstractNumId="72">
    <w:nsid w:val="7F385DC8"/>
    <w:multiLevelType w:val="hybridMultilevel"/>
    <w:tmpl w:val="14BCC358"/>
    <w:lvl w:ilvl="0" w:tplc="7AA0D20A">
      <w:start w:val="1"/>
      <w:numFmt w:val="lowerLetter"/>
      <w:lvlText w:val="%1)"/>
      <w:lvlJc w:val="left"/>
      <w:pPr>
        <w:ind w:left="896" w:hanging="305"/>
      </w:pPr>
      <w:rPr>
        <w:rFonts w:ascii="Arial" w:eastAsia="Arial" w:hAnsi="Arial" w:cs="Arial" w:hint="default"/>
        <w:b/>
        <w:bCs/>
        <w:spacing w:val="-1"/>
        <w:w w:val="99"/>
        <w:sz w:val="20"/>
        <w:szCs w:val="20"/>
      </w:rPr>
    </w:lvl>
    <w:lvl w:ilvl="1" w:tplc="6EFE735E">
      <w:numFmt w:val="bullet"/>
      <w:lvlText w:val="•"/>
      <w:lvlJc w:val="left"/>
      <w:pPr>
        <w:ind w:left="1948" w:hanging="305"/>
      </w:pPr>
      <w:rPr>
        <w:rFonts w:hint="default"/>
      </w:rPr>
    </w:lvl>
    <w:lvl w:ilvl="2" w:tplc="5E2895D6">
      <w:numFmt w:val="bullet"/>
      <w:lvlText w:val="•"/>
      <w:lvlJc w:val="left"/>
      <w:pPr>
        <w:ind w:left="2997" w:hanging="305"/>
      </w:pPr>
      <w:rPr>
        <w:rFonts w:hint="default"/>
      </w:rPr>
    </w:lvl>
    <w:lvl w:ilvl="3" w:tplc="9D9E22D4">
      <w:numFmt w:val="bullet"/>
      <w:lvlText w:val="•"/>
      <w:lvlJc w:val="left"/>
      <w:pPr>
        <w:ind w:left="4045" w:hanging="305"/>
      </w:pPr>
      <w:rPr>
        <w:rFonts w:hint="default"/>
      </w:rPr>
    </w:lvl>
    <w:lvl w:ilvl="4" w:tplc="6B8A1C60">
      <w:numFmt w:val="bullet"/>
      <w:lvlText w:val="•"/>
      <w:lvlJc w:val="left"/>
      <w:pPr>
        <w:ind w:left="5094" w:hanging="305"/>
      </w:pPr>
      <w:rPr>
        <w:rFonts w:hint="default"/>
      </w:rPr>
    </w:lvl>
    <w:lvl w:ilvl="5" w:tplc="FE9649DA">
      <w:numFmt w:val="bullet"/>
      <w:lvlText w:val="•"/>
      <w:lvlJc w:val="left"/>
      <w:pPr>
        <w:ind w:left="6143" w:hanging="305"/>
      </w:pPr>
      <w:rPr>
        <w:rFonts w:hint="default"/>
      </w:rPr>
    </w:lvl>
    <w:lvl w:ilvl="6" w:tplc="9FDC64F8">
      <w:numFmt w:val="bullet"/>
      <w:lvlText w:val="•"/>
      <w:lvlJc w:val="left"/>
      <w:pPr>
        <w:ind w:left="7191" w:hanging="305"/>
      </w:pPr>
      <w:rPr>
        <w:rFonts w:hint="default"/>
      </w:rPr>
    </w:lvl>
    <w:lvl w:ilvl="7" w:tplc="F704E988">
      <w:numFmt w:val="bullet"/>
      <w:lvlText w:val="•"/>
      <w:lvlJc w:val="left"/>
      <w:pPr>
        <w:ind w:left="8240" w:hanging="305"/>
      </w:pPr>
      <w:rPr>
        <w:rFonts w:hint="default"/>
      </w:rPr>
    </w:lvl>
    <w:lvl w:ilvl="8" w:tplc="C5B2BEB0">
      <w:numFmt w:val="bullet"/>
      <w:lvlText w:val="•"/>
      <w:lvlJc w:val="left"/>
      <w:pPr>
        <w:ind w:left="9289" w:hanging="305"/>
      </w:pPr>
      <w:rPr>
        <w:rFonts w:hint="default"/>
      </w:rPr>
    </w:lvl>
  </w:abstractNum>
  <w:abstractNum w:abstractNumId="73">
    <w:nsid w:val="7FB526FA"/>
    <w:multiLevelType w:val="multilevel"/>
    <w:tmpl w:val="E3F6E6FA"/>
    <w:lvl w:ilvl="0">
      <w:start w:val="6"/>
      <w:numFmt w:val="decimal"/>
      <w:lvlText w:val="%1"/>
      <w:lvlJc w:val="left"/>
      <w:pPr>
        <w:ind w:left="896" w:hanging="444"/>
      </w:pPr>
      <w:rPr>
        <w:rFonts w:hint="default"/>
      </w:rPr>
    </w:lvl>
    <w:lvl w:ilvl="1">
      <w:start w:val="1"/>
      <w:numFmt w:val="decimal"/>
      <w:lvlText w:val="%1.%2."/>
      <w:lvlJc w:val="left"/>
      <w:pPr>
        <w:ind w:left="896" w:hanging="444"/>
      </w:pPr>
      <w:rPr>
        <w:rFonts w:ascii="Arial" w:eastAsia="Arial" w:hAnsi="Arial" w:cs="Arial" w:hint="default"/>
        <w:b/>
        <w:bCs/>
        <w:spacing w:val="-1"/>
        <w:w w:val="99"/>
        <w:sz w:val="20"/>
        <w:szCs w:val="20"/>
      </w:rPr>
    </w:lvl>
    <w:lvl w:ilvl="2">
      <w:numFmt w:val="bullet"/>
      <w:lvlText w:val="•"/>
      <w:lvlJc w:val="left"/>
      <w:pPr>
        <w:ind w:left="2997" w:hanging="444"/>
      </w:pPr>
      <w:rPr>
        <w:rFonts w:hint="default"/>
      </w:rPr>
    </w:lvl>
    <w:lvl w:ilvl="3">
      <w:numFmt w:val="bullet"/>
      <w:lvlText w:val="•"/>
      <w:lvlJc w:val="left"/>
      <w:pPr>
        <w:ind w:left="4045" w:hanging="444"/>
      </w:pPr>
      <w:rPr>
        <w:rFonts w:hint="default"/>
      </w:rPr>
    </w:lvl>
    <w:lvl w:ilvl="4">
      <w:numFmt w:val="bullet"/>
      <w:lvlText w:val="•"/>
      <w:lvlJc w:val="left"/>
      <w:pPr>
        <w:ind w:left="5094" w:hanging="444"/>
      </w:pPr>
      <w:rPr>
        <w:rFonts w:hint="default"/>
      </w:rPr>
    </w:lvl>
    <w:lvl w:ilvl="5">
      <w:numFmt w:val="bullet"/>
      <w:lvlText w:val="•"/>
      <w:lvlJc w:val="left"/>
      <w:pPr>
        <w:ind w:left="6143" w:hanging="444"/>
      </w:pPr>
      <w:rPr>
        <w:rFonts w:hint="default"/>
      </w:rPr>
    </w:lvl>
    <w:lvl w:ilvl="6">
      <w:numFmt w:val="bullet"/>
      <w:lvlText w:val="•"/>
      <w:lvlJc w:val="left"/>
      <w:pPr>
        <w:ind w:left="7191" w:hanging="444"/>
      </w:pPr>
      <w:rPr>
        <w:rFonts w:hint="default"/>
      </w:rPr>
    </w:lvl>
    <w:lvl w:ilvl="7">
      <w:numFmt w:val="bullet"/>
      <w:lvlText w:val="•"/>
      <w:lvlJc w:val="left"/>
      <w:pPr>
        <w:ind w:left="8240" w:hanging="444"/>
      </w:pPr>
      <w:rPr>
        <w:rFonts w:hint="default"/>
      </w:rPr>
    </w:lvl>
    <w:lvl w:ilvl="8">
      <w:numFmt w:val="bullet"/>
      <w:lvlText w:val="•"/>
      <w:lvlJc w:val="left"/>
      <w:pPr>
        <w:ind w:left="9289" w:hanging="444"/>
      </w:pPr>
      <w:rPr>
        <w:rFonts w:hint="default"/>
      </w:rPr>
    </w:lvl>
  </w:abstractNum>
  <w:num w:numId="1">
    <w:abstractNumId w:val="49"/>
  </w:num>
  <w:num w:numId="2">
    <w:abstractNumId w:val="29"/>
  </w:num>
  <w:num w:numId="3">
    <w:abstractNumId w:val="50"/>
  </w:num>
  <w:num w:numId="4">
    <w:abstractNumId w:val="12"/>
  </w:num>
  <w:num w:numId="5">
    <w:abstractNumId w:val="5"/>
  </w:num>
  <w:num w:numId="6">
    <w:abstractNumId w:val="35"/>
  </w:num>
  <w:num w:numId="7">
    <w:abstractNumId w:val="18"/>
  </w:num>
  <w:num w:numId="8">
    <w:abstractNumId w:val="57"/>
  </w:num>
  <w:num w:numId="9">
    <w:abstractNumId w:val="48"/>
  </w:num>
  <w:num w:numId="10">
    <w:abstractNumId w:val="73"/>
  </w:num>
  <w:num w:numId="11">
    <w:abstractNumId w:val="20"/>
  </w:num>
  <w:num w:numId="12">
    <w:abstractNumId w:val="23"/>
  </w:num>
  <w:num w:numId="13">
    <w:abstractNumId w:val="10"/>
  </w:num>
  <w:num w:numId="14">
    <w:abstractNumId w:val="26"/>
  </w:num>
  <w:num w:numId="15">
    <w:abstractNumId w:val="58"/>
  </w:num>
  <w:num w:numId="16">
    <w:abstractNumId w:val="15"/>
  </w:num>
  <w:num w:numId="17">
    <w:abstractNumId w:val="8"/>
  </w:num>
  <w:num w:numId="18">
    <w:abstractNumId w:val="66"/>
  </w:num>
  <w:num w:numId="19">
    <w:abstractNumId w:val="41"/>
  </w:num>
  <w:num w:numId="20">
    <w:abstractNumId w:val="7"/>
  </w:num>
  <w:num w:numId="21">
    <w:abstractNumId w:val="25"/>
  </w:num>
  <w:num w:numId="22">
    <w:abstractNumId w:val="47"/>
  </w:num>
  <w:num w:numId="23">
    <w:abstractNumId w:val="42"/>
  </w:num>
  <w:num w:numId="24">
    <w:abstractNumId w:val="63"/>
  </w:num>
  <w:num w:numId="25">
    <w:abstractNumId w:val="31"/>
  </w:num>
  <w:num w:numId="26">
    <w:abstractNumId w:val="4"/>
  </w:num>
  <w:num w:numId="27">
    <w:abstractNumId w:val="27"/>
  </w:num>
  <w:num w:numId="28">
    <w:abstractNumId w:val="71"/>
  </w:num>
  <w:num w:numId="29">
    <w:abstractNumId w:val="52"/>
  </w:num>
  <w:num w:numId="30">
    <w:abstractNumId w:val="72"/>
  </w:num>
  <w:num w:numId="31">
    <w:abstractNumId w:val="64"/>
  </w:num>
  <w:num w:numId="32">
    <w:abstractNumId w:val="24"/>
  </w:num>
  <w:num w:numId="33">
    <w:abstractNumId w:val="43"/>
  </w:num>
  <w:num w:numId="34">
    <w:abstractNumId w:val="68"/>
  </w:num>
  <w:num w:numId="35">
    <w:abstractNumId w:val="19"/>
  </w:num>
  <w:num w:numId="36">
    <w:abstractNumId w:val="2"/>
  </w:num>
  <w:num w:numId="37">
    <w:abstractNumId w:val="3"/>
  </w:num>
  <w:num w:numId="38">
    <w:abstractNumId w:val="22"/>
  </w:num>
  <w:num w:numId="39">
    <w:abstractNumId w:val="36"/>
  </w:num>
  <w:num w:numId="40">
    <w:abstractNumId w:val="11"/>
  </w:num>
  <w:num w:numId="41">
    <w:abstractNumId w:val="34"/>
  </w:num>
  <w:num w:numId="42">
    <w:abstractNumId w:val="30"/>
  </w:num>
  <w:num w:numId="43">
    <w:abstractNumId w:val="39"/>
  </w:num>
  <w:num w:numId="44">
    <w:abstractNumId w:val="59"/>
  </w:num>
  <w:num w:numId="45">
    <w:abstractNumId w:val="61"/>
  </w:num>
  <w:num w:numId="46">
    <w:abstractNumId w:val="45"/>
  </w:num>
  <w:num w:numId="47">
    <w:abstractNumId w:val="51"/>
  </w:num>
  <w:num w:numId="48">
    <w:abstractNumId w:val="56"/>
  </w:num>
  <w:num w:numId="49">
    <w:abstractNumId w:val="13"/>
  </w:num>
  <w:num w:numId="50">
    <w:abstractNumId w:val="6"/>
  </w:num>
  <w:num w:numId="51">
    <w:abstractNumId w:val="62"/>
  </w:num>
  <w:num w:numId="52">
    <w:abstractNumId w:val="32"/>
  </w:num>
  <w:num w:numId="53">
    <w:abstractNumId w:val="33"/>
  </w:num>
  <w:num w:numId="54">
    <w:abstractNumId w:val="60"/>
  </w:num>
  <w:num w:numId="55">
    <w:abstractNumId w:val="21"/>
  </w:num>
  <w:num w:numId="56">
    <w:abstractNumId w:val="67"/>
  </w:num>
  <w:num w:numId="57">
    <w:abstractNumId w:val="16"/>
  </w:num>
  <w:num w:numId="58">
    <w:abstractNumId w:val="44"/>
  </w:num>
  <w:num w:numId="59">
    <w:abstractNumId w:val="38"/>
  </w:num>
  <w:num w:numId="60">
    <w:abstractNumId w:val="69"/>
  </w:num>
  <w:num w:numId="61">
    <w:abstractNumId w:val="54"/>
  </w:num>
  <w:num w:numId="62">
    <w:abstractNumId w:val="17"/>
  </w:num>
  <w:num w:numId="63">
    <w:abstractNumId w:val="55"/>
  </w:num>
  <w:num w:numId="64">
    <w:abstractNumId w:val="1"/>
  </w:num>
  <w:num w:numId="65">
    <w:abstractNumId w:val="37"/>
  </w:num>
  <w:num w:numId="66">
    <w:abstractNumId w:val="53"/>
  </w:num>
  <w:num w:numId="67">
    <w:abstractNumId w:val="70"/>
  </w:num>
  <w:num w:numId="68">
    <w:abstractNumId w:val="46"/>
  </w:num>
  <w:num w:numId="69">
    <w:abstractNumId w:val="0"/>
  </w:num>
  <w:num w:numId="70">
    <w:abstractNumId w:val="40"/>
  </w:num>
  <w:num w:numId="71">
    <w:abstractNumId w:val="28"/>
  </w:num>
  <w:num w:numId="72">
    <w:abstractNumId w:val="14"/>
  </w:num>
  <w:num w:numId="73">
    <w:abstractNumId w:val="9"/>
  </w:num>
  <w:num w:numId="74">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CA"/>
    <w:rsid w:val="0000241B"/>
    <w:rsid w:val="00007BDA"/>
    <w:rsid w:val="000176CF"/>
    <w:rsid w:val="00017E5D"/>
    <w:rsid w:val="0002202B"/>
    <w:rsid w:val="00022FC4"/>
    <w:rsid w:val="0003472C"/>
    <w:rsid w:val="000355E3"/>
    <w:rsid w:val="0003731E"/>
    <w:rsid w:val="0004408E"/>
    <w:rsid w:val="00045248"/>
    <w:rsid w:val="00053D0D"/>
    <w:rsid w:val="000570E8"/>
    <w:rsid w:val="0006069C"/>
    <w:rsid w:val="00063710"/>
    <w:rsid w:val="000649FA"/>
    <w:rsid w:val="00065BD8"/>
    <w:rsid w:val="0006669F"/>
    <w:rsid w:val="00071517"/>
    <w:rsid w:val="00071996"/>
    <w:rsid w:val="00072E84"/>
    <w:rsid w:val="00074168"/>
    <w:rsid w:val="000756AA"/>
    <w:rsid w:val="000779F8"/>
    <w:rsid w:val="00090BDA"/>
    <w:rsid w:val="00093F92"/>
    <w:rsid w:val="00096C73"/>
    <w:rsid w:val="00096E27"/>
    <w:rsid w:val="000A084F"/>
    <w:rsid w:val="000A4B70"/>
    <w:rsid w:val="000A4BCF"/>
    <w:rsid w:val="000A639D"/>
    <w:rsid w:val="000A7027"/>
    <w:rsid w:val="000A75DD"/>
    <w:rsid w:val="000A779A"/>
    <w:rsid w:val="000B1F89"/>
    <w:rsid w:val="000B240D"/>
    <w:rsid w:val="000B4E24"/>
    <w:rsid w:val="000C3DC7"/>
    <w:rsid w:val="000C469D"/>
    <w:rsid w:val="000C569B"/>
    <w:rsid w:val="000C58F7"/>
    <w:rsid w:val="000C7A93"/>
    <w:rsid w:val="000D0C83"/>
    <w:rsid w:val="000D2B90"/>
    <w:rsid w:val="000E0ADE"/>
    <w:rsid w:val="000E47C5"/>
    <w:rsid w:val="000E7C2E"/>
    <w:rsid w:val="000F2F6D"/>
    <w:rsid w:val="000F6273"/>
    <w:rsid w:val="000F75BF"/>
    <w:rsid w:val="00101ACC"/>
    <w:rsid w:val="00103994"/>
    <w:rsid w:val="00103BA8"/>
    <w:rsid w:val="00104DE5"/>
    <w:rsid w:val="001109EC"/>
    <w:rsid w:val="00111261"/>
    <w:rsid w:val="00111386"/>
    <w:rsid w:val="0011274C"/>
    <w:rsid w:val="00113353"/>
    <w:rsid w:val="001148AC"/>
    <w:rsid w:val="00114960"/>
    <w:rsid w:val="00120CCD"/>
    <w:rsid w:val="0012278F"/>
    <w:rsid w:val="00127C6E"/>
    <w:rsid w:val="00130A8D"/>
    <w:rsid w:val="001418B6"/>
    <w:rsid w:val="00142B9C"/>
    <w:rsid w:val="001458A1"/>
    <w:rsid w:val="00147D2B"/>
    <w:rsid w:val="0015134A"/>
    <w:rsid w:val="00152A8E"/>
    <w:rsid w:val="0015435A"/>
    <w:rsid w:val="00157612"/>
    <w:rsid w:val="001669B3"/>
    <w:rsid w:val="00167CBC"/>
    <w:rsid w:val="00173BBE"/>
    <w:rsid w:val="00183D4A"/>
    <w:rsid w:val="00186724"/>
    <w:rsid w:val="001879FC"/>
    <w:rsid w:val="00194D13"/>
    <w:rsid w:val="0019633E"/>
    <w:rsid w:val="0019648A"/>
    <w:rsid w:val="001A0889"/>
    <w:rsid w:val="001A111E"/>
    <w:rsid w:val="001A141A"/>
    <w:rsid w:val="001A38EC"/>
    <w:rsid w:val="001B1D5C"/>
    <w:rsid w:val="001B2AAC"/>
    <w:rsid w:val="001B327D"/>
    <w:rsid w:val="001B5FC6"/>
    <w:rsid w:val="001B6194"/>
    <w:rsid w:val="001B7AE3"/>
    <w:rsid w:val="001C32EC"/>
    <w:rsid w:val="001C5D4F"/>
    <w:rsid w:val="001C74AD"/>
    <w:rsid w:val="001C74E2"/>
    <w:rsid w:val="001D0FB3"/>
    <w:rsid w:val="001D74A4"/>
    <w:rsid w:val="001E044C"/>
    <w:rsid w:val="001E2858"/>
    <w:rsid w:val="001E2F14"/>
    <w:rsid w:val="001E5F73"/>
    <w:rsid w:val="001F048E"/>
    <w:rsid w:val="001F1CD0"/>
    <w:rsid w:val="001F1CF6"/>
    <w:rsid w:val="001F3853"/>
    <w:rsid w:val="001F5103"/>
    <w:rsid w:val="00200171"/>
    <w:rsid w:val="00202A2D"/>
    <w:rsid w:val="002054A4"/>
    <w:rsid w:val="00206E8C"/>
    <w:rsid w:val="002106DB"/>
    <w:rsid w:val="002113B6"/>
    <w:rsid w:val="0021388B"/>
    <w:rsid w:val="00213EAA"/>
    <w:rsid w:val="00214FE7"/>
    <w:rsid w:val="002171A5"/>
    <w:rsid w:val="00217993"/>
    <w:rsid w:val="00226414"/>
    <w:rsid w:val="00227745"/>
    <w:rsid w:val="0023217E"/>
    <w:rsid w:val="0023444F"/>
    <w:rsid w:val="00245F11"/>
    <w:rsid w:val="00247CB8"/>
    <w:rsid w:val="002526DF"/>
    <w:rsid w:val="00252E60"/>
    <w:rsid w:val="0025400B"/>
    <w:rsid w:val="00260CFF"/>
    <w:rsid w:val="002631F0"/>
    <w:rsid w:val="00263947"/>
    <w:rsid w:val="00264F1B"/>
    <w:rsid w:val="00267A78"/>
    <w:rsid w:val="0027033F"/>
    <w:rsid w:val="00271415"/>
    <w:rsid w:val="00274B15"/>
    <w:rsid w:val="002777FD"/>
    <w:rsid w:val="00277F24"/>
    <w:rsid w:val="00280174"/>
    <w:rsid w:val="002842FB"/>
    <w:rsid w:val="00284ECC"/>
    <w:rsid w:val="00285371"/>
    <w:rsid w:val="0028627C"/>
    <w:rsid w:val="00287A17"/>
    <w:rsid w:val="00290184"/>
    <w:rsid w:val="00290205"/>
    <w:rsid w:val="00291FDB"/>
    <w:rsid w:val="002953F3"/>
    <w:rsid w:val="002964F1"/>
    <w:rsid w:val="002A1458"/>
    <w:rsid w:val="002A1EC5"/>
    <w:rsid w:val="002A442F"/>
    <w:rsid w:val="002A6B11"/>
    <w:rsid w:val="002B36DB"/>
    <w:rsid w:val="002B56F8"/>
    <w:rsid w:val="002B7544"/>
    <w:rsid w:val="002C1192"/>
    <w:rsid w:val="002C177C"/>
    <w:rsid w:val="002C4540"/>
    <w:rsid w:val="002C5CEF"/>
    <w:rsid w:val="002C6BC2"/>
    <w:rsid w:val="002C7034"/>
    <w:rsid w:val="002D3FD1"/>
    <w:rsid w:val="002D571A"/>
    <w:rsid w:val="002D62DB"/>
    <w:rsid w:val="002E1789"/>
    <w:rsid w:val="002E1DA7"/>
    <w:rsid w:val="002E3124"/>
    <w:rsid w:val="002E3CF2"/>
    <w:rsid w:val="002E6126"/>
    <w:rsid w:val="002F120C"/>
    <w:rsid w:val="002F1AED"/>
    <w:rsid w:val="002F72E4"/>
    <w:rsid w:val="003006E4"/>
    <w:rsid w:val="00300DB1"/>
    <w:rsid w:val="00300F86"/>
    <w:rsid w:val="00301AD2"/>
    <w:rsid w:val="0030340E"/>
    <w:rsid w:val="003054D1"/>
    <w:rsid w:val="0031077E"/>
    <w:rsid w:val="00311206"/>
    <w:rsid w:val="0031526F"/>
    <w:rsid w:val="003154C2"/>
    <w:rsid w:val="00322E0F"/>
    <w:rsid w:val="00325F11"/>
    <w:rsid w:val="00326E33"/>
    <w:rsid w:val="00331C4C"/>
    <w:rsid w:val="00332361"/>
    <w:rsid w:val="00332CD0"/>
    <w:rsid w:val="003331DF"/>
    <w:rsid w:val="003333A7"/>
    <w:rsid w:val="00337505"/>
    <w:rsid w:val="0034383A"/>
    <w:rsid w:val="003469C0"/>
    <w:rsid w:val="00347799"/>
    <w:rsid w:val="00352FF9"/>
    <w:rsid w:val="00354EB3"/>
    <w:rsid w:val="00364E84"/>
    <w:rsid w:val="00365088"/>
    <w:rsid w:val="003740A5"/>
    <w:rsid w:val="0038230E"/>
    <w:rsid w:val="0038255B"/>
    <w:rsid w:val="003858AD"/>
    <w:rsid w:val="003931A3"/>
    <w:rsid w:val="00394B2E"/>
    <w:rsid w:val="003B64E1"/>
    <w:rsid w:val="003C1920"/>
    <w:rsid w:val="003C4CB4"/>
    <w:rsid w:val="003C551D"/>
    <w:rsid w:val="003C6A5C"/>
    <w:rsid w:val="003C77FD"/>
    <w:rsid w:val="003D0B57"/>
    <w:rsid w:val="003D68FC"/>
    <w:rsid w:val="003D703E"/>
    <w:rsid w:val="003D74C3"/>
    <w:rsid w:val="003E1487"/>
    <w:rsid w:val="003E502C"/>
    <w:rsid w:val="003F48CF"/>
    <w:rsid w:val="003F7994"/>
    <w:rsid w:val="00400ABA"/>
    <w:rsid w:val="00401238"/>
    <w:rsid w:val="00406B94"/>
    <w:rsid w:val="00415734"/>
    <w:rsid w:val="004175D1"/>
    <w:rsid w:val="004202B0"/>
    <w:rsid w:val="004202D8"/>
    <w:rsid w:val="00431BA9"/>
    <w:rsid w:val="00432851"/>
    <w:rsid w:val="0043428D"/>
    <w:rsid w:val="00434605"/>
    <w:rsid w:val="00436AA3"/>
    <w:rsid w:val="004434DD"/>
    <w:rsid w:val="00444D39"/>
    <w:rsid w:val="00451FC0"/>
    <w:rsid w:val="00460C1A"/>
    <w:rsid w:val="00461370"/>
    <w:rsid w:val="004661AD"/>
    <w:rsid w:val="00472917"/>
    <w:rsid w:val="004813D8"/>
    <w:rsid w:val="00481B46"/>
    <w:rsid w:val="0048581A"/>
    <w:rsid w:val="00486308"/>
    <w:rsid w:val="00487363"/>
    <w:rsid w:val="004928CE"/>
    <w:rsid w:val="00494032"/>
    <w:rsid w:val="00494569"/>
    <w:rsid w:val="0049554F"/>
    <w:rsid w:val="00495E90"/>
    <w:rsid w:val="004A1D20"/>
    <w:rsid w:val="004A5ED1"/>
    <w:rsid w:val="004A7839"/>
    <w:rsid w:val="004B0DF2"/>
    <w:rsid w:val="004B2A3B"/>
    <w:rsid w:val="004B42C8"/>
    <w:rsid w:val="004C6130"/>
    <w:rsid w:val="004D3C59"/>
    <w:rsid w:val="004E0817"/>
    <w:rsid w:val="004E41BE"/>
    <w:rsid w:val="004E4905"/>
    <w:rsid w:val="004E7148"/>
    <w:rsid w:val="004F3D34"/>
    <w:rsid w:val="00504151"/>
    <w:rsid w:val="00504FB6"/>
    <w:rsid w:val="00511FBC"/>
    <w:rsid w:val="005147FE"/>
    <w:rsid w:val="005210EC"/>
    <w:rsid w:val="005233A8"/>
    <w:rsid w:val="0052404B"/>
    <w:rsid w:val="00524D13"/>
    <w:rsid w:val="005251FD"/>
    <w:rsid w:val="00525721"/>
    <w:rsid w:val="00525B69"/>
    <w:rsid w:val="00526491"/>
    <w:rsid w:val="00532B44"/>
    <w:rsid w:val="00532FF9"/>
    <w:rsid w:val="005343F7"/>
    <w:rsid w:val="005355DB"/>
    <w:rsid w:val="005369E1"/>
    <w:rsid w:val="00537BB5"/>
    <w:rsid w:val="0054008C"/>
    <w:rsid w:val="00540BE0"/>
    <w:rsid w:val="005422F9"/>
    <w:rsid w:val="00542954"/>
    <w:rsid w:val="0054304C"/>
    <w:rsid w:val="00547996"/>
    <w:rsid w:val="005507CE"/>
    <w:rsid w:val="0055234B"/>
    <w:rsid w:val="005533D2"/>
    <w:rsid w:val="005564C1"/>
    <w:rsid w:val="005568B4"/>
    <w:rsid w:val="00556CDB"/>
    <w:rsid w:val="005612E3"/>
    <w:rsid w:val="0056419D"/>
    <w:rsid w:val="005651CA"/>
    <w:rsid w:val="005727F1"/>
    <w:rsid w:val="005734AB"/>
    <w:rsid w:val="00573CD1"/>
    <w:rsid w:val="00574911"/>
    <w:rsid w:val="00587872"/>
    <w:rsid w:val="00596275"/>
    <w:rsid w:val="005A0978"/>
    <w:rsid w:val="005A1B83"/>
    <w:rsid w:val="005A380E"/>
    <w:rsid w:val="005A789C"/>
    <w:rsid w:val="005B15A2"/>
    <w:rsid w:val="005B1909"/>
    <w:rsid w:val="005C1848"/>
    <w:rsid w:val="005D0C73"/>
    <w:rsid w:val="005D402F"/>
    <w:rsid w:val="005E5F72"/>
    <w:rsid w:val="005E73BE"/>
    <w:rsid w:val="005F0061"/>
    <w:rsid w:val="005F3F08"/>
    <w:rsid w:val="005F5B39"/>
    <w:rsid w:val="005F71EF"/>
    <w:rsid w:val="0060449D"/>
    <w:rsid w:val="006100E6"/>
    <w:rsid w:val="00610FE4"/>
    <w:rsid w:val="006117FC"/>
    <w:rsid w:val="00613D63"/>
    <w:rsid w:val="006235BD"/>
    <w:rsid w:val="00623D04"/>
    <w:rsid w:val="006267E1"/>
    <w:rsid w:val="006277C7"/>
    <w:rsid w:val="006316EC"/>
    <w:rsid w:val="00637B06"/>
    <w:rsid w:val="00642453"/>
    <w:rsid w:val="00651DE5"/>
    <w:rsid w:val="00654B61"/>
    <w:rsid w:val="00654EC9"/>
    <w:rsid w:val="006565AE"/>
    <w:rsid w:val="0065690E"/>
    <w:rsid w:val="0067673F"/>
    <w:rsid w:val="00676B74"/>
    <w:rsid w:val="00682569"/>
    <w:rsid w:val="00683735"/>
    <w:rsid w:val="00685E02"/>
    <w:rsid w:val="00686E58"/>
    <w:rsid w:val="00690F7B"/>
    <w:rsid w:val="00692EBB"/>
    <w:rsid w:val="006939DA"/>
    <w:rsid w:val="006944E1"/>
    <w:rsid w:val="006961AC"/>
    <w:rsid w:val="006A0A03"/>
    <w:rsid w:val="006A191B"/>
    <w:rsid w:val="006A1D91"/>
    <w:rsid w:val="006A2E12"/>
    <w:rsid w:val="006A4C95"/>
    <w:rsid w:val="006A7A1E"/>
    <w:rsid w:val="006B15E5"/>
    <w:rsid w:val="006B6F12"/>
    <w:rsid w:val="006B7FBF"/>
    <w:rsid w:val="006C0867"/>
    <w:rsid w:val="006C1202"/>
    <w:rsid w:val="006C1BB8"/>
    <w:rsid w:val="006C6B76"/>
    <w:rsid w:val="006D077A"/>
    <w:rsid w:val="006D55DB"/>
    <w:rsid w:val="006D6152"/>
    <w:rsid w:val="006D74F8"/>
    <w:rsid w:val="006E665C"/>
    <w:rsid w:val="006E6F6A"/>
    <w:rsid w:val="006E7009"/>
    <w:rsid w:val="006E791C"/>
    <w:rsid w:val="006F03EA"/>
    <w:rsid w:val="006F2100"/>
    <w:rsid w:val="006F39FD"/>
    <w:rsid w:val="006F48C1"/>
    <w:rsid w:val="006F4E3C"/>
    <w:rsid w:val="006F5582"/>
    <w:rsid w:val="006F61BA"/>
    <w:rsid w:val="00700858"/>
    <w:rsid w:val="00701F9C"/>
    <w:rsid w:val="007042E2"/>
    <w:rsid w:val="007051E5"/>
    <w:rsid w:val="007061DC"/>
    <w:rsid w:val="00707D55"/>
    <w:rsid w:val="00711701"/>
    <w:rsid w:val="00714D3A"/>
    <w:rsid w:val="00721FBF"/>
    <w:rsid w:val="0072309F"/>
    <w:rsid w:val="0072655F"/>
    <w:rsid w:val="0073225A"/>
    <w:rsid w:val="007323A0"/>
    <w:rsid w:val="00733FF2"/>
    <w:rsid w:val="007348D1"/>
    <w:rsid w:val="00734903"/>
    <w:rsid w:val="007420A4"/>
    <w:rsid w:val="00743BE1"/>
    <w:rsid w:val="007452D0"/>
    <w:rsid w:val="00745E26"/>
    <w:rsid w:val="00752C3D"/>
    <w:rsid w:val="00753BA5"/>
    <w:rsid w:val="00762B08"/>
    <w:rsid w:val="007632C4"/>
    <w:rsid w:val="00767897"/>
    <w:rsid w:val="00774559"/>
    <w:rsid w:val="00775B20"/>
    <w:rsid w:val="007778E0"/>
    <w:rsid w:val="00781484"/>
    <w:rsid w:val="007862F2"/>
    <w:rsid w:val="0078694A"/>
    <w:rsid w:val="00787E16"/>
    <w:rsid w:val="00791682"/>
    <w:rsid w:val="007923AC"/>
    <w:rsid w:val="00795886"/>
    <w:rsid w:val="00795B70"/>
    <w:rsid w:val="00795F59"/>
    <w:rsid w:val="007A1FD6"/>
    <w:rsid w:val="007A37F8"/>
    <w:rsid w:val="007A5BDE"/>
    <w:rsid w:val="007A68CD"/>
    <w:rsid w:val="007B23CD"/>
    <w:rsid w:val="007B49B9"/>
    <w:rsid w:val="007B57AC"/>
    <w:rsid w:val="007B6BA0"/>
    <w:rsid w:val="007B6FA1"/>
    <w:rsid w:val="007C0AE2"/>
    <w:rsid w:val="007C28A7"/>
    <w:rsid w:val="007C2F35"/>
    <w:rsid w:val="007C4C01"/>
    <w:rsid w:val="007D18AB"/>
    <w:rsid w:val="007D68AC"/>
    <w:rsid w:val="007E1ABB"/>
    <w:rsid w:val="007E4203"/>
    <w:rsid w:val="007E492B"/>
    <w:rsid w:val="007E6899"/>
    <w:rsid w:val="007F1B1B"/>
    <w:rsid w:val="007F21C6"/>
    <w:rsid w:val="007F5F9C"/>
    <w:rsid w:val="00804821"/>
    <w:rsid w:val="008110D2"/>
    <w:rsid w:val="0081480D"/>
    <w:rsid w:val="00817155"/>
    <w:rsid w:val="00821510"/>
    <w:rsid w:val="008244AD"/>
    <w:rsid w:val="00837180"/>
    <w:rsid w:val="00846010"/>
    <w:rsid w:val="00847848"/>
    <w:rsid w:val="00853030"/>
    <w:rsid w:val="00853579"/>
    <w:rsid w:val="00856DFC"/>
    <w:rsid w:val="008613AD"/>
    <w:rsid w:val="008660E0"/>
    <w:rsid w:val="008663B4"/>
    <w:rsid w:val="00871465"/>
    <w:rsid w:val="00876E8E"/>
    <w:rsid w:val="00877107"/>
    <w:rsid w:val="00882016"/>
    <w:rsid w:val="00883F57"/>
    <w:rsid w:val="00886B6E"/>
    <w:rsid w:val="00891E8D"/>
    <w:rsid w:val="00893F84"/>
    <w:rsid w:val="00894B06"/>
    <w:rsid w:val="008973BB"/>
    <w:rsid w:val="008A247A"/>
    <w:rsid w:val="008A32F6"/>
    <w:rsid w:val="008A4279"/>
    <w:rsid w:val="008A5BE9"/>
    <w:rsid w:val="008B2944"/>
    <w:rsid w:val="008B6E4A"/>
    <w:rsid w:val="008B7EA1"/>
    <w:rsid w:val="008C3277"/>
    <w:rsid w:val="008C53D9"/>
    <w:rsid w:val="008D3DF2"/>
    <w:rsid w:val="008D51E2"/>
    <w:rsid w:val="008D5693"/>
    <w:rsid w:val="008E6EE1"/>
    <w:rsid w:val="008E7101"/>
    <w:rsid w:val="008E7E5E"/>
    <w:rsid w:val="008F27CC"/>
    <w:rsid w:val="008F3628"/>
    <w:rsid w:val="0090040D"/>
    <w:rsid w:val="009011CE"/>
    <w:rsid w:val="009029B0"/>
    <w:rsid w:val="00910EC1"/>
    <w:rsid w:val="00913AF5"/>
    <w:rsid w:val="009149C0"/>
    <w:rsid w:val="009150A1"/>
    <w:rsid w:val="00925359"/>
    <w:rsid w:val="009259A2"/>
    <w:rsid w:val="00932512"/>
    <w:rsid w:val="0093333F"/>
    <w:rsid w:val="00933C11"/>
    <w:rsid w:val="00934C64"/>
    <w:rsid w:val="009350F0"/>
    <w:rsid w:val="00936824"/>
    <w:rsid w:val="009373AE"/>
    <w:rsid w:val="00944270"/>
    <w:rsid w:val="009447B4"/>
    <w:rsid w:val="00945371"/>
    <w:rsid w:val="00946926"/>
    <w:rsid w:val="00947B96"/>
    <w:rsid w:val="009512A8"/>
    <w:rsid w:val="009516F5"/>
    <w:rsid w:val="00955C28"/>
    <w:rsid w:val="00957029"/>
    <w:rsid w:val="00960C12"/>
    <w:rsid w:val="00962BBC"/>
    <w:rsid w:val="00963809"/>
    <w:rsid w:val="0096481B"/>
    <w:rsid w:val="00971E32"/>
    <w:rsid w:val="0097743D"/>
    <w:rsid w:val="00980B6D"/>
    <w:rsid w:val="009910B2"/>
    <w:rsid w:val="009A0918"/>
    <w:rsid w:val="009A5629"/>
    <w:rsid w:val="009A5640"/>
    <w:rsid w:val="009B4CD8"/>
    <w:rsid w:val="009B608C"/>
    <w:rsid w:val="009C183B"/>
    <w:rsid w:val="009C1C6C"/>
    <w:rsid w:val="009C5AA6"/>
    <w:rsid w:val="009C75D5"/>
    <w:rsid w:val="009C7EF5"/>
    <w:rsid w:val="009D56FA"/>
    <w:rsid w:val="009E44AB"/>
    <w:rsid w:val="009E4B59"/>
    <w:rsid w:val="009E51E3"/>
    <w:rsid w:val="009E6BA1"/>
    <w:rsid w:val="009F0480"/>
    <w:rsid w:val="009F08A0"/>
    <w:rsid w:val="009F2B8A"/>
    <w:rsid w:val="009F4EB1"/>
    <w:rsid w:val="00A00801"/>
    <w:rsid w:val="00A02D57"/>
    <w:rsid w:val="00A044CE"/>
    <w:rsid w:val="00A07976"/>
    <w:rsid w:val="00A1384D"/>
    <w:rsid w:val="00A21B3A"/>
    <w:rsid w:val="00A251AB"/>
    <w:rsid w:val="00A2528B"/>
    <w:rsid w:val="00A26203"/>
    <w:rsid w:val="00A32C17"/>
    <w:rsid w:val="00A33ED5"/>
    <w:rsid w:val="00A42D29"/>
    <w:rsid w:val="00A4724D"/>
    <w:rsid w:val="00A5191B"/>
    <w:rsid w:val="00A55F66"/>
    <w:rsid w:val="00A56433"/>
    <w:rsid w:val="00A57CAA"/>
    <w:rsid w:val="00A61641"/>
    <w:rsid w:val="00A6244C"/>
    <w:rsid w:val="00A6280A"/>
    <w:rsid w:val="00A62EBF"/>
    <w:rsid w:val="00A65A85"/>
    <w:rsid w:val="00A66310"/>
    <w:rsid w:val="00A67F69"/>
    <w:rsid w:val="00A7601B"/>
    <w:rsid w:val="00A82011"/>
    <w:rsid w:val="00A82C7A"/>
    <w:rsid w:val="00A831F3"/>
    <w:rsid w:val="00A873E4"/>
    <w:rsid w:val="00A8783B"/>
    <w:rsid w:val="00A87E57"/>
    <w:rsid w:val="00A900A1"/>
    <w:rsid w:val="00A9028B"/>
    <w:rsid w:val="00A9049C"/>
    <w:rsid w:val="00A91F12"/>
    <w:rsid w:val="00A94617"/>
    <w:rsid w:val="00A97520"/>
    <w:rsid w:val="00AA0C7F"/>
    <w:rsid w:val="00AA1FA7"/>
    <w:rsid w:val="00AA6472"/>
    <w:rsid w:val="00AB14E2"/>
    <w:rsid w:val="00AC01E0"/>
    <w:rsid w:val="00AC0204"/>
    <w:rsid w:val="00AC0814"/>
    <w:rsid w:val="00AC0DF2"/>
    <w:rsid w:val="00AC1044"/>
    <w:rsid w:val="00AC1723"/>
    <w:rsid w:val="00AC1DB9"/>
    <w:rsid w:val="00AD08B7"/>
    <w:rsid w:val="00AD0EFB"/>
    <w:rsid w:val="00AD1234"/>
    <w:rsid w:val="00AD348E"/>
    <w:rsid w:val="00AD54F1"/>
    <w:rsid w:val="00AD76E3"/>
    <w:rsid w:val="00AE0EFE"/>
    <w:rsid w:val="00AE11BC"/>
    <w:rsid w:val="00AE43E9"/>
    <w:rsid w:val="00AE6152"/>
    <w:rsid w:val="00AE6EC4"/>
    <w:rsid w:val="00AF0290"/>
    <w:rsid w:val="00AF5144"/>
    <w:rsid w:val="00AF53F1"/>
    <w:rsid w:val="00AF5E2F"/>
    <w:rsid w:val="00AF634A"/>
    <w:rsid w:val="00AF6A63"/>
    <w:rsid w:val="00B00B27"/>
    <w:rsid w:val="00B020CD"/>
    <w:rsid w:val="00B17783"/>
    <w:rsid w:val="00B2583E"/>
    <w:rsid w:val="00B40B79"/>
    <w:rsid w:val="00B415F4"/>
    <w:rsid w:val="00B41D89"/>
    <w:rsid w:val="00B42ABD"/>
    <w:rsid w:val="00B44CFE"/>
    <w:rsid w:val="00B53067"/>
    <w:rsid w:val="00B62F77"/>
    <w:rsid w:val="00B70478"/>
    <w:rsid w:val="00B72CB3"/>
    <w:rsid w:val="00B74232"/>
    <w:rsid w:val="00B75A07"/>
    <w:rsid w:val="00B862FF"/>
    <w:rsid w:val="00B95CE4"/>
    <w:rsid w:val="00B96C24"/>
    <w:rsid w:val="00B96F33"/>
    <w:rsid w:val="00B978BC"/>
    <w:rsid w:val="00BA07B4"/>
    <w:rsid w:val="00BA33FF"/>
    <w:rsid w:val="00BA4AF0"/>
    <w:rsid w:val="00BA514B"/>
    <w:rsid w:val="00BB0068"/>
    <w:rsid w:val="00BB19EE"/>
    <w:rsid w:val="00BB3781"/>
    <w:rsid w:val="00BB439C"/>
    <w:rsid w:val="00BB4A59"/>
    <w:rsid w:val="00BB610F"/>
    <w:rsid w:val="00BB690D"/>
    <w:rsid w:val="00BB6D3A"/>
    <w:rsid w:val="00BC0C9F"/>
    <w:rsid w:val="00BC4058"/>
    <w:rsid w:val="00BD018A"/>
    <w:rsid w:val="00BD5309"/>
    <w:rsid w:val="00BE12F8"/>
    <w:rsid w:val="00BE1A40"/>
    <w:rsid w:val="00BE1F40"/>
    <w:rsid w:val="00BE3EA3"/>
    <w:rsid w:val="00BE6928"/>
    <w:rsid w:val="00BF0C5F"/>
    <w:rsid w:val="00BF285F"/>
    <w:rsid w:val="00BF4937"/>
    <w:rsid w:val="00BF51BC"/>
    <w:rsid w:val="00BF5792"/>
    <w:rsid w:val="00BF78DA"/>
    <w:rsid w:val="00BF7E42"/>
    <w:rsid w:val="00C03416"/>
    <w:rsid w:val="00C044E2"/>
    <w:rsid w:val="00C064AA"/>
    <w:rsid w:val="00C067AD"/>
    <w:rsid w:val="00C1119A"/>
    <w:rsid w:val="00C13180"/>
    <w:rsid w:val="00C21B06"/>
    <w:rsid w:val="00C21C6C"/>
    <w:rsid w:val="00C26EF0"/>
    <w:rsid w:val="00C276DA"/>
    <w:rsid w:val="00C31A70"/>
    <w:rsid w:val="00C40124"/>
    <w:rsid w:val="00C41264"/>
    <w:rsid w:val="00C41B4E"/>
    <w:rsid w:val="00C42130"/>
    <w:rsid w:val="00C4258D"/>
    <w:rsid w:val="00C42B2D"/>
    <w:rsid w:val="00C4368A"/>
    <w:rsid w:val="00C43F64"/>
    <w:rsid w:val="00C505A4"/>
    <w:rsid w:val="00C50C97"/>
    <w:rsid w:val="00C55FEE"/>
    <w:rsid w:val="00C6361D"/>
    <w:rsid w:val="00C6380C"/>
    <w:rsid w:val="00C64852"/>
    <w:rsid w:val="00C64B9F"/>
    <w:rsid w:val="00C655FC"/>
    <w:rsid w:val="00C66280"/>
    <w:rsid w:val="00C72894"/>
    <w:rsid w:val="00C73B6D"/>
    <w:rsid w:val="00C7431E"/>
    <w:rsid w:val="00C773C5"/>
    <w:rsid w:val="00C8120A"/>
    <w:rsid w:val="00C82895"/>
    <w:rsid w:val="00C84367"/>
    <w:rsid w:val="00C85121"/>
    <w:rsid w:val="00C85598"/>
    <w:rsid w:val="00C86334"/>
    <w:rsid w:val="00C86F31"/>
    <w:rsid w:val="00C875B9"/>
    <w:rsid w:val="00C95122"/>
    <w:rsid w:val="00C97EE1"/>
    <w:rsid w:val="00CA6B32"/>
    <w:rsid w:val="00CB1BBC"/>
    <w:rsid w:val="00CB53C6"/>
    <w:rsid w:val="00CC3D5F"/>
    <w:rsid w:val="00CC5160"/>
    <w:rsid w:val="00CC5320"/>
    <w:rsid w:val="00CD1DDA"/>
    <w:rsid w:val="00CD20A4"/>
    <w:rsid w:val="00CD2EB8"/>
    <w:rsid w:val="00CD346F"/>
    <w:rsid w:val="00CE0FC4"/>
    <w:rsid w:val="00CE35F1"/>
    <w:rsid w:val="00CF009D"/>
    <w:rsid w:val="00CF0EAA"/>
    <w:rsid w:val="00CF2EF8"/>
    <w:rsid w:val="00CF3E44"/>
    <w:rsid w:val="00CF4DA3"/>
    <w:rsid w:val="00D0190D"/>
    <w:rsid w:val="00D035CB"/>
    <w:rsid w:val="00D136D2"/>
    <w:rsid w:val="00D165A1"/>
    <w:rsid w:val="00D22589"/>
    <w:rsid w:val="00D23105"/>
    <w:rsid w:val="00D2619A"/>
    <w:rsid w:val="00D2623C"/>
    <w:rsid w:val="00D31632"/>
    <w:rsid w:val="00D34191"/>
    <w:rsid w:val="00D34F82"/>
    <w:rsid w:val="00D35772"/>
    <w:rsid w:val="00D3671C"/>
    <w:rsid w:val="00D41EDB"/>
    <w:rsid w:val="00D56577"/>
    <w:rsid w:val="00D57566"/>
    <w:rsid w:val="00D5787B"/>
    <w:rsid w:val="00D60911"/>
    <w:rsid w:val="00D60B9D"/>
    <w:rsid w:val="00D626D1"/>
    <w:rsid w:val="00D64027"/>
    <w:rsid w:val="00D663C5"/>
    <w:rsid w:val="00D74148"/>
    <w:rsid w:val="00D7668F"/>
    <w:rsid w:val="00D76DE4"/>
    <w:rsid w:val="00D8019E"/>
    <w:rsid w:val="00D80566"/>
    <w:rsid w:val="00D80F82"/>
    <w:rsid w:val="00D818E2"/>
    <w:rsid w:val="00D86CF8"/>
    <w:rsid w:val="00D904A6"/>
    <w:rsid w:val="00D937A6"/>
    <w:rsid w:val="00D94EBB"/>
    <w:rsid w:val="00D95866"/>
    <w:rsid w:val="00D95F04"/>
    <w:rsid w:val="00DA260C"/>
    <w:rsid w:val="00DA55DA"/>
    <w:rsid w:val="00DB44BF"/>
    <w:rsid w:val="00DB5282"/>
    <w:rsid w:val="00DB66DB"/>
    <w:rsid w:val="00DC620A"/>
    <w:rsid w:val="00DD0A34"/>
    <w:rsid w:val="00DD1049"/>
    <w:rsid w:val="00DD3351"/>
    <w:rsid w:val="00DD3492"/>
    <w:rsid w:val="00DD3EE4"/>
    <w:rsid w:val="00DE1A4E"/>
    <w:rsid w:val="00DE248A"/>
    <w:rsid w:val="00DE4A16"/>
    <w:rsid w:val="00DE4C7C"/>
    <w:rsid w:val="00DE4D47"/>
    <w:rsid w:val="00DE535B"/>
    <w:rsid w:val="00DF1A9D"/>
    <w:rsid w:val="00DF29D6"/>
    <w:rsid w:val="00DF3F44"/>
    <w:rsid w:val="00DF67E4"/>
    <w:rsid w:val="00DF6C5A"/>
    <w:rsid w:val="00E00974"/>
    <w:rsid w:val="00E0220F"/>
    <w:rsid w:val="00E06435"/>
    <w:rsid w:val="00E06928"/>
    <w:rsid w:val="00E07447"/>
    <w:rsid w:val="00E14214"/>
    <w:rsid w:val="00E1474C"/>
    <w:rsid w:val="00E179B9"/>
    <w:rsid w:val="00E2489E"/>
    <w:rsid w:val="00E259FD"/>
    <w:rsid w:val="00E27AD2"/>
    <w:rsid w:val="00E30BA9"/>
    <w:rsid w:val="00E320C3"/>
    <w:rsid w:val="00E35932"/>
    <w:rsid w:val="00E44E15"/>
    <w:rsid w:val="00E46461"/>
    <w:rsid w:val="00E50A50"/>
    <w:rsid w:val="00E51384"/>
    <w:rsid w:val="00E52929"/>
    <w:rsid w:val="00E52E52"/>
    <w:rsid w:val="00E5404D"/>
    <w:rsid w:val="00E547CD"/>
    <w:rsid w:val="00E54CE4"/>
    <w:rsid w:val="00E5592C"/>
    <w:rsid w:val="00E618CD"/>
    <w:rsid w:val="00E676C5"/>
    <w:rsid w:val="00E70B56"/>
    <w:rsid w:val="00E71A31"/>
    <w:rsid w:val="00E754E0"/>
    <w:rsid w:val="00E76E02"/>
    <w:rsid w:val="00E8702A"/>
    <w:rsid w:val="00E9199C"/>
    <w:rsid w:val="00E9245B"/>
    <w:rsid w:val="00E925AB"/>
    <w:rsid w:val="00E92AAE"/>
    <w:rsid w:val="00E952FA"/>
    <w:rsid w:val="00E95A99"/>
    <w:rsid w:val="00E972B1"/>
    <w:rsid w:val="00E97BB3"/>
    <w:rsid w:val="00EA1EA3"/>
    <w:rsid w:val="00EA1F3C"/>
    <w:rsid w:val="00EB46D3"/>
    <w:rsid w:val="00EB580C"/>
    <w:rsid w:val="00EB6DE8"/>
    <w:rsid w:val="00EB6E9B"/>
    <w:rsid w:val="00EC0361"/>
    <w:rsid w:val="00EC1EB1"/>
    <w:rsid w:val="00EC356D"/>
    <w:rsid w:val="00EC47E1"/>
    <w:rsid w:val="00EC58BB"/>
    <w:rsid w:val="00EC7058"/>
    <w:rsid w:val="00ED59AE"/>
    <w:rsid w:val="00ED6B89"/>
    <w:rsid w:val="00EE1F82"/>
    <w:rsid w:val="00EE33C2"/>
    <w:rsid w:val="00EE60EB"/>
    <w:rsid w:val="00F0197A"/>
    <w:rsid w:val="00F036CB"/>
    <w:rsid w:val="00F047D8"/>
    <w:rsid w:val="00F04EF1"/>
    <w:rsid w:val="00F119F6"/>
    <w:rsid w:val="00F11F5F"/>
    <w:rsid w:val="00F156F1"/>
    <w:rsid w:val="00F24B53"/>
    <w:rsid w:val="00F26A9A"/>
    <w:rsid w:val="00F31189"/>
    <w:rsid w:val="00F3630D"/>
    <w:rsid w:val="00F433CC"/>
    <w:rsid w:val="00F445BE"/>
    <w:rsid w:val="00F450E2"/>
    <w:rsid w:val="00F531AB"/>
    <w:rsid w:val="00F5452F"/>
    <w:rsid w:val="00F55633"/>
    <w:rsid w:val="00F62BBA"/>
    <w:rsid w:val="00F67F27"/>
    <w:rsid w:val="00F75118"/>
    <w:rsid w:val="00F776F7"/>
    <w:rsid w:val="00F847F0"/>
    <w:rsid w:val="00F84E5E"/>
    <w:rsid w:val="00F8563C"/>
    <w:rsid w:val="00F86957"/>
    <w:rsid w:val="00F91DB3"/>
    <w:rsid w:val="00F94B15"/>
    <w:rsid w:val="00F9592D"/>
    <w:rsid w:val="00FB34C4"/>
    <w:rsid w:val="00FB4F0B"/>
    <w:rsid w:val="00FB5185"/>
    <w:rsid w:val="00FB531D"/>
    <w:rsid w:val="00FB5B43"/>
    <w:rsid w:val="00FC0422"/>
    <w:rsid w:val="00FC23BF"/>
    <w:rsid w:val="00FC32C0"/>
    <w:rsid w:val="00FC5335"/>
    <w:rsid w:val="00FD1857"/>
    <w:rsid w:val="00FD2853"/>
    <w:rsid w:val="00FD2FE7"/>
    <w:rsid w:val="00FD6A9C"/>
    <w:rsid w:val="00FE18DC"/>
    <w:rsid w:val="00FE2742"/>
    <w:rsid w:val="00FF426A"/>
    <w:rsid w:val="00FF54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245B"/>
    <w:rPr>
      <w:rFonts w:ascii="Arial" w:eastAsia="Arial" w:hAnsi="Arial" w:cs="Arial"/>
    </w:rPr>
  </w:style>
  <w:style w:type="paragraph" w:styleId="Ttulo1">
    <w:name w:val="heading 1"/>
    <w:basedOn w:val="Normal"/>
    <w:link w:val="Ttulo1Char"/>
    <w:uiPriority w:val="1"/>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uiPriority w:val="1"/>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7">
    <w:name w:val="heading 7"/>
    <w:basedOn w:val="Normal"/>
    <w:next w:val="Normal"/>
    <w:link w:val="Ttulo7Char"/>
    <w:qFormat/>
    <w:rsid w:val="00CF2EF8"/>
    <w:pPr>
      <w:widowControl/>
      <w:tabs>
        <w:tab w:val="num" w:pos="360"/>
      </w:tabs>
      <w:autoSpaceDE/>
      <w:autoSpaceDN/>
      <w:spacing w:before="240" w:after="60"/>
      <w:ind w:left="360" w:hanging="360"/>
      <w:outlineLvl w:val="6"/>
    </w:pPr>
    <w:rPr>
      <w:rFonts w:eastAsia="Times New Roman" w:cs="Times New Roman"/>
      <w:sz w:val="20"/>
      <w:szCs w:val="20"/>
      <w:lang w:val="pt-BR" w:eastAsia="pt-BR"/>
    </w:rPr>
  </w:style>
  <w:style w:type="paragraph" w:styleId="Ttulo8">
    <w:name w:val="heading 8"/>
    <w:basedOn w:val="Normal"/>
    <w:next w:val="Normal"/>
    <w:link w:val="Ttulo8Char"/>
    <w:qFormat/>
    <w:rsid w:val="00CF2EF8"/>
    <w:pPr>
      <w:widowControl/>
      <w:tabs>
        <w:tab w:val="num" w:pos="360"/>
      </w:tabs>
      <w:autoSpaceDE/>
      <w:autoSpaceDN/>
      <w:spacing w:before="240" w:after="60"/>
      <w:ind w:left="360" w:hanging="360"/>
      <w:outlineLvl w:val="7"/>
    </w:pPr>
    <w:rPr>
      <w:rFonts w:eastAsia="Times New Roman" w:cs="Times New Roman"/>
      <w:i/>
      <w:sz w:val="20"/>
      <w:szCs w:val="20"/>
      <w:lang w:val="pt-BR" w:eastAsia="pt-BR"/>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iPriority w:val="99"/>
    <w:unhideWhenUsed/>
    <w:rsid w:val="00FC32C0"/>
    <w:pPr>
      <w:tabs>
        <w:tab w:val="center" w:pos="4252"/>
        <w:tab w:val="right" w:pos="8504"/>
      </w:tabs>
    </w:pPr>
  </w:style>
  <w:style w:type="character" w:customStyle="1" w:styleId="CabealhoChar">
    <w:name w:val="Cabeçalho Char"/>
    <w:basedOn w:val="Fontepargpadro"/>
    <w:link w:val="Cabealho"/>
    <w:uiPriority w:val="99"/>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nhideWhenUsed/>
    <w:rsid w:val="00817155"/>
    <w:rPr>
      <w:color w:val="0000FF" w:themeColor="hyperlink"/>
      <w:u w:val="single"/>
    </w:rPr>
  </w:style>
  <w:style w:type="paragraph" w:styleId="Textodebalo">
    <w:name w:val="Balloon Text"/>
    <w:basedOn w:val="Normal"/>
    <w:link w:val="TextodebaloChar"/>
    <w:unhideWhenUsed/>
    <w:rsid w:val="00C66280"/>
    <w:rPr>
      <w:rFonts w:ascii="Tahoma" w:hAnsi="Tahoma" w:cs="Tahoma"/>
      <w:sz w:val="16"/>
      <w:szCs w:val="16"/>
    </w:rPr>
  </w:style>
  <w:style w:type="character" w:customStyle="1" w:styleId="TextodebaloChar">
    <w:name w:val="Texto de balão Char"/>
    <w:basedOn w:val="Fontepargpadro"/>
    <w:link w:val="Textodebalo"/>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uiPriority w:val="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uiPriority w:val="1"/>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uiPriority w:val="99"/>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uiPriority w:val="22"/>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uiPriority w:val="1"/>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character" w:customStyle="1" w:styleId="Ttulo7Char">
    <w:name w:val="Título 7 Char"/>
    <w:basedOn w:val="Fontepargpadro"/>
    <w:link w:val="Ttulo7"/>
    <w:rsid w:val="00CF2EF8"/>
    <w:rPr>
      <w:rFonts w:ascii="Arial" w:eastAsia="Times New Roman" w:hAnsi="Arial" w:cs="Times New Roman"/>
      <w:sz w:val="20"/>
      <w:szCs w:val="20"/>
      <w:lang w:val="pt-BR" w:eastAsia="pt-BR"/>
    </w:rPr>
  </w:style>
  <w:style w:type="character" w:customStyle="1" w:styleId="Ttulo8Char">
    <w:name w:val="Título 8 Char"/>
    <w:basedOn w:val="Fontepargpadro"/>
    <w:link w:val="Ttulo8"/>
    <w:rsid w:val="00CF2EF8"/>
    <w:rPr>
      <w:rFonts w:ascii="Arial" w:eastAsia="Times New Roman" w:hAnsi="Arial" w:cs="Times New Roman"/>
      <w:i/>
      <w:sz w:val="20"/>
      <w:szCs w:val="20"/>
      <w:lang w:val="pt-BR" w:eastAsia="pt-BR"/>
    </w:rPr>
  </w:style>
  <w:style w:type="numbering" w:customStyle="1" w:styleId="Semlista3">
    <w:name w:val="Sem lista3"/>
    <w:next w:val="Semlista"/>
    <w:uiPriority w:val="99"/>
    <w:semiHidden/>
    <w:unhideWhenUsed/>
    <w:rsid w:val="00CF2EF8"/>
  </w:style>
  <w:style w:type="paragraph" w:styleId="Textodenotaderodap">
    <w:name w:val="footnote text"/>
    <w:basedOn w:val="Normal"/>
    <w:link w:val="TextodenotaderodapChar"/>
    <w:unhideWhenUsed/>
    <w:rsid w:val="00CF2EF8"/>
    <w:pPr>
      <w:widowControl/>
      <w:autoSpaceDE/>
      <w:autoSpaceDN/>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rsid w:val="00CF2EF8"/>
    <w:rPr>
      <w:rFonts w:ascii="Calibri" w:eastAsia="Calibri" w:hAnsi="Calibri" w:cs="Times New Roman"/>
      <w:sz w:val="20"/>
      <w:szCs w:val="20"/>
      <w:lang w:val="pt-BR"/>
    </w:rPr>
  </w:style>
  <w:style w:type="character" w:styleId="Refdenotaderodap">
    <w:name w:val="footnote reference"/>
    <w:uiPriority w:val="99"/>
    <w:semiHidden/>
    <w:unhideWhenUsed/>
    <w:rsid w:val="00CF2EF8"/>
    <w:rPr>
      <w:vertAlign w:val="superscript"/>
    </w:rPr>
  </w:style>
  <w:style w:type="paragraph" w:styleId="Corpodetexto2">
    <w:name w:val="Body Text 2"/>
    <w:basedOn w:val="Normal"/>
    <w:link w:val="Corpodetexto2Char"/>
    <w:rsid w:val="00CF2EF8"/>
    <w:pPr>
      <w:widowControl/>
      <w:autoSpaceDE/>
      <w:autoSpaceDN/>
      <w:jc w:val="both"/>
    </w:pPr>
    <w:rPr>
      <w:rFonts w:eastAsia="Times New Roman"/>
      <w:iCs/>
      <w:sz w:val="28"/>
      <w:szCs w:val="24"/>
      <w:lang w:val="pt-BR" w:eastAsia="pt-BR"/>
    </w:rPr>
  </w:style>
  <w:style w:type="character" w:customStyle="1" w:styleId="Corpodetexto2Char">
    <w:name w:val="Corpo de texto 2 Char"/>
    <w:basedOn w:val="Fontepargpadro"/>
    <w:link w:val="Corpodetexto2"/>
    <w:rsid w:val="00CF2EF8"/>
    <w:rPr>
      <w:rFonts w:ascii="Arial" w:eastAsia="Times New Roman" w:hAnsi="Arial" w:cs="Arial"/>
      <w:iCs/>
      <w:sz w:val="28"/>
      <w:szCs w:val="24"/>
      <w:lang w:val="pt-BR" w:eastAsia="pt-BR"/>
    </w:rPr>
  </w:style>
  <w:style w:type="character" w:customStyle="1" w:styleId="Ttulo5Char">
    <w:name w:val="Título 5 Char"/>
    <w:link w:val="Ttulo5"/>
    <w:rsid w:val="00CF2EF8"/>
    <w:rPr>
      <w:rFonts w:ascii="Arial" w:eastAsia="Arial" w:hAnsi="Arial" w:cs="Arial"/>
      <w:b/>
      <w:bCs/>
      <w:u w:val="single" w:color="000000"/>
    </w:rPr>
  </w:style>
  <w:style w:type="character" w:customStyle="1" w:styleId="Fontepargpadro1">
    <w:name w:val="Fonte parág. padrão1"/>
    <w:rsid w:val="00CF2EF8"/>
  </w:style>
  <w:style w:type="character" w:customStyle="1" w:styleId="WW8Num4z1">
    <w:name w:val="WW8Num4z1"/>
    <w:rsid w:val="00CF2EF8"/>
    <w:rPr>
      <w:rFonts w:ascii="OpenSymbol" w:hAnsi="OpenSymbol" w:cs="Courier New"/>
    </w:rPr>
  </w:style>
  <w:style w:type="paragraph" w:customStyle="1" w:styleId="WW-Padro">
    <w:name w:val="WW-Padrão"/>
    <w:rsid w:val="00CF2EF8"/>
    <w:pPr>
      <w:widowControl/>
      <w:suppressAutoHyphens/>
      <w:autoSpaceDE/>
      <w:autoSpaceDN/>
    </w:pPr>
    <w:rPr>
      <w:rFonts w:ascii="Times New Roman" w:eastAsia="Arial" w:hAnsi="Times New Roman" w:cs="Times New Roman"/>
      <w:sz w:val="24"/>
      <w:szCs w:val="20"/>
      <w:lang w:eastAsia="ar-SA"/>
    </w:rPr>
  </w:style>
  <w:style w:type="paragraph" w:customStyle="1" w:styleId="WW-Corpodetexto2">
    <w:name w:val="WW-Corpo de texto 2"/>
    <w:basedOn w:val="WW-Padro"/>
    <w:rsid w:val="00CF2EF8"/>
    <w:pPr>
      <w:jc w:val="both"/>
    </w:pPr>
    <w:rPr>
      <w:b/>
    </w:rPr>
  </w:style>
  <w:style w:type="paragraph" w:customStyle="1" w:styleId="Textopadro">
    <w:name w:val="Texto padrão"/>
    <w:basedOn w:val="Normal"/>
    <w:rsid w:val="00CF2EF8"/>
    <w:pPr>
      <w:widowControl/>
      <w:autoSpaceDE/>
      <w:autoSpaceDN/>
    </w:pPr>
    <w:rPr>
      <w:rFonts w:ascii="Times New Roman" w:eastAsia="Times New Roman" w:hAnsi="Times New Roman" w:cs="Roman 10cpi"/>
      <w:sz w:val="24"/>
      <w:szCs w:val="20"/>
      <w:lang w:eastAsia="ar-SA"/>
    </w:rPr>
  </w:style>
  <w:style w:type="paragraph" w:customStyle="1" w:styleId="PADRAO">
    <w:name w:val="PADRAO"/>
    <w:basedOn w:val="Normal"/>
    <w:rsid w:val="00CF2EF8"/>
    <w:pPr>
      <w:widowControl/>
      <w:autoSpaceDE/>
      <w:autoSpaceDN/>
      <w:jc w:val="both"/>
    </w:pPr>
    <w:rPr>
      <w:rFonts w:ascii="Tms Rmn" w:eastAsia="Times New Roman" w:hAnsi="Tms Rmn" w:cs="Roman 10cpi"/>
      <w:sz w:val="24"/>
      <w:szCs w:val="20"/>
      <w:lang w:val="pt-BR" w:eastAsia="ar-SA"/>
    </w:rPr>
  </w:style>
  <w:style w:type="paragraph" w:customStyle="1" w:styleId="TextosemFormatao1">
    <w:name w:val="Texto sem Formatação1"/>
    <w:basedOn w:val="Normal"/>
    <w:rsid w:val="00CF2EF8"/>
    <w:pPr>
      <w:widowControl/>
      <w:suppressAutoHyphens/>
      <w:autoSpaceDE/>
      <w:autoSpaceDN/>
    </w:pPr>
    <w:rPr>
      <w:rFonts w:ascii="Courier New" w:eastAsia="Times New Roman" w:hAnsi="Courier New" w:cs="Roman 10cpi"/>
      <w:sz w:val="20"/>
      <w:szCs w:val="20"/>
      <w:lang w:val="pt-BR" w:eastAsia="ar-SA"/>
    </w:rPr>
  </w:style>
  <w:style w:type="paragraph" w:customStyle="1" w:styleId="TextosemFormatao2">
    <w:name w:val="Texto sem Formatação2"/>
    <w:basedOn w:val="Normal"/>
    <w:rsid w:val="00CF2EF8"/>
    <w:pPr>
      <w:widowControl/>
      <w:autoSpaceDE/>
      <w:autoSpaceDN/>
    </w:pPr>
    <w:rPr>
      <w:rFonts w:ascii="Courier New" w:eastAsia="Times New Roman" w:hAnsi="Courier New" w:cs="Roman 10cpi"/>
      <w:sz w:val="20"/>
      <w:szCs w:val="20"/>
      <w:lang w:val="pt-BR" w:eastAsia="ar-SA"/>
    </w:rPr>
  </w:style>
  <w:style w:type="paragraph" w:styleId="MapadoDocumento">
    <w:name w:val="Document Map"/>
    <w:basedOn w:val="Normal"/>
    <w:link w:val="MapadoDocumentoChar"/>
    <w:rsid w:val="00CF2EF8"/>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MapadoDocumentoChar">
    <w:name w:val="Mapa do Documento Char"/>
    <w:basedOn w:val="Fontepargpadro"/>
    <w:link w:val="MapadoDocumento"/>
    <w:rsid w:val="00CF2EF8"/>
    <w:rPr>
      <w:rFonts w:ascii="Tahoma" w:eastAsia="Times New Roman" w:hAnsi="Tahoma" w:cs="Times New Roman"/>
      <w:sz w:val="20"/>
      <w:szCs w:val="20"/>
      <w:shd w:val="clear" w:color="auto" w:fill="000080"/>
      <w:lang w:val="pt-BR" w:eastAsia="pt-BR"/>
    </w:rPr>
  </w:style>
  <w:style w:type="table" w:customStyle="1" w:styleId="Tabelacomgrade1">
    <w:name w:val="Tabela com grade1"/>
    <w:basedOn w:val="Tabelanormal"/>
    <w:next w:val="Tabelacomgrade"/>
    <w:uiPriority w:val="39"/>
    <w:rsid w:val="00CF2EF8"/>
    <w:pPr>
      <w:widowControl/>
      <w:autoSpaceDE/>
      <w:autoSpaceDN/>
    </w:pPr>
    <w:rPr>
      <w:rFonts w:ascii="Times New Roman" w:eastAsia="Times New Roman"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1">
    <w:name w:val="Corpo de texto1"/>
    <w:basedOn w:val="Normal"/>
    <w:rsid w:val="00CF2EF8"/>
    <w:pPr>
      <w:widowControl/>
      <w:autoSpaceDE/>
      <w:autoSpaceDN/>
      <w:jc w:val="both"/>
    </w:pPr>
    <w:rPr>
      <w:rFonts w:ascii="Times New Roman" w:eastAsia="Times New Roman" w:hAnsi="Times New Roman" w:cs="Times New Roman"/>
      <w:szCs w:val="20"/>
      <w:lang w:eastAsia="pt-BR"/>
    </w:rPr>
  </w:style>
  <w:style w:type="paragraph" w:customStyle="1" w:styleId="Itemaaa">
    <w:name w:val="Item a.a.a"/>
    <w:basedOn w:val="Normal"/>
    <w:rsid w:val="00CF2EF8"/>
    <w:pPr>
      <w:numPr>
        <w:ilvl w:val="2"/>
        <w:numId w:val="69"/>
      </w:numPr>
      <w:suppressAutoHyphens/>
      <w:autoSpaceDE/>
      <w:autoSpaceDN/>
      <w:spacing w:after="120"/>
      <w:outlineLvl w:val="2"/>
    </w:pPr>
    <w:rPr>
      <w:rFonts w:ascii="Times New Roman" w:eastAsia="Times New Roman" w:hAnsi="Times New Roman" w:cs="Times New Roman"/>
      <w:sz w:val="24"/>
      <w:szCs w:val="24"/>
      <w:lang w:val="pt-BR" w:eastAsia="ar-SA"/>
    </w:rPr>
  </w:style>
  <w:style w:type="paragraph" w:customStyle="1" w:styleId="Corpodetexto31">
    <w:name w:val="Corpo de texto 31"/>
    <w:basedOn w:val="Normal"/>
    <w:rsid w:val="00CF2EF8"/>
    <w:pPr>
      <w:widowControl/>
      <w:suppressAutoHyphens/>
      <w:autoSpaceDE/>
      <w:autoSpaceDN/>
      <w:ind w:right="-1"/>
      <w:jc w:val="both"/>
    </w:pPr>
    <w:rPr>
      <w:rFonts w:ascii="Times New Roman" w:eastAsia="Times New Roman" w:hAnsi="Times New Roman" w:cs="Times New Roman"/>
      <w:b/>
      <w:sz w:val="24"/>
      <w:szCs w:val="24"/>
      <w:lang w:val="pt-BR" w:eastAsia="ar-SA"/>
    </w:rPr>
  </w:style>
  <w:style w:type="paragraph" w:customStyle="1" w:styleId="Recuodecorpodetexto31">
    <w:name w:val="Recuo de corpo de texto 31"/>
    <w:basedOn w:val="Normal"/>
    <w:rsid w:val="00CF2EF8"/>
    <w:pPr>
      <w:widowControl/>
      <w:suppressAutoHyphens/>
      <w:autoSpaceDE/>
      <w:autoSpaceDN/>
      <w:ind w:left="1134" w:hanging="1134"/>
      <w:jc w:val="both"/>
    </w:pPr>
    <w:rPr>
      <w:rFonts w:eastAsia="Times New Roman" w:cs="Times New Roman"/>
      <w:szCs w:val="20"/>
      <w:lang w:val="pt-BR" w:eastAsia="ar-SA"/>
    </w:rPr>
  </w:style>
  <w:style w:type="paragraph" w:customStyle="1" w:styleId="DetalheTitulo2">
    <w:name w:val="Detalhe Titulo 2"/>
    <w:basedOn w:val="Normal"/>
    <w:rsid w:val="00CF2EF8"/>
    <w:pPr>
      <w:widowControl/>
      <w:suppressAutoHyphens/>
      <w:autoSpaceDE/>
      <w:autoSpaceDN/>
      <w:ind w:left="284"/>
      <w:jc w:val="both"/>
    </w:pPr>
    <w:rPr>
      <w:rFonts w:eastAsia="Times New Roman" w:cs="Times New Roman"/>
      <w:sz w:val="24"/>
      <w:szCs w:val="24"/>
      <w:lang w:val="pt-BR" w:eastAsia="ar-SA"/>
    </w:rPr>
  </w:style>
  <w:style w:type="table" w:customStyle="1" w:styleId="TableNormal10">
    <w:name w:val="Table Normal10"/>
    <w:uiPriority w:val="2"/>
    <w:semiHidden/>
    <w:unhideWhenUsed/>
    <w:qFormat/>
    <w:rsid w:val="00CF2EF8"/>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CF2EF8"/>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245B"/>
    <w:rPr>
      <w:rFonts w:ascii="Arial" w:eastAsia="Arial" w:hAnsi="Arial" w:cs="Arial"/>
    </w:rPr>
  </w:style>
  <w:style w:type="paragraph" w:styleId="Ttulo1">
    <w:name w:val="heading 1"/>
    <w:basedOn w:val="Normal"/>
    <w:link w:val="Ttulo1Char"/>
    <w:uiPriority w:val="1"/>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uiPriority w:val="1"/>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7">
    <w:name w:val="heading 7"/>
    <w:basedOn w:val="Normal"/>
    <w:next w:val="Normal"/>
    <w:link w:val="Ttulo7Char"/>
    <w:qFormat/>
    <w:rsid w:val="00CF2EF8"/>
    <w:pPr>
      <w:widowControl/>
      <w:tabs>
        <w:tab w:val="num" w:pos="360"/>
      </w:tabs>
      <w:autoSpaceDE/>
      <w:autoSpaceDN/>
      <w:spacing w:before="240" w:after="60"/>
      <w:ind w:left="360" w:hanging="360"/>
      <w:outlineLvl w:val="6"/>
    </w:pPr>
    <w:rPr>
      <w:rFonts w:eastAsia="Times New Roman" w:cs="Times New Roman"/>
      <w:sz w:val="20"/>
      <w:szCs w:val="20"/>
      <w:lang w:val="pt-BR" w:eastAsia="pt-BR"/>
    </w:rPr>
  </w:style>
  <w:style w:type="paragraph" w:styleId="Ttulo8">
    <w:name w:val="heading 8"/>
    <w:basedOn w:val="Normal"/>
    <w:next w:val="Normal"/>
    <w:link w:val="Ttulo8Char"/>
    <w:qFormat/>
    <w:rsid w:val="00CF2EF8"/>
    <w:pPr>
      <w:widowControl/>
      <w:tabs>
        <w:tab w:val="num" w:pos="360"/>
      </w:tabs>
      <w:autoSpaceDE/>
      <w:autoSpaceDN/>
      <w:spacing w:before="240" w:after="60"/>
      <w:ind w:left="360" w:hanging="360"/>
      <w:outlineLvl w:val="7"/>
    </w:pPr>
    <w:rPr>
      <w:rFonts w:eastAsia="Times New Roman" w:cs="Times New Roman"/>
      <w:i/>
      <w:sz w:val="20"/>
      <w:szCs w:val="20"/>
      <w:lang w:val="pt-BR" w:eastAsia="pt-BR"/>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iPriority w:val="99"/>
    <w:unhideWhenUsed/>
    <w:rsid w:val="00FC32C0"/>
    <w:pPr>
      <w:tabs>
        <w:tab w:val="center" w:pos="4252"/>
        <w:tab w:val="right" w:pos="8504"/>
      </w:tabs>
    </w:pPr>
  </w:style>
  <w:style w:type="character" w:customStyle="1" w:styleId="CabealhoChar">
    <w:name w:val="Cabeçalho Char"/>
    <w:basedOn w:val="Fontepargpadro"/>
    <w:link w:val="Cabealho"/>
    <w:uiPriority w:val="99"/>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nhideWhenUsed/>
    <w:rsid w:val="00817155"/>
    <w:rPr>
      <w:color w:val="0000FF" w:themeColor="hyperlink"/>
      <w:u w:val="single"/>
    </w:rPr>
  </w:style>
  <w:style w:type="paragraph" w:styleId="Textodebalo">
    <w:name w:val="Balloon Text"/>
    <w:basedOn w:val="Normal"/>
    <w:link w:val="TextodebaloChar"/>
    <w:unhideWhenUsed/>
    <w:rsid w:val="00C66280"/>
    <w:rPr>
      <w:rFonts w:ascii="Tahoma" w:hAnsi="Tahoma" w:cs="Tahoma"/>
      <w:sz w:val="16"/>
      <w:szCs w:val="16"/>
    </w:rPr>
  </w:style>
  <w:style w:type="character" w:customStyle="1" w:styleId="TextodebaloChar">
    <w:name w:val="Texto de balão Char"/>
    <w:basedOn w:val="Fontepargpadro"/>
    <w:link w:val="Textodebalo"/>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uiPriority w:val="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uiPriority w:val="1"/>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uiPriority w:val="99"/>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uiPriority w:val="22"/>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uiPriority w:val="1"/>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character" w:customStyle="1" w:styleId="Ttulo7Char">
    <w:name w:val="Título 7 Char"/>
    <w:basedOn w:val="Fontepargpadro"/>
    <w:link w:val="Ttulo7"/>
    <w:rsid w:val="00CF2EF8"/>
    <w:rPr>
      <w:rFonts w:ascii="Arial" w:eastAsia="Times New Roman" w:hAnsi="Arial" w:cs="Times New Roman"/>
      <w:sz w:val="20"/>
      <w:szCs w:val="20"/>
      <w:lang w:val="pt-BR" w:eastAsia="pt-BR"/>
    </w:rPr>
  </w:style>
  <w:style w:type="character" w:customStyle="1" w:styleId="Ttulo8Char">
    <w:name w:val="Título 8 Char"/>
    <w:basedOn w:val="Fontepargpadro"/>
    <w:link w:val="Ttulo8"/>
    <w:rsid w:val="00CF2EF8"/>
    <w:rPr>
      <w:rFonts w:ascii="Arial" w:eastAsia="Times New Roman" w:hAnsi="Arial" w:cs="Times New Roman"/>
      <w:i/>
      <w:sz w:val="20"/>
      <w:szCs w:val="20"/>
      <w:lang w:val="pt-BR" w:eastAsia="pt-BR"/>
    </w:rPr>
  </w:style>
  <w:style w:type="numbering" w:customStyle="1" w:styleId="Semlista3">
    <w:name w:val="Sem lista3"/>
    <w:next w:val="Semlista"/>
    <w:uiPriority w:val="99"/>
    <w:semiHidden/>
    <w:unhideWhenUsed/>
    <w:rsid w:val="00CF2EF8"/>
  </w:style>
  <w:style w:type="paragraph" w:styleId="Textodenotaderodap">
    <w:name w:val="footnote text"/>
    <w:basedOn w:val="Normal"/>
    <w:link w:val="TextodenotaderodapChar"/>
    <w:unhideWhenUsed/>
    <w:rsid w:val="00CF2EF8"/>
    <w:pPr>
      <w:widowControl/>
      <w:autoSpaceDE/>
      <w:autoSpaceDN/>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rsid w:val="00CF2EF8"/>
    <w:rPr>
      <w:rFonts w:ascii="Calibri" w:eastAsia="Calibri" w:hAnsi="Calibri" w:cs="Times New Roman"/>
      <w:sz w:val="20"/>
      <w:szCs w:val="20"/>
      <w:lang w:val="pt-BR"/>
    </w:rPr>
  </w:style>
  <w:style w:type="character" w:styleId="Refdenotaderodap">
    <w:name w:val="footnote reference"/>
    <w:uiPriority w:val="99"/>
    <w:semiHidden/>
    <w:unhideWhenUsed/>
    <w:rsid w:val="00CF2EF8"/>
    <w:rPr>
      <w:vertAlign w:val="superscript"/>
    </w:rPr>
  </w:style>
  <w:style w:type="paragraph" w:styleId="Corpodetexto2">
    <w:name w:val="Body Text 2"/>
    <w:basedOn w:val="Normal"/>
    <w:link w:val="Corpodetexto2Char"/>
    <w:rsid w:val="00CF2EF8"/>
    <w:pPr>
      <w:widowControl/>
      <w:autoSpaceDE/>
      <w:autoSpaceDN/>
      <w:jc w:val="both"/>
    </w:pPr>
    <w:rPr>
      <w:rFonts w:eastAsia="Times New Roman"/>
      <w:iCs/>
      <w:sz w:val="28"/>
      <w:szCs w:val="24"/>
      <w:lang w:val="pt-BR" w:eastAsia="pt-BR"/>
    </w:rPr>
  </w:style>
  <w:style w:type="character" w:customStyle="1" w:styleId="Corpodetexto2Char">
    <w:name w:val="Corpo de texto 2 Char"/>
    <w:basedOn w:val="Fontepargpadro"/>
    <w:link w:val="Corpodetexto2"/>
    <w:rsid w:val="00CF2EF8"/>
    <w:rPr>
      <w:rFonts w:ascii="Arial" w:eastAsia="Times New Roman" w:hAnsi="Arial" w:cs="Arial"/>
      <w:iCs/>
      <w:sz w:val="28"/>
      <w:szCs w:val="24"/>
      <w:lang w:val="pt-BR" w:eastAsia="pt-BR"/>
    </w:rPr>
  </w:style>
  <w:style w:type="character" w:customStyle="1" w:styleId="Ttulo5Char">
    <w:name w:val="Título 5 Char"/>
    <w:link w:val="Ttulo5"/>
    <w:rsid w:val="00CF2EF8"/>
    <w:rPr>
      <w:rFonts w:ascii="Arial" w:eastAsia="Arial" w:hAnsi="Arial" w:cs="Arial"/>
      <w:b/>
      <w:bCs/>
      <w:u w:val="single" w:color="000000"/>
    </w:rPr>
  </w:style>
  <w:style w:type="character" w:customStyle="1" w:styleId="Fontepargpadro1">
    <w:name w:val="Fonte parág. padrão1"/>
    <w:rsid w:val="00CF2EF8"/>
  </w:style>
  <w:style w:type="character" w:customStyle="1" w:styleId="WW8Num4z1">
    <w:name w:val="WW8Num4z1"/>
    <w:rsid w:val="00CF2EF8"/>
    <w:rPr>
      <w:rFonts w:ascii="OpenSymbol" w:hAnsi="OpenSymbol" w:cs="Courier New"/>
    </w:rPr>
  </w:style>
  <w:style w:type="paragraph" w:customStyle="1" w:styleId="WW-Padro">
    <w:name w:val="WW-Padrão"/>
    <w:rsid w:val="00CF2EF8"/>
    <w:pPr>
      <w:widowControl/>
      <w:suppressAutoHyphens/>
      <w:autoSpaceDE/>
      <w:autoSpaceDN/>
    </w:pPr>
    <w:rPr>
      <w:rFonts w:ascii="Times New Roman" w:eastAsia="Arial" w:hAnsi="Times New Roman" w:cs="Times New Roman"/>
      <w:sz w:val="24"/>
      <w:szCs w:val="20"/>
      <w:lang w:eastAsia="ar-SA"/>
    </w:rPr>
  </w:style>
  <w:style w:type="paragraph" w:customStyle="1" w:styleId="WW-Corpodetexto2">
    <w:name w:val="WW-Corpo de texto 2"/>
    <w:basedOn w:val="WW-Padro"/>
    <w:rsid w:val="00CF2EF8"/>
    <w:pPr>
      <w:jc w:val="both"/>
    </w:pPr>
    <w:rPr>
      <w:b/>
    </w:rPr>
  </w:style>
  <w:style w:type="paragraph" w:customStyle="1" w:styleId="Textopadro">
    <w:name w:val="Texto padrão"/>
    <w:basedOn w:val="Normal"/>
    <w:rsid w:val="00CF2EF8"/>
    <w:pPr>
      <w:widowControl/>
      <w:autoSpaceDE/>
      <w:autoSpaceDN/>
    </w:pPr>
    <w:rPr>
      <w:rFonts w:ascii="Times New Roman" w:eastAsia="Times New Roman" w:hAnsi="Times New Roman" w:cs="Roman 10cpi"/>
      <w:sz w:val="24"/>
      <w:szCs w:val="20"/>
      <w:lang w:eastAsia="ar-SA"/>
    </w:rPr>
  </w:style>
  <w:style w:type="paragraph" w:customStyle="1" w:styleId="PADRAO">
    <w:name w:val="PADRAO"/>
    <w:basedOn w:val="Normal"/>
    <w:rsid w:val="00CF2EF8"/>
    <w:pPr>
      <w:widowControl/>
      <w:autoSpaceDE/>
      <w:autoSpaceDN/>
      <w:jc w:val="both"/>
    </w:pPr>
    <w:rPr>
      <w:rFonts w:ascii="Tms Rmn" w:eastAsia="Times New Roman" w:hAnsi="Tms Rmn" w:cs="Roman 10cpi"/>
      <w:sz w:val="24"/>
      <w:szCs w:val="20"/>
      <w:lang w:val="pt-BR" w:eastAsia="ar-SA"/>
    </w:rPr>
  </w:style>
  <w:style w:type="paragraph" w:customStyle="1" w:styleId="TextosemFormatao1">
    <w:name w:val="Texto sem Formatação1"/>
    <w:basedOn w:val="Normal"/>
    <w:rsid w:val="00CF2EF8"/>
    <w:pPr>
      <w:widowControl/>
      <w:suppressAutoHyphens/>
      <w:autoSpaceDE/>
      <w:autoSpaceDN/>
    </w:pPr>
    <w:rPr>
      <w:rFonts w:ascii="Courier New" w:eastAsia="Times New Roman" w:hAnsi="Courier New" w:cs="Roman 10cpi"/>
      <w:sz w:val="20"/>
      <w:szCs w:val="20"/>
      <w:lang w:val="pt-BR" w:eastAsia="ar-SA"/>
    </w:rPr>
  </w:style>
  <w:style w:type="paragraph" w:customStyle="1" w:styleId="TextosemFormatao2">
    <w:name w:val="Texto sem Formatação2"/>
    <w:basedOn w:val="Normal"/>
    <w:rsid w:val="00CF2EF8"/>
    <w:pPr>
      <w:widowControl/>
      <w:autoSpaceDE/>
      <w:autoSpaceDN/>
    </w:pPr>
    <w:rPr>
      <w:rFonts w:ascii="Courier New" w:eastAsia="Times New Roman" w:hAnsi="Courier New" w:cs="Roman 10cpi"/>
      <w:sz w:val="20"/>
      <w:szCs w:val="20"/>
      <w:lang w:val="pt-BR" w:eastAsia="ar-SA"/>
    </w:rPr>
  </w:style>
  <w:style w:type="paragraph" w:styleId="MapadoDocumento">
    <w:name w:val="Document Map"/>
    <w:basedOn w:val="Normal"/>
    <w:link w:val="MapadoDocumentoChar"/>
    <w:rsid w:val="00CF2EF8"/>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MapadoDocumentoChar">
    <w:name w:val="Mapa do Documento Char"/>
    <w:basedOn w:val="Fontepargpadro"/>
    <w:link w:val="MapadoDocumento"/>
    <w:rsid w:val="00CF2EF8"/>
    <w:rPr>
      <w:rFonts w:ascii="Tahoma" w:eastAsia="Times New Roman" w:hAnsi="Tahoma" w:cs="Times New Roman"/>
      <w:sz w:val="20"/>
      <w:szCs w:val="20"/>
      <w:shd w:val="clear" w:color="auto" w:fill="000080"/>
      <w:lang w:val="pt-BR" w:eastAsia="pt-BR"/>
    </w:rPr>
  </w:style>
  <w:style w:type="table" w:customStyle="1" w:styleId="Tabelacomgrade1">
    <w:name w:val="Tabela com grade1"/>
    <w:basedOn w:val="Tabelanormal"/>
    <w:next w:val="Tabelacomgrade"/>
    <w:uiPriority w:val="39"/>
    <w:rsid w:val="00CF2EF8"/>
    <w:pPr>
      <w:widowControl/>
      <w:autoSpaceDE/>
      <w:autoSpaceDN/>
    </w:pPr>
    <w:rPr>
      <w:rFonts w:ascii="Times New Roman" w:eastAsia="Times New Roman"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1">
    <w:name w:val="Corpo de texto1"/>
    <w:basedOn w:val="Normal"/>
    <w:rsid w:val="00CF2EF8"/>
    <w:pPr>
      <w:widowControl/>
      <w:autoSpaceDE/>
      <w:autoSpaceDN/>
      <w:jc w:val="both"/>
    </w:pPr>
    <w:rPr>
      <w:rFonts w:ascii="Times New Roman" w:eastAsia="Times New Roman" w:hAnsi="Times New Roman" w:cs="Times New Roman"/>
      <w:szCs w:val="20"/>
      <w:lang w:eastAsia="pt-BR"/>
    </w:rPr>
  </w:style>
  <w:style w:type="paragraph" w:customStyle="1" w:styleId="Itemaaa">
    <w:name w:val="Item a.a.a"/>
    <w:basedOn w:val="Normal"/>
    <w:rsid w:val="00CF2EF8"/>
    <w:pPr>
      <w:numPr>
        <w:ilvl w:val="2"/>
        <w:numId w:val="69"/>
      </w:numPr>
      <w:suppressAutoHyphens/>
      <w:autoSpaceDE/>
      <w:autoSpaceDN/>
      <w:spacing w:after="120"/>
      <w:outlineLvl w:val="2"/>
    </w:pPr>
    <w:rPr>
      <w:rFonts w:ascii="Times New Roman" w:eastAsia="Times New Roman" w:hAnsi="Times New Roman" w:cs="Times New Roman"/>
      <w:sz w:val="24"/>
      <w:szCs w:val="24"/>
      <w:lang w:val="pt-BR" w:eastAsia="ar-SA"/>
    </w:rPr>
  </w:style>
  <w:style w:type="paragraph" w:customStyle="1" w:styleId="Corpodetexto31">
    <w:name w:val="Corpo de texto 31"/>
    <w:basedOn w:val="Normal"/>
    <w:rsid w:val="00CF2EF8"/>
    <w:pPr>
      <w:widowControl/>
      <w:suppressAutoHyphens/>
      <w:autoSpaceDE/>
      <w:autoSpaceDN/>
      <w:ind w:right="-1"/>
      <w:jc w:val="both"/>
    </w:pPr>
    <w:rPr>
      <w:rFonts w:ascii="Times New Roman" w:eastAsia="Times New Roman" w:hAnsi="Times New Roman" w:cs="Times New Roman"/>
      <w:b/>
      <w:sz w:val="24"/>
      <w:szCs w:val="24"/>
      <w:lang w:val="pt-BR" w:eastAsia="ar-SA"/>
    </w:rPr>
  </w:style>
  <w:style w:type="paragraph" w:customStyle="1" w:styleId="Recuodecorpodetexto31">
    <w:name w:val="Recuo de corpo de texto 31"/>
    <w:basedOn w:val="Normal"/>
    <w:rsid w:val="00CF2EF8"/>
    <w:pPr>
      <w:widowControl/>
      <w:suppressAutoHyphens/>
      <w:autoSpaceDE/>
      <w:autoSpaceDN/>
      <w:ind w:left="1134" w:hanging="1134"/>
      <w:jc w:val="both"/>
    </w:pPr>
    <w:rPr>
      <w:rFonts w:eastAsia="Times New Roman" w:cs="Times New Roman"/>
      <w:szCs w:val="20"/>
      <w:lang w:val="pt-BR" w:eastAsia="ar-SA"/>
    </w:rPr>
  </w:style>
  <w:style w:type="paragraph" w:customStyle="1" w:styleId="DetalheTitulo2">
    <w:name w:val="Detalhe Titulo 2"/>
    <w:basedOn w:val="Normal"/>
    <w:rsid w:val="00CF2EF8"/>
    <w:pPr>
      <w:widowControl/>
      <w:suppressAutoHyphens/>
      <w:autoSpaceDE/>
      <w:autoSpaceDN/>
      <w:ind w:left="284"/>
      <w:jc w:val="both"/>
    </w:pPr>
    <w:rPr>
      <w:rFonts w:eastAsia="Times New Roman" w:cs="Times New Roman"/>
      <w:sz w:val="24"/>
      <w:szCs w:val="24"/>
      <w:lang w:val="pt-BR" w:eastAsia="ar-SA"/>
    </w:rPr>
  </w:style>
  <w:style w:type="table" w:customStyle="1" w:styleId="TableNormal10">
    <w:name w:val="Table Normal10"/>
    <w:uiPriority w:val="2"/>
    <w:semiHidden/>
    <w:unhideWhenUsed/>
    <w:qFormat/>
    <w:rsid w:val="00CF2EF8"/>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CF2EF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osantoantonio.mt.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icitanet.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citanet.com.b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icitacao@novosantoantonio.mt.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hyperlink" Target="https://sic.tce.mt.gov.br/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998C-8A84-4209-8035-E6635772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44</Pages>
  <Words>18137</Words>
  <Characters>97946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PCBRASIL</cp:lastModifiedBy>
  <cp:revision>493</cp:revision>
  <cp:lastPrinted>2023-01-30T19:00:00Z</cp:lastPrinted>
  <dcterms:created xsi:type="dcterms:W3CDTF">2021-05-21T18:40:00Z</dcterms:created>
  <dcterms:modified xsi:type="dcterms:W3CDTF">2023-01-30T19:03:00Z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2018-04-25T00:00:00Z</vt:filetime>
  </property>
  <property fmtid="{D5CDD505-2E9C-101B-9397-08002B2CF9AE}" pid="3" name="Creator">
    <vt:lpwstr>Nitro Pro 8  (8. 0. 2. 8)</vt:lpwstr>
  </property>
  <property fmtid="{D5CDD505-2E9C-101B-9397-08002B2CF9AE}" pid="4" name="LastSaved">
    <vt:filetime>2018-07-19T00:00:00Z</vt:filetime>
  </property>
</Properties>
</file>